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AF37" w14:textId="3B46E0DE" w:rsidR="000D60B1" w:rsidRPr="00420319" w:rsidRDefault="00AC14C6" w:rsidP="000D60B1">
      <w:pPr>
        <w:pStyle w:val="Overskrift1"/>
        <w:rPr>
          <w:rFonts w:asciiTheme="minorHAnsi" w:hAnsiTheme="minorHAnsi"/>
        </w:rPr>
      </w:pPr>
      <w:bookmarkStart w:id="0" w:name="_GoBack"/>
      <w:bookmarkEnd w:id="0"/>
      <w:r w:rsidRPr="00420319">
        <w:rPr>
          <w:rFonts w:asciiTheme="minorHAnsi" w:hAnsiTheme="minorHAnsi"/>
        </w:rPr>
        <w:t>End</w:t>
      </w:r>
      <w:r w:rsidR="000D60B1" w:rsidRPr="00420319">
        <w:rPr>
          <w:rFonts w:asciiTheme="minorHAnsi" w:hAnsiTheme="minorHAnsi"/>
        </w:rPr>
        <w:t xml:space="preserve">ringsdokument for norsk </w:t>
      </w:r>
      <w:r w:rsidR="00E043AE" w:rsidRPr="00420319">
        <w:rPr>
          <w:rFonts w:asciiTheme="minorHAnsi" w:hAnsiTheme="minorHAnsi"/>
        </w:rPr>
        <w:t xml:space="preserve">utgave av </w:t>
      </w:r>
      <w:r w:rsidR="003D611A">
        <w:rPr>
          <w:rFonts w:asciiTheme="minorHAnsi" w:hAnsiTheme="minorHAnsi"/>
        </w:rPr>
        <w:t>NCMP</w:t>
      </w:r>
      <w:r w:rsidR="008A010D">
        <w:rPr>
          <w:rFonts w:asciiTheme="minorHAnsi" w:hAnsiTheme="minorHAnsi"/>
        </w:rPr>
        <w:t xml:space="preserve"> gjeldende fra 31/12-</w:t>
      </w:r>
      <w:r w:rsidR="003D611A">
        <w:rPr>
          <w:rFonts w:asciiTheme="minorHAnsi" w:hAnsiTheme="minorHAnsi"/>
        </w:rPr>
        <w:t>201</w:t>
      </w:r>
      <w:r w:rsidR="00B55639">
        <w:rPr>
          <w:rFonts w:asciiTheme="minorHAnsi" w:hAnsiTheme="minorHAnsi"/>
        </w:rPr>
        <w:t>8</w:t>
      </w:r>
      <w:r w:rsidR="008A010D">
        <w:rPr>
          <w:rFonts w:asciiTheme="minorHAnsi" w:hAnsiTheme="minorHAnsi"/>
        </w:rPr>
        <w:t xml:space="preserve"> til 31/12-</w:t>
      </w:r>
      <w:r w:rsidR="003D611A">
        <w:rPr>
          <w:rFonts w:asciiTheme="minorHAnsi" w:hAnsiTheme="minorHAnsi"/>
        </w:rPr>
        <w:t>2019</w:t>
      </w:r>
    </w:p>
    <w:p w14:paraId="71D2AF38" w14:textId="131D1EC8" w:rsidR="008E1330" w:rsidRPr="00420319" w:rsidRDefault="008A010D" w:rsidP="00291DCF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Direktoratet for e-helse</w:t>
      </w:r>
      <w:r w:rsidR="00A82EA1" w:rsidRPr="00420319">
        <w:rPr>
          <w:rFonts w:asciiTheme="minorHAnsi" w:hAnsiTheme="minorHAnsi"/>
        </w:rPr>
        <w:t xml:space="preserve"> </w:t>
      </w:r>
      <w:r w:rsidR="003D611A">
        <w:rPr>
          <w:rFonts w:asciiTheme="minorHAnsi" w:hAnsiTheme="minorHAnsi"/>
        </w:rPr>
        <w:t>30.06.2018</w:t>
      </w:r>
    </w:p>
    <w:p w14:paraId="71D2AF3A" w14:textId="2B906DB0" w:rsidR="008A010D" w:rsidRDefault="000D60B1" w:rsidP="002D3991">
      <w:pPr>
        <w:pStyle w:val="Brdtekst"/>
        <w:rPr>
          <w:rFonts w:asciiTheme="minorHAnsi" w:hAnsiTheme="minorHAnsi"/>
        </w:rPr>
      </w:pPr>
      <w:r w:rsidRPr="00420319">
        <w:rPr>
          <w:rFonts w:asciiTheme="minorHAnsi" w:hAnsiTheme="minorHAnsi"/>
        </w:rPr>
        <w:t xml:space="preserve">Dokumentet inneholder endringer </w:t>
      </w:r>
      <w:r w:rsidR="008A010D">
        <w:rPr>
          <w:rFonts w:asciiTheme="minorHAnsi" w:hAnsiTheme="minorHAnsi"/>
        </w:rPr>
        <w:t xml:space="preserve">i henhold til </w:t>
      </w:r>
      <w:r w:rsidR="008A010D" w:rsidRPr="003D611A">
        <w:rPr>
          <w:rFonts w:asciiTheme="minorHAnsi" w:hAnsiTheme="minorHAnsi"/>
        </w:rPr>
        <w:t>innkomne forslag fra sektor</w:t>
      </w:r>
      <w:r w:rsidRPr="00420319">
        <w:rPr>
          <w:rFonts w:asciiTheme="minorHAnsi" w:hAnsiTheme="minorHAnsi"/>
        </w:rPr>
        <w:t xml:space="preserve"> </w:t>
      </w:r>
      <w:r w:rsidR="003D611A">
        <w:rPr>
          <w:rFonts w:asciiTheme="minorHAnsi" w:hAnsiTheme="minorHAnsi"/>
        </w:rPr>
        <w:t xml:space="preserve">og egen avdeling, </w:t>
      </w:r>
      <w:r w:rsidR="008A010D">
        <w:rPr>
          <w:rFonts w:asciiTheme="minorHAnsi" w:hAnsiTheme="minorHAnsi"/>
        </w:rPr>
        <w:t xml:space="preserve">og </w:t>
      </w:r>
      <w:r w:rsidRPr="00420319">
        <w:rPr>
          <w:rFonts w:asciiTheme="minorHAnsi" w:hAnsiTheme="minorHAnsi"/>
        </w:rPr>
        <w:t xml:space="preserve">som er </w:t>
      </w:r>
      <w:r w:rsidR="003D611A">
        <w:rPr>
          <w:rFonts w:asciiTheme="minorHAnsi" w:hAnsiTheme="minorHAnsi"/>
        </w:rPr>
        <w:t>innføres</w:t>
      </w:r>
      <w:r w:rsidR="001C074B" w:rsidRPr="00420319">
        <w:rPr>
          <w:rFonts w:asciiTheme="minorHAnsi" w:hAnsiTheme="minorHAnsi"/>
        </w:rPr>
        <w:t xml:space="preserve"> fra </w:t>
      </w:r>
      <w:r w:rsidR="003D611A">
        <w:rPr>
          <w:rFonts w:asciiTheme="minorHAnsi" w:hAnsiTheme="minorHAnsi"/>
        </w:rPr>
        <w:t>2019.</w:t>
      </w:r>
      <w:r w:rsidR="00DE5506" w:rsidRPr="00420319">
        <w:rPr>
          <w:rFonts w:asciiTheme="minorHAnsi" w:hAnsiTheme="minorHAnsi"/>
        </w:rPr>
        <w:t xml:space="preserve"> </w:t>
      </w:r>
    </w:p>
    <w:p w14:paraId="71D2AF3C" w14:textId="307E8FB9" w:rsidR="008A010D" w:rsidRDefault="008A010D" w:rsidP="002D3991">
      <w:pPr>
        <w:pStyle w:val="Brdtekst"/>
        <w:rPr>
          <w:rFonts w:asciiTheme="minorHAnsi" w:hAnsiTheme="minorHAnsi"/>
        </w:rPr>
      </w:pPr>
      <w:r w:rsidRPr="003D611A">
        <w:rPr>
          <w:rFonts w:asciiTheme="minorHAnsi" w:hAnsiTheme="minorHAnsi"/>
        </w:rPr>
        <w:t xml:space="preserve">Dokumentet er utarbeidet etter møte i </w:t>
      </w:r>
      <w:r w:rsidR="003D611A" w:rsidRPr="003D611A">
        <w:rPr>
          <w:rFonts w:asciiTheme="minorHAnsi" w:hAnsiTheme="minorHAnsi"/>
        </w:rPr>
        <w:t xml:space="preserve">de kliniske </w:t>
      </w:r>
      <w:r w:rsidRPr="003D611A">
        <w:rPr>
          <w:rFonts w:asciiTheme="minorHAnsi" w:hAnsiTheme="minorHAnsi"/>
        </w:rPr>
        <w:t>referansegruppen</w:t>
      </w:r>
      <w:r w:rsidR="003D611A" w:rsidRPr="003D611A">
        <w:rPr>
          <w:rFonts w:asciiTheme="minorHAnsi" w:hAnsiTheme="minorHAnsi"/>
        </w:rPr>
        <w:t>e</w:t>
      </w:r>
      <w:r w:rsidRPr="003D611A">
        <w:rPr>
          <w:rFonts w:asciiTheme="minorHAnsi" w:hAnsiTheme="minorHAnsi"/>
        </w:rPr>
        <w:t xml:space="preserve"> </w:t>
      </w:r>
      <w:r w:rsidR="003D611A" w:rsidRPr="003D611A">
        <w:rPr>
          <w:rFonts w:asciiTheme="minorHAnsi" w:hAnsiTheme="minorHAnsi"/>
        </w:rPr>
        <w:t>29. og 30.mai 2018.</w:t>
      </w:r>
      <w:r>
        <w:rPr>
          <w:rFonts w:asciiTheme="minorHAnsi" w:hAnsiTheme="minorHAnsi"/>
        </w:rPr>
        <w:t xml:space="preserve"> </w:t>
      </w:r>
    </w:p>
    <w:p w14:paraId="71D2AF3D" w14:textId="724F95C0" w:rsidR="0083584E" w:rsidRDefault="008E1330" w:rsidP="002D3991">
      <w:pPr>
        <w:pStyle w:val="Brdtekst"/>
      </w:pPr>
      <w:r w:rsidRPr="00420319">
        <w:rPr>
          <w:rFonts w:asciiTheme="minorHAnsi" w:hAnsiTheme="minorHAnsi"/>
        </w:rPr>
        <w:t>Datafiler for koderegistere kan lastes n</w:t>
      </w:r>
      <w:r w:rsidR="00FB734C" w:rsidRPr="00420319">
        <w:rPr>
          <w:rFonts w:asciiTheme="minorHAnsi" w:hAnsiTheme="minorHAnsi"/>
        </w:rPr>
        <w:t xml:space="preserve">ed fra </w:t>
      </w:r>
      <w:hyperlink r:id="rId11" w:history="1">
        <w:r w:rsidR="003D611A" w:rsidRPr="00637E01">
          <w:rPr>
            <w:rStyle w:val="Hyperkobling"/>
          </w:rPr>
          <w:t>https://ehelse.no/standarder-kodeverk-og-referansekatalog/helsefaglige-kodeverk/prosedyrekodeverkene-kodeverk-for-medisinske-kirurgiske-og-radiologiske-prosedyrer-ncmp-ncsp-og-ncrp</w:t>
        </w:r>
      </w:hyperlink>
    </w:p>
    <w:p w14:paraId="61DF51AB" w14:textId="21C39A20" w:rsidR="003D611A" w:rsidRDefault="003D611A" w:rsidP="002D3991">
      <w:pPr>
        <w:pStyle w:val="Brdtekst"/>
        <w:rPr>
          <w:rFonts w:asciiTheme="minorHAnsi" w:hAnsiTheme="minorHAnsi"/>
        </w:rPr>
      </w:pPr>
    </w:p>
    <w:p w14:paraId="67FC7C6A" w14:textId="494A8426" w:rsidR="00F035CF" w:rsidRPr="00F035CF" w:rsidRDefault="00F035CF" w:rsidP="002D3991">
      <w:pPr>
        <w:pStyle w:val="Brdtek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Ny tekst er markert med </w:t>
      </w:r>
      <w:r w:rsidRPr="00F035CF">
        <w:rPr>
          <w:rFonts w:asciiTheme="minorHAnsi" w:hAnsiTheme="minorHAnsi"/>
          <w:color w:val="0000FF"/>
        </w:rPr>
        <w:t>blå skrift</w:t>
      </w:r>
      <w:r>
        <w:rPr>
          <w:rFonts w:asciiTheme="minorHAnsi" w:hAnsiTheme="minorHAnsi"/>
        </w:rPr>
        <w:t xml:space="preserve">. Tekst som fjernes er markert med </w:t>
      </w:r>
      <w:r w:rsidRPr="00F035CF">
        <w:rPr>
          <w:rFonts w:asciiTheme="minorHAnsi" w:hAnsiTheme="minorHAnsi"/>
          <w:strike/>
          <w:color w:val="FF0000"/>
        </w:rPr>
        <w:t>rød</w:t>
      </w:r>
      <w:r>
        <w:rPr>
          <w:rFonts w:asciiTheme="minorHAnsi" w:hAnsiTheme="minorHAnsi"/>
          <w:strike/>
          <w:color w:val="FF0000"/>
        </w:rPr>
        <w:t xml:space="preserve"> skrift og </w:t>
      </w:r>
      <w:r w:rsidRPr="00F035CF">
        <w:rPr>
          <w:rFonts w:asciiTheme="minorHAnsi" w:hAnsiTheme="minorHAnsi"/>
          <w:strike/>
          <w:color w:val="FF0000"/>
        </w:rPr>
        <w:t>gjennomstreking</w:t>
      </w:r>
      <w:r>
        <w:rPr>
          <w:rFonts w:asciiTheme="minorHAnsi" w:hAnsiTheme="minorHAnsi"/>
          <w:strike/>
          <w:color w:val="FF0000"/>
        </w:rPr>
        <w:t xml:space="preserve">. </w:t>
      </w:r>
      <w:r>
        <w:rPr>
          <w:rFonts w:asciiTheme="minorHAnsi" w:hAnsiTheme="minorHAnsi"/>
          <w:color w:val="FF0000"/>
        </w:rPr>
        <w:t xml:space="preserve"> </w:t>
      </w:r>
      <w:r w:rsidRPr="00F035CF">
        <w:rPr>
          <w:rFonts w:asciiTheme="minorHAnsi" w:hAnsiTheme="minorHAnsi"/>
        </w:rPr>
        <w:t>Eksisterende koder og kodetekst står med svart skrift.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D7C1C" w:rsidRPr="00B2621C" w14:paraId="7DCB6952" w14:textId="77777777" w:rsidTr="001D7C1C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14:paraId="7801F2C5" w14:textId="77777777" w:rsidR="001D7C1C" w:rsidRPr="008C4723" w:rsidRDefault="001D7C1C" w:rsidP="00F373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sz w:val="20"/>
                <w:szCs w:val="20"/>
              </w:rPr>
              <w:t>Nye koder som innføres</w:t>
            </w:r>
          </w:p>
        </w:tc>
      </w:tr>
      <w:tr w:rsidR="001D7C1C" w:rsidRPr="00B2621C" w14:paraId="45AE0C0F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1CA4C50D" w14:textId="77777777" w:rsidR="001D7C1C" w:rsidRPr="008C4723" w:rsidRDefault="001D7C1C" w:rsidP="00FD1BA5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IBEB05 Nødrett: Elektrokonvulsiv terapi (ECT) med unilateral elektrodeplassering </w:t>
            </w:r>
          </w:p>
          <w:p w14:paraId="0DAAADD7" w14:textId="77777777" w:rsidR="001D7C1C" w:rsidRDefault="001D7C1C" w:rsidP="00FD1BA5">
            <w:pPr>
              <w:jc w:val="both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Prosedyren er utført uten pasientens samtykke, under henvisning til nødrett, jf. straffelovens § 17. Metodikk: Se IBEB00. </w:t>
            </w:r>
          </w:p>
          <w:p w14:paraId="782838D8" w14:textId="48520585" w:rsidR="001D7C1C" w:rsidRPr="008C4723" w:rsidRDefault="001D7C1C" w:rsidP="001D7C1C">
            <w:pPr>
              <w:ind w:left="709"/>
              <w:jc w:val="both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Ekskl.: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ECT gitt med hjemmel i Psykisk helsevernlovens kapittel 3, eller med pasientens samtykke (IBEB00). </w:t>
            </w:r>
          </w:p>
          <w:p w14:paraId="3A19AE5B" w14:textId="77777777" w:rsidR="001D7C1C" w:rsidRPr="008C4723" w:rsidRDefault="001D7C1C" w:rsidP="0093301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642A484" w14:textId="77777777" w:rsidR="001D7C1C" w:rsidRPr="008C4723" w:rsidRDefault="001D7C1C" w:rsidP="0093301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Helsedirektoratet ønsker ny kode for dette for å kunne følge med på omfang av ECT-behandling under henvisning til nødrett, uten pasientens samtykke. </w:t>
            </w:r>
          </w:p>
        </w:tc>
      </w:tr>
      <w:tr w:rsidR="001D7C1C" w:rsidRPr="00B2621C" w14:paraId="6FE1E2C7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53944329" w14:textId="77777777" w:rsidR="001D7C1C" w:rsidRPr="008C4723" w:rsidRDefault="001D7C1C" w:rsidP="00FD1BA5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>IBEB15 Nødrett: Elektrokonvulsiv terapi (ECT) med bilateral elektrodeplassering</w:t>
            </w:r>
          </w:p>
          <w:p w14:paraId="47389D80" w14:textId="77777777" w:rsidR="001D7C1C" w:rsidRDefault="001D7C1C" w:rsidP="00FD1BA5">
            <w:pPr>
              <w:jc w:val="both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Prosedyren er utført uten pasientens samtykke, under henvisning til nødrett, jf. straffelovens § 17.</w:t>
            </w:r>
            <w:r w:rsidRPr="008C47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Metodikk: Se IBEB10. </w:t>
            </w:r>
          </w:p>
          <w:p w14:paraId="79E15F9F" w14:textId="5CE48E6C" w:rsidR="001D7C1C" w:rsidRPr="008C4723" w:rsidRDefault="001D7C1C" w:rsidP="001D7C1C">
            <w:pPr>
              <w:ind w:left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Ekskl.: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ECT gitt med hjemmel i Psykisk helsevernlovens kapittel 3, eller med pasientens samtykke (IBEB10).</w:t>
            </w:r>
          </w:p>
          <w:p w14:paraId="561E4DE6" w14:textId="77777777" w:rsidR="001D7C1C" w:rsidRPr="008C4723" w:rsidRDefault="001D7C1C" w:rsidP="00FD1BA5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639F4333" w14:textId="77777777" w:rsidR="001D7C1C" w:rsidRPr="008C4723" w:rsidRDefault="001D7C1C" w:rsidP="00F035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 Helsedirektoratet ønsker ny kode for dette for å kunne følge med på omfang av ECT-behandling under henvisning til nødrett, uten pasientens samtykke</w:t>
            </w:r>
          </w:p>
        </w:tc>
      </w:tr>
      <w:tr w:rsidR="001D7C1C" w:rsidRPr="00B2621C" w14:paraId="635CF998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0B098430" w14:textId="77777777" w:rsidR="001D7C1C" w:rsidRPr="008C4723" w:rsidRDefault="001D7C1C" w:rsidP="0073322C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>RXGG62 Automatisert utskiftningstransfusjon (RBCX)</w:t>
            </w:r>
          </w:p>
          <w:p w14:paraId="0720CA9B" w14:textId="5FDC5220" w:rsidR="001D7C1C" w:rsidRPr="008C4723" w:rsidRDefault="001D7C1C" w:rsidP="005F7592">
            <w:pPr>
              <w:ind w:left="709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i/>
                <w:color w:val="0000FF"/>
                <w:sz w:val="20"/>
                <w:szCs w:val="20"/>
              </w:rPr>
              <w:t>Ekskl:</w:t>
            </w: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    </w:t>
            </w:r>
            <w:r w:rsidR="002A30FE" w:rsidRPr="002A30FE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u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ts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kiftingstransfusjon hos nyfødte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(RXGG61)</w:t>
            </w:r>
          </w:p>
          <w:p w14:paraId="10095362" w14:textId="26E82057" w:rsidR="001D7C1C" w:rsidRPr="008C4723" w:rsidRDefault="002A30FE" w:rsidP="005F7592">
            <w:pPr>
              <w:ind w:left="1418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t</w:t>
            </w:r>
            <w:r w:rsidR="001D7C1C"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erapeutisk fullblodstapping (venesectio) (RXGX05)</w:t>
            </w:r>
          </w:p>
          <w:p w14:paraId="50D09D7C" w14:textId="088E3670" w:rsidR="001D7C1C" w:rsidRPr="008C4723" w:rsidRDefault="002A30FE" w:rsidP="005F7592">
            <w:pPr>
              <w:ind w:left="1418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t</w:t>
            </w:r>
            <w:r w:rsidR="001D7C1C"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ransfusjon av fullblod fra giver (RXGG02)</w:t>
            </w:r>
          </w:p>
          <w:p w14:paraId="6E367171" w14:textId="1B899A7E" w:rsidR="001D7C1C" w:rsidRPr="008C4723" w:rsidRDefault="002A30FE" w:rsidP="005F7592">
            <w:pPr>
              <w:ind w:left="1418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t</w:t>
            </w:r>
            <w:r w:rsidR="001D7C1C"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ransfusjon av erytrocytter fra giver (REGG00, REGG15)</w:t>
            </w:r>
          </w:p>
          <w:p w14:paraId="39AADC42" w14:textId="77777777" w:rsidR="001D7C1C" w:rsidRPr="008C4723" w:rsidRDefault="001D7C1C" w:rsidP="005F7592">
            <w:pPr>
              <w:ind w:left="709"/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</w:p>
          <w:p w14:paraId="6AD0B281" w14:textId="77777777" w:rsidR="001D7C1C" w:rsidRPr="008C4723" w:rsidRDefault="001D7C1C" w:rsidP="0073322C">
            <w:pPr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 Etter ønske fra Ahus, hematologisk avdeling</w:t>
            </w:r>
          </w:p>
        </w:tc>
      </w:tr>
      <w:tr w:rsidR="001D7C1C" w:rsidRPr="00B2621C" w14:paraId="4EB15E1A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32C8EBF2" w14:textId="0205C760" w:rsidR="001D7C1C" w:rsidRPr="008C4723" w:rsidRDefault="001D7C1C" w:rsidP="00A536CD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WBGM90 Intravenøs trombolysebehandling  </w:t>
            </w:r>
          </w:p>
          <w:p w14:paraId="611073E9" w14:textId="77777777" w:rsidR="001D7C1C" w:rsidRPr="008C4723" w:rsidRDefault="001D7C1C" w:rsidP="00A536CD">
            <w:pP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Tidligere særkode 1XX01 utgår. Angi om ønskelig ATC-kode for benyttet legemiddel. </w:t>
            </w:r>
          </w:p>
          <w:p w14:paraId="4F3BA48C" w14:textId="046A9D00" w:rsidR="001D7C1C" w:rsidRPr="008C4723" w:rsidRDefault="001D7C1C" w:rsidP="001D7C1C">
            <w:pPr>
              <w:ind w:left="709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1D7C1C">
              <w:rPr>
                <w:rFonts w:asciiTheme="minorHAnsi" w:hAnsiTheme="minorHAnsi" w:cstheme="minorHAnsi"/>
                <w:b/>
                <w:bCs/>
                <w:i/>
                <w:color w:val="0000FF"/>
                <w:sz w:val="20"/>
                <w:szCs w:val="20"/>
              </w:rPr>
              <w:t>Ekskl.:</w:t>
            </w:r>
            <w: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  </w:t>
            </w: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2A30FE" w:rsidRPr="002A30FE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b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ildeveiledet intrak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raniell endovaskulær trombolyse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(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AAT11B</w:t>
            </w: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)</w:t>
            </w:r>
          </w:p>
          <w:p w14:paraId="7A1353C2" w14:textId="64FE6465" w:rsidR="001D7C1C" w:rsidRPr="008C4723" w:rsidRDefault="002A30FE" w:rsidP="001D7C1C">
            <w:pPr>
              <w:ind w:left="1418"/>
              <w:rPr>
                <w:rStyle w:val="tittel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b</w:t>
            </w:r>
            <w:r w:rsidR="001D7C1C"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ildeveiledete intervensjoner på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arterier (inkl. trombolyse):</w:t>
            </w:r>
            <w:r w:rsidR="001D7C1C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S</w:t>
            </w:r>
            <w:r w:rsidR="001D7C1C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e kapittel P</w:t>
            </w:r>
            <w:r w:rsidR="001D7C1C"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</w:p>
          <w:p w14:paraId="52812752" w14:textId="11E300BF" w:rsidR="001D7C1C" w:rsidRDefault="002A30FE" w:rsidP="001D7C1C">
            <w:pPr>
              <w:ind w:left="1418"/>
              <w:rPr>
                <w:rStyle w:val="tittel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</w:pPr>
            <w:r>
              <w:rPr>
                <w:rStyle w:val="tittel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b</w:t>
            </w:r>
            <w:r w:rsidR="001D7C1C" w:rsidRPr="008C4723">
              <w:rPr>
                <w:rStyle w:val="tittel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ildeveiledede intervensjo</w:t>
            </w:r>
            <w:r w:rsidR="00E81624">
              <w:rPr>
                <w:rStyle w:val="tittel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ner på vener (inkl. trombolyse)</w:t>
            </w:r>
            <w:r w:rsidR="001D7C1C" w:rsidRPr="008C4723">
              <w:rPr>
                <w:rStyle w:val="tittel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 xml:space="preserve"> </w:t>
            </w:r>
            <w:r w:rsidR="00E81624">
              <w:rPr>
                <w:rStyle w:val="tittel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(</w:t>
            </w:r>
            <w:r w:rsidR="001D7C1C" w:rsidRPr="008C4723">
              <w:rPr>
                <w:rStyle w:val="tittel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PHx</w:t>
            </w:r>
            <w:r w:rsidR="00E81624">
              <w:rPr>
                <w:rStyle w:val="tittel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)</w:t>
            </w:r>
          </w:p>
          <w:p w14:paraId="3FCE59B8" w14:textId="77777777" w:rsidR="001D7C1C" w:rsidRDefault="001D7C1C" w:rsidP="008C4723">
            <w:pPr>
              <w:rPr>
                <w:rStyle w:val="tittel1"/>
              </w:rPr>
            </w:pPr>
          </w:p>
          <w:p w14:paraId="6A54B505" w14:textId="77777777" w:rsidR="001D7C1C" w:rsidRPr="008C4723" w:rsidRDefault="001D7C1C" w:rsidP="00A536CD">
            <w:pPr>
              <w:rPr>
                <w:rFonts w:asciiTheme="minorHAnsi" w:hAnsiTheme="minorHAnsi" w:cstheme="minorHAnsi"/>
                <w:b/>
                <w:bCs/>
                <w:i/>
                <w:color w:val="0000FF"/>
                <w:sz w:val="20"/>
                <w:szCs w:val="20"/>
              </w:rPr>
            </w:pPr>
            <w:r w:rsidRPr="008C4723"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Kommentar: Ny kode for all </w:t>
            </w:r>
            <w:r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ikke-bildeveiledet </w:t>
            </w:r>
            <w:r w:rsidRPr="008C4723"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>trombolysebehandling</w:t>
            </w:r>
            <w:r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gitt intravenøst</w:t>
            </w:r>
          </w:p>
        </w:tc>
      </w:tr>
      <w:tr w:rsidR="001D7C1C" w:rsidRPr="00B2621C" w14:paraId="547F9CD4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4B01C9C0" w14:textId="77777777" w:rsidR="001D7C1C" w:rsidRPr="008C4723" w:rsidRDefault="001D7C1C" w:rsidP="0073322C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>WDAP78 Popliteablokade</w:t>
            </w: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cr/>
            </w:r>
          </w:p>
          <w:p w14:paraId="1EA5AA36" w14:textId="77777777" w:rsidR="001D7C1C" w:rsidRPr="008C4723" w:rsidRDefault="001D7C1C" w:rsidP="0073322C">
            <w:pPr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 Forslag fra Helse Vest</w:t>
            </w:r>
          </w:p>
        </w:tc>
      </w:tr>
      <w:tr w:rsidR="001D7C1C" w:rsidRPr="00B2621C" w14:paraId="25421694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0BCFE9C3" w14:textId="77777777" w:rsidR="001D7C1C" w:rsidRPr="008C4723" w:rsidRDefault="001D7C1C" w:rsidP="0073322C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lastRenderedPageBreak/>
              <w:t>WEGX60   MR-basert doseplan, hode</w:t>
            </w:r>
          </w:p>
          <w:p w14:paraId="424787A6" w14:textId="77777777" w:rsidR="001D7C1C" w:rsidRPr="008C4723" w:rsidRDefault="001D7C1C" w:rsidP="0073322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4D2BD2C8" w14:textId="77777777" w:rsidR="001D7C1C" w:rsidRPr="008C4723" w:rsidRDefault="001D7C1C" w:rsidP="0073322C">
            <w:pPr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Ønske fra Haukeland og stråleterapimiljøet. </w:t>
            </w:r>
          </w:p>
        </w:tc>
      </w:tr>
      <w:tr w:rsidR="001D7C1C" w:rsidRPr="00B2621C" w14:paraId="0ACDC8C1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1BCD023B" w14:textId="77777777" w:rsidR="001D7C1C" w:rsidRPr="008C4723" w:rsidRDefault="001D7C1C" w:rsidP="0073322C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>WEGX61   MR-basert doseplan, hals</w:t>
            </w:r>
          </w:p>
          <w:p w14:paraId="22DB4237" w14:textId="77777777" w:rsidR="001D7C1C" w:rsidRPr="008C4723" w:rsidRDefault="001D7C1C" w:rsidP="0073322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087F4F9" w14:textId="77777777" w:rsidR="001D7C1C" w:rsidRPr="008C4723" w:rsidRDefault="001D7C1C" w:rsidP="0073322C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 Ønske fra Haukeland og stråleterapimiljøet.</w:t>
            </w:r>
          </w:p>
        </w:tc>
      </w:tr>
      <w:tr w:rsidR="001D7C1C" w:rsidRPr="00B2621C" w14:paraId="177C6A5D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491306A3" w14:textId="77777777" w:rsidR="001D7C1C" w:rsidRPr="008C4723" w:rsidRDefault="001D7C1C" w:rsidP="0073322C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WEGX62   MR-basert doseplan, bekken </w:t>
            </w:r>
          </w:p>
          <w:p w14:paraId="79F27414" w14:textId="77777777" w:rsidR="001D7C1C" w:rsidRPr="008C4723" w:rsidRDefault="001D7C1C" w:rsidP="0073322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655C0D70" w14:textId="77777777" w:rsidR="001D7C1C" w:rsidRPr="008C4723" w:rsidRDefault="001D7C1C" w:rsidP="0073322C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 Ønske fra Haukeland og stråleterapimiljøet.</w:t>
            </w:r>
          </w:p>
        </w:tc>
      </w:tr>
      <w:tr w:rsidR="001D7C1C" w:rsidRPr="00B2621C" w14:paraId="6A8D9475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4D39FB39" w14:textId="77777777" w:rsidR="001D7C1C" w:rsidRPr="008C4723" w:rsidRDefault="001D7C1C" w:rsidP="00752435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>WGFX50 Provokasjonstesting ved inhalasjon</w:t>
            </w:r>
          </w:p>
          <w:p w14:paraId="44678562" w14:textId="77777777" w:rsidR="001D7C1C" w:rsidRPr="008C4723" w:rsidRDefault="001D7C1C" w:rsidP="00752435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</w:p>
          <w:p w14:paraId="5274EBF9" w14:textId="77777777" w:rsidR="001D7C1C" w:rsidRPr="008C4723" w:rsidRDefault="001D7C1C" w:rsidP="00752435">
            <w:pPr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 Det mangler i kodeverket en kode for provokasjonstesting ved inhalasjon.</w:t>
            </w:r>
          </w:p>
        </w:tc>
      </w:tr>
      <w:tr w:rsidR="001D7C1C" w:rsidRPr="00B2621C" w14:paraId="470A8A2F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18021742" w14:textId="655BF088" w:rsidR="001D7C1C" w:rsidRPr="008C4723" w:rsidRDefault="001D7C1C" w:rsidP="00752435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>WJAT2</w:t>
            </w:r>
            <w: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>5 Kombinert ernæringsbehandling, individuelt tilpasset</w:t>
            </w:r>
          </w:p>
          <w:p w14:paraId="2342F84C" w14:textId="6665B458" w:rsidR="001D7C1C" w:rsidRPr="008C4723" w:rsidRDefault="001D7C1C" w:rsidP="00752435">
            <w:pPr>
              <w:rPr>
                <w:rFonts w:asciiTheme="minorHAnsi" w:hAnsiTheme="minorHAnsi" w:cstheme="minorHAnsi"/>
                <w:bCs/>
                <w:strike/>
                <w:color w:val="0000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E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rnæringsbehandling med kombinasjon av flere ernæringsprodukter og/eller administrasjonsmåter (</w:t>
            </w: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berikingsprodukter, næringsdrikker, delvis sonde- eller intravenøs ernæring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)</w:t>
            </w:r>
          </w:p>
          <w:p w14:paraId="5B3C53B9" w14:textId="753AA33F" w:rsidR="001D7C1C" w:rsidRPr="008C4723" w:rsidRDefault="001D7C1C" w:rsidP="001D7C1C">
            <w:pPr>
              <w:ind w:left="709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1D7C1C">
              <w:rPr>
                <w:rFonts w:asciiTheme="minorHAnsi" w:hAnsiTheme="minorHAnsi" w:cstheme="minorHAnsi"/>
                <w:b/>
                <w:bCs/>
                <w:i/>
                <w:color w:val="0000FF"/>
                <w:sz w:val="20"/>
                <w:szCs w:val="20"/>
              </w:rPr>
              <w:t>Ekskl.: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  <w:r w:rsidR="002A30FE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e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rnæ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ringsbehandling med spesialkost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FF"/>
                <w:sz w:val="22"/>
                <w:szCs w:val="20"/>
              </w:rPr>
              <w:t>(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WJAT15</w:t>
            </w: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)</w:t>
            </w:r>
          </w:p>
          <w:p w14:paraId="3464D16D" w14:textId="77777777" w:rsidR="001D7C1C" w:rsidRPr="008C4723" w:rsidRDefault="001D7C1C" w:rsidP="00752435">
            <w:pP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</w:p>
          <w:p w14:paraId="1AC307AF" w14:textId="77777777" w:rsidR="001D7C1C" w:rsidRPr="008C4723" w:rsidRDefault="001D7C1C" w:rsidP="005812CC">
            <w:pPr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Ny kode for å dekke behov for kode der ernæringsbehandlingen er sammensatt av flere ulike modaliteter, eller består av spesialtillaget kost. </w:t>
            </w:r>
          </w:p>
        </w:tc>
      </w:tr>
      <w:tr w:rsidR="001D7C1C" w:rsidRPr="00B2621C" w14:paraId="350E4719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68F1819F" w14:textId="77777777" w:rsidR="001D7C1C" w:rsidRPr="008C4723" w:rsidRDefault="001D7C1C" w:rsidP="00752435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62CF7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>WJAT50</w:t>
            </w: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 Kartlegging av kosthold og ernæringstilstand </w:t>
            </w:r>
          </w:p>
          <w:p w14:paraId="14068D00" w14:textId="77777777" w:rsidR="001D7C1C" w:rsidRPr="008C4723" w:rsidRDefault="001D7C1C" w:rsidP="00752435">
            <w:pP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F.eks. ernæringsstatus, kostanamnese, vektendringer samt beregning av næringsinntak og næringsbehov</w:t>
            </w:r>
          </w:p>
          <w:p w14:paraId="5A5C037A" w14:textId="77777777" w:rsidR="001D7C1C" w:rsidRPr="008C4723" w:rsidRDefault="001D7C1C" w:rsidP="00752435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16FE4E4B" w14:textId="77777777" w:rsidR="001D7C1C" w:rsidRPr="008C4723" w:rsidRDefault="001D7C1C" w:rsidP="00752435">
            <w:pPr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 Erstatter kode OAAL00 med samme bruksområde. Koder for ernæring samles i underkategori WJAT</w:t>
            </w:r>
          </w:p>
        </w:tc>
      </w:tr>
      <w:tr w:rsidR="001D7C1C" w:rsidRPr="00B2621C" w14:paraId="0BCBA17E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10A7BA96" w14:textId="77777777" w:rsidR="001D7C1C" w:rsidRPr="008C4723" w:rsidRDefault="001D7C1C" w:rsidP="00EE43DF">
            <w:pPr>
              <w:pStyle w:val="Ingenmellomrom"/>
              <w:rPr>
                <w:rStyle w:val="tekst"/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WJAT55</w:t>
            </w:r>
            <w:r w:rsidRPr="008C472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8C4723">
              <w:rPr>
                <w:rStyle w:val="hovedterm1"/>
                <w:rFonts w:asciiTheme="minorHAnsi" w:hAnsiTheme="minorHAnsi" w:cstheme="minorHAnsi"/>
                <w:color w:val="0000FF"/>
                <w:sz w:val="20"/>
                <w:szCs w:val="20"/>
              </w:rPr>
              <w:t>Veiledning om ernæring, kost og måltid</w:t>
            </w:r>
            <w:r w:rsidRPr="008C4723">
              <w:rPr>
                <w:rStyle w:val="kode1"/>
                <w:rFonts w:asciiTheme="minorHAnsi" w:hAnsiTheme="minorHAnsi" w:cstheme="minorHAnsi"/>
                <w:color w:val="0000FF"/>
                <w:sz w:val="20"/>
                <w:szCs w:val="20"/>
                <w:specVanish w:val="0"/>
              </w:rPr>
              <w:t xml:space="preserve"> </w:t>
            </w:r>
          </w:p>
          <w:p w14:paraId="0DADB661" w14:textId="77777777" w:rsidR="001D7C1C" w:rsidRPr="008C4723" w:rsidRDefault="001D7C1C" w:rsidP="00EE43DF">
            <w:pPr>
              <w:pStyle w:val="Ingenmellomrom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Utforming av tiltak (inkl. kostholdsplan), informasjon, veiledning og/eller rådgivning om egnet kosthold </w:t>
            </w:r>
          </w:p>
          <w:p w14:paraId="5C3A6F51" w14:textId="77777777" w:rsidR="001D7C1C" w:rsidRPr="008C4723" w:rsidRDefault="001D7C1C" w:rsidP="00752435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 w14:paraId="48CD6C96" w14:textId="77777777" w:rsidR="001D7C1C" w:rsidRPr="008C4723" w:rsidRDefault="001D7C1C" w:rsidP="00752435">
            <w:pPr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  <w:highlight w:val="yellow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 Erstatter kode OBBM00, med samme bruksområde. Koder for ernæring samles i underkategori WJAT</w:t>
            </w:r>
          </w:p>
        </w:tc>
      </w:tr>
      <w:tr w:rsidR="001D7C1C" w:rsidRPr="00B2621C" w14:paraId="61E4AC4A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0FB2EEC6" w14:textId="77777777" w:rsidR="001D7C1C" w:rsidRPr="008C4723" w:rsidRDefault="001D7C1C" w:rsidP="0073322C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WMGX00 Sporsikring og medisinsk dokumentasjon etter påstått voldshandling eller overgrep  </w:t>
            </w:r>
          </w:p>
          <w:p w14:paraId="5E7ED195" w14:textId="2D3AAB92" w:rsidR="001D7C1C" w:rsidRPr="008C4723" w:rsidRDefault="001D7C1C" w:rsidP="0073322C">
            <w:pP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Sporsikring og dokumentasjon i h</w:t>
            </w: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enhold til 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aktuelle veiledere, faglige rutiner og prosedyrer</w:t>
            </w:r>
          </w:p>
          <w:p w14:paraId="423B2F0D" w14:textId="77777777" w:rsidR="001D7C1C" w:rsidRPr="008C4723" w:rsidRDefault="001D7C1C" w:rsidP="0073322C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</w:p>
          <w:p w14:paraId="7388CB1A" w14:textId="77777777" w:rsidR="001D7C1C" w:rsidRPr="008C4723" w:rsidRDefault="001D7C1C" w:rsidP="0073322C">
            <w:pPr>
              <w:rPr>
                <w:rFonts w:asciiTheme="minorHAnsi" w:hAnsiTheme="minorHAnsi" w:cstheme="minorHAnsi"/>
                <w:bCs/>
                <w:i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Ressurskrevende arbeid, koden er ønsket fra fagmiljøet og skal benyttes for å klassifisere et utført arbeid, ikke oppgi mistanke. </w:t>
            </w:r>
          </w:p>
        </w:tc>
      </w:tr>
      <w:tr w:rsidR="001D7C1C" w:rsidRPr="00B2621C" w14:paraId="1A5BD0B7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05D371EF" w14:textId="77777777" w:rsidR="001D7C1C" w:rsidRPr="008C4723" w:rsidRDefault="001D7C1C" w:rsidP="00F40E1E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WPXJ00 Veiledning for pasienter som har omsorgsansvar for barn under 18 år. </w:t>
            </w:r>
          </w:p>
          <w:p w14:paraId="1BC6816B" w14:textId="77777777" w:rsidR="001D7C1C" w:rsidRPr="008C4723" w:rsidRDefault="001D7C1C" w:rsidP="00F40E1E">
            <w:pP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Om ivaretakelse av foreldrerollen ved langvarig sykdom hos omsorgspersoner </w:t>
            </w:r>
          </w:p>
          <w:p w14:paraId="295FA410" w14:textId="77777777" w:rsidR="001D7C1C" w:rsidRPr="008C4723" w:rsidRDefault="001D7C1C" w:rsidP="00F40E1E">
            <w:pP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Legg hvis aktuelt til kode for objekt for prosedyren:</w:t>
            </w:r>
          </w:p>
          <w:p w14:paraId="5525CA82" w14:textId="3B3BD9D2" w:rsidR="001D7C1C" w:rsidRPr="008C4723" w:rsidRDefault="00E81624" w:rsidP="00862CF7">
            <w:pPr>
              <w:ind w:left="709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Prosedyre rettet mot par</w:t>
            </w:r>
            <w:r w:rsidR="001D7C1C"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(</w:t>
            </w:r>
            <w:r w:rsidR="001D7C1C"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ZWWA10 </w:t>
            </w:r>
            <w: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)</w:t>
            </w:r>
          </w:p>
          <w:p w14:paraId="25D6CF1F" w14:textId="7E023A85" w:rsidR="001D7C1C" w:rsidRPr="008C4723" w:rsidRDefault="001D7C1C" w:rsidP="00862CF7">
            <w:pPr>
              <w:ind w:left="709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Prosedyre rettet mot flerfamiliegruppe 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(</w:t>
            </w:r>
            <w:r w:rsidRPr="008C4723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ZWWA25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)</w:t>
            </w:r>
          </w:p>
          <w:p w14:paraId="3CD48F56" w14:textId="082EA3FC" w:rsidR="001D7C1C" w:rsidRPr="00862CF7" w:rsidRDefault="001D7C1C" w:rsidP="00862CF7">
            <w:pPr>
              <w:ind w:left="709"/>
              <w:jc w:val="both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62CF7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Prosedyre rettet mot en gruppe av pasienter 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(</w:t>
            </w:r>
            <w:r w:rsidRPr="00862CF7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ZWWA30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)</w:t>
            </w:r>
          </w:p>
          <w:p w14:paraId="418B9D20" w14:textId="01ED458E" w:rsidR="001D7C1C" w:rsidRPr="00862CF7" w:rsidRDefault="001D7C1C" w:rsidP="00862CF7">
            <w:pPr>
              <w:ind w:left="709"/>
              <w:jc w:val="both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62CF7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Prosedyre rettet mot foreldre/pårørende 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(</w:t>
            </w:r>
            <w:r w:rsidRPr="00862CF7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ZWWA40</w:t>
            </w:r>
            <w:r w:rsidR="00E81624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)</w:t>
            </w:r>
          </w:p>
          <w:p w14:paraId="2417A806" w14:textId="77777777" w:rsidR="001D7C1C" w:rsidRDefault="001D7C1C" w:rsidP="00DE5506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A95A806" w14:textId="4B8AA2E7" w:rsidR="001D7C1C" w:rsidRPr="008C4723" w:rsidRDefault="001D7C1C" w:rsidP="00DE550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Jf. Helsedirektoratets veileder om pårørende i helse- og omsorgssektoren. Koden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gjelder for alle faggrupper, og </w:t>
            </w:r>
            <w:r w:rsidR="006E4AA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plasseres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derfor </w:t>
            </w:r>
            <w:r w:rsidR="006E4AA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et generelt kapittel</w:t>
            </w:r>
          </w:p>
        </w:tc>
      </w:tr>
      <w:tr w:rsidR="001D7C1C" w:rsidRPr="00EE43DF" w14:paraId="31F41EC8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1733451F" w14:textId="77777777" w:rsidR="001D7C1C" w:rsidRPr="008C4723" w:rsidRDefault="001D7C1C" w:rsidP="00404190">
            <w:pPr>
              <w:rPr>
                <w:rStyle w:val="hovedterm1"/>
                <w:rFonts w:asciiTheme="minorHAnsi" w:hAnsiTheme="minorHAnsi" w:cstheme="minorHAnsi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WPXJ05 </w:t>
            </w:r>
            <w:r w:rsidRPr="008C4723">
              <w:rPr>
                <w:rStyle w:val="hovedterm1"/>
                <w:rFonts w:asciiTheme="minorHAnsi" w:hAnsiTheme="minorHAnsi" w:cstheme="minorHAnsi"/>
                <w:color w:val="0000FF"/>
                <w:sz w:val="20"/>
                <w:szCs w:val="20"/>
              </w:rPr>
              <w:t>Samtale med barn under 18 år om foreldres helsetilstand</w:t>
            </w:r>
          </w:p>
          <w:p w14:paraId="24EF6338" w14:textId="77777777" w:rsidR="001D7C1C" w:rsidRPr="008C4723" w:rsidRDefault="001D7C1C" w:rsidP="00404190">
            <w:pPr>
              <w:rPr>
                <w:rStyle w:val="hovedterm1"/>
                <w:rFonts w:asciiTheme="minorHAnsi" w:hAnsiTheme="minorHAnsi" w:cstheme="minorHAnsi"/>
                <w:sz w:val="20"/>
                <w:szCs w:val="20"/>
              </w:rPr>
            </w:pPr>
          </w:p>
          <w:p w14:paraId="0EBE3496" w14:textId="77777777" w:rsidR="001D7C1C" w:rsidRPr="008C4723" w:rsidRDefault="001D7C1C" w:rsidP="00404190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C4723">
              <w:rPr>
                <w:rStyle w:val="hovedterm1"/>
                <w:rFonts w:asciiTheme="minorHAnsi" w:hAnsiTheme="minorHAnsi" w:cstheme="minorHAnsi"/>
                <w:b w:val="0"/>
                <w:i/>
                <w:sz w:val="20"/>
                <w:szCs w:val="20"/>
              </w:rPr>
              <w:t>Kommentar: Erstatter tidligere kode IBDD00. Tiltaket gjelder alle fagområder, og prosedyrekoden flyttes derfor til et generelt kapittel</w:t>
            </w:r>
          </w:p>
        </w:tc>
      </w:tr>
    </w:tbl>
    <w:p w14:paraId="71D2AF48" w14:textId="77777777" w:rsidR="00F53505" w:rsidRDefault="00F53505" w:rsidP="000D60B1">
      <w:pPr>
        <w:rPr>
          <w:rFonts w:asciiTheme="minorHAnsi" w:hAnsiTheme="minorHAnsi"/>
        </w:rPr>
      </w:pPr>
    </w:p>
    <w:p w14:paraId="070F8938" w14:textId="417CD11F" w:rsidR="00DA3923" w:rsidRDefault="00DA3923" w:rsidP="000D60B1">
      <w:pPr>
        <w:rPr>
          <w:rFonts w:asciiTheme="minorHAnsi" w:hAnsiTheme="minorHAnsi"/>
        </w:rPr>
      </w:pPr>
    </w:p>
    <w:p w14:paraId="473B1AB8" w14:textId="77777777" w:rsidR="00DA3923" w:rsidRDefault="00DA3923" w:rsidP="000D60B1">
      <w:pPr>
        <w:rPr>
          <w:rFonts w:asciiTheme="minorHAnsi" w:hAnsiTheme="minorHAnsi"/>
        </w:rPr>
      </w:pPr>
    </w:p>
    <w:p w14:paraId="3A863EC8" w14:textId="77777777" w:rsidR="00DA3923" w:rsidRDefault="00DA3923" w:rsidP="000D60B1">
      <w:pPr>
        <w:rPr>
          <w:rFonts w:asciiTheme="minorHAnsi" w:hAnsiTheme="minorHAnsi"/>
        </w:rPr>
      </w:pPr>
    </w:p>
    <w:p w14:paraId="7DAC6613" w14:textId="77777777" w:rsidR="00DA3923" w:rsidRPr="00420319" w:rsidRDefault="00DA3923" w:rsidP="000D60B1">
      <w:pPr>
        <w:rPr>
          <w:rFonts w:asciiTheme="minorHAnsi" w:hAnsiTheme="minorHAnsi"/>
        </w:rPr>
      </w:pPr>
    </w:p>
    <w:p w14:paraId="71D2AF4C" w14:textId="77777777" w:rsidR="00C10503" w:rsidRPr="00420319" w:rsidRDefault="00C10503" w:rsidP="000D60B1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D3AB0" w:rsidRPr="00EA2D48" w14:paraId="71D2AF4E" w14:textId="77777777" w:rsidTr="00D2376F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14:paraId="71D2AF4D" w14:textId="77777777" w:rsidR="00CD3AB0" w:rsidRPr="00EA2D48" w:rsidRDefault="002435B3" w:rsidP="00BE05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D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CD3AB0" w:rsidRPr="00EA2D48">
              <w:rPr>
                <w:rFonts w:asciiTheme="minorHAnsi" w:hAnsiTheme="minorHAnsi" w:cstheme="minorHAnsi"/>
                <w:sz w:val="22"/>
                <w:szCs w:val="22"/>
              </w:rPr>
              <w:t>Koder som utgår</w:t>
            </w:r>
          </w:p>
        </w:tc>
      </w:tr>
      <w:tr w:rsidR="00862CF7" w:rsidRPr="00EA2D48" w14:paraId="1587C071" w14:textId="77777777" w:rsidTr="00404190">
        <w:trPr>
          <w:cantSplit/>
          <w:trHeight w:val="193"/>
        </w:trPr>
        <w:tc>
          <w:tcPr>
            <w:tcW w:w="5000" w:type="pct"/>
          </w:tcPr>
          <w:p w14:paraId="096C2A04" w14:textId="77777777" w:rsidR="00862CF7" w:rsidRPr="00EA2D48" w:rsidRDefault="00862CF7" w:rsidP="00404190">
            <w:pPr>
              <w:rPr>
                <w:rStyle w:val="hovedterm1"/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EA2D48">
              <w:rPr>
                <w:rStyle w:val="kodenr1"/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IBDD00</w:t>
            </w:r>
            <w:r w:rsidRPr="00EA2D48">
              <w:rPr>
                <w:rStyle w:val="kode1"/>
                <w:rFonts w:asciiTheme="minorHAnsi" w:hAnsiTheme="minorHAnsi" w:cstheme="minorHAnsi"/>
                <w:strike/>
                <w:color w:val="FF0000"/>
                <w:sz w:val="22"/>
                <w:szCs w:val="22"/>
                <w:specVanish w:val="0"/>
              </w:rPr>
              <w:t xml:space="preserve"> </w:t>
            </w:r>
            <w:r w:rsidRPr="00EA2D48">
              <w:rPr>
                <w:rStyle w:val="hovedterm1"/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Samtale med barn under 18 år om foreldres helsetilstand</w:t>
            </w:r>
          </w:p>
          <w:p w14:paraId="1594821E" w14:textId="77777777" w:rsidR="00862CF7" w:rsidRPr="00EA2D48" w:rsidRDefault="00862CF7" w:rsidP="00404190">
            <w:pPr>
              <w:rPr>
                <w:rStyle w:val="hovedterm1"/>
                <w:rFonts w:asciiTheme="minorHAnsi" w:hAnsiTheme="minorHAnsi" w:cstheme="minorHAnsi"/>
                <w:sz w:val="22"/>
                <w:szCs w:val="22"/>
              </w:rPr>
            </w:pPr>
          </w:p>
          <w:p w14:paraId="7D50883E" w14:textId="77777777" w:rsidR="00862CF7" w:rsidRPr="00EA2D48" w:rsidRDefault="00862CF7" w:rsidP="0040419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A2D48">
              <w:rPr>
                <w:rStyle w:val="hovedterm1"/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Kommentar: </w:t>
            </w:r>
            <w:r>
              <w:rPr>
                <w:rStyle w:val="hovedterm1"/>
                <w:rFonts w:asciiTheme="minorHAnsi" w:hAnsiTheme="minorHAnsi" w:cstheme="minorHAnsi"/>
                <w:b w:val="0"/>
                <w:i/>
                <w:sz w:val="22"/>
                <w:szCs w:val="22"/>
              </w:rPr>
              <w:t>E</w:t>
            </w:r>
            <w:r w:rsidRPr="00EA2D48">
              <w:rPr>
                <w:rStyle w:val="hovedterm1"/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rstattes av ny kode </w:t>
            </w:r>
            <w:r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WPXJ05</w:t>
            </w:r>
            <w:r w:rsidRPr="00EA2D48">
              <w:rPr>
                <w:rStyle w:val="hovedterm1"/>
                <w:rFonts w:asciiTheme="minorHAnsi" w:hAnsiTheme="minorHAnsi" w:cstheme="minorHAnsi"/>
                <w:b w:val="0"/>
                <w:i/>
                <w:sz w:val="22"/>
                <w:szCs w:val="22"/>
              </w:rPr>
              <w:t>. Tiltaket gjelder alle fagområder, og prosedyrekoden flyttes derfor til et generelt kapittel</w:t>
            </w:r>
          </w:p>
        </w:tc>
      </w:tr>
      <w:tr w:rsidR="00062115" w:rsidRPr="00EA2D48" w14:paraId="71D2AF52" w14:textId="77777777" w:rsidTr="00D2376F">
        <w:trPr>
          <w:cantSplit/>
          <w:trHeight w:val="193"/>
        </w:trPr>
        <w:tc>
          <w:tcPr>
            <w:tcW w:w="5000" w:type="pct"/>
            <w:vAlign w:val="center"/>
          </w:tcPr>
          <w:p w14:paraId="71D2AF4F" w14:textId="126C217A" w:rsidR="004C76A2" w:rsidRPr="00EA2D48" w:rsidRDefault="001554C7" w:rsidP="00167F8C">
            <w:pPr>
              <w:rPr>
                <w:rFonts w:asciiTheme="minorHAnsi" w:hAnsiTheme="minorHAnsi" w:cstheme="minorHAnsi"/>
                <w:b/>
                <w:bCs/>
                <w:strike/>
                <w:color w:val="FF0000"/>
                <w:sz w:val="22"/>
                <w:szCs w:val="22"/>
              </w:rPr>
            </w:pPr>
            <w:r w:rsidRPr="00EA2D48">
              <w:rPr>
                <w:rFonts w:asciiTheme="minorHAnsi" w:hAnsiTheme="minorHAnsi" w:cstheme="minorHAnsi"/>
                <w:b/>
                <w:bCs/>
                <w:strike/>
                <w:color w:val="FF0000"/>
                <w:sz w:val="22"/>
                <w:szCs w:val="22"/>
              </w:rPr>
              <w:t>JJGS05 Transjugular leverbiopsi</w:t>
            </w:r>
          </w:p>
          <w:p w14:paraId="4EA8228F" w14:textId="77777777" w:rsidR="0043275E" w:rsidRPr="00EA2D48" w:rsidRDefault="0043275E" w:rsidP="004C76A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1D2AF51" w14:textId="064B04A1" w:rsidR="00062115" w:rsidRPr="00EA2D48" w:rsidRDefault="00062115" w:rsidP="004C76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Kommentar: </w:t>
            </w:r>
            <w:r w:rsidR="008B0D5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Erstattes av NCRP-kode JJB</w:t>
            </w:r>
            <w:r w:rsidR="001554C7"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08A Transjugulær leverbiopsi, røntgenveiledet</w:t>
            </w:r>
          </w:p>
        </w:tc>
      </w:tr>
      <w:tr w:rsidR="00062115" w:rsidRPr="00EA2D48" w14:paraId="71D2AF56" w14:textId="77777777" w:rsidTr="00D2376F">
        <w:trPr>
          <w:cantSplit/>
          <w:trHeight w:val="193"/>
        </w:trPr>
        <w:tc>
          <w:tcPr>
            <w:tcW w:w="5000" w:type="pct"/>
            <w:vAlign w:val="center"/>
          </w:tcPr>
          <w:p w14:paraId="466CAA18" w14:textId="77777777" w:rsidR="00752435" w:rsidRPr="00EA2D48" w:rsidRDefault="00752435" w:rsidP="00752435">
            <w:pPr>
              <w:rPr>
                <w:rFonts w:asciiTheme="minorHAnsi" w:hAnsiTheme="minorHAnsi" w:cstheme="minorHAnsi"/>
                <w:b/>
                <w:bCs/>
                <w:strike/>
                <w:color w:val="FF0000"/>
                <w:sz w:val="22"/>
                <w:szCs w:val="22"/>
              </w:rPr>
            </w:pPr>
            <w:r w:rsidRPr="00EA2D48">
              <w:rPr>
                <w:rFonts w:asciiTheme="minorHAnsi" w:hAnsiTheme="minorHAnsi" w:cstheme="minorHAnsi"/>
                <w:b/>
                <w:bCs/>
                <w:strike/>
                <w:color w:val="FF0000"/>
                <w:sz w:val="22"/>
                <w:szCs w:val="22"/>
              </w:rPr>
              <w:t xml:space="preserve">OAAL00 Kartlegging av kosthold og ernæringstilstand </w:t>
            </w:r>
          </w:p>
          <w:p w14:paraId="71D2AF53" w14:textId="51C62C2A" w:rsidR="004C76A2" w:rsidRPr="00EA2D48" w:rsidRDefault="00752435" w:rsidP="00752435">
            <w:pPr>
              <w:rPr>
                <w:rFonts w:asciiTheme="minorHAnsi" w:hAnsiTheme="minorHAnsi" w:cstheme="minorHAnsi"/>
                <w:bCs/>
                <w:strike/>
                <w:color w:val="FF0000"/>
                <w:sz w:val="22"/>
                <w:szCs w:val="22"/>
              </w:rPr>
            </w:pPr>
            <w:r w:rsidRPr="00EA2D48">
              <w:rPr>
                <w:rFonts w:asciiTheme="minorHAnsi" w:hAnsiTheme="minorHAnsi" w:cstheme="minorHAnsi"/>
                <w:bCs/>
                <w:strike/>
                <w:color w:val="FF0000"/>
                <w:sz w:val="22"/>
                <w:szCs w:val="22"/>
              </w:rPr>
              <w:t>F.eks. ernæringsstatus, kostanamnese, vektendringer samt beregning av næringsinntak og næringsbehov</w:t>
            </w:r>
          </w:p>
          <w:p w14:paraId="12F04AFF" w14:textId="77777777" w:rsidR="0043275E" w:rsidRPr="00EA2D48" w:rsidRDefault="0043275E" w:rsidP="004C76A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1D2AF55" w14:textId="153ABF7F" w:rsidR="009D50F9" w:rsidRPr="00EA2D48" w:rsidRDefault="00DE5506" w:rsidP="004C76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Kommentar: </w:t>
            </w:r>
            <w:r w:rsidR="00752435"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Erstattes av </w:t>
            </w:r>
            <w:r w:rsidR="002F1EDC"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ny</w:t>
            </w:r>
            <w:r w:rsidR="00752435"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kode WJAT</w:t>
            </w:r>
            <w:r w:rsidR="0043275E"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50</w:t>
            </w:r>
            <w:r w:rsidR="002F1EDC"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 Samling av koder knyttet til ernæring i samme underkategori.</w:t>
            </w:r>
          </w:p>
        </w:tc>
      </w:tr>
      <w:tr w:rsidR="005812CC" w:rsidRPr="00EA2D48" w14:paraId="438247A6" w14:textId="77777777" w:rsidTr="00D2376F">
        <w:trPr>
          <w:cantSplit/>
          <w:trHeight w:val="193"/>
        </w:trPr>
        <w:tc>
          <w:tcPr>
            <w:tcW w:w="5000" w:type="pct"/>
            <w:vAlign w:val="center"/>
          </w:tcPr>
          <w:p w14:paraId="0760BEF8" w14:textId="1A18F273" w:rsidR="00EE43DF" w:rsidRPr="00EA2D48" w:rsidRDefault="00EE43DF" w:rsidP="0043275E">
            <w:pPr>
              <w:pStyle w:val="Ingenmellomrom"/>
              <w:rPr>
                <w:rStyle w:val="tekst"/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EA2D48">
              <w:rPr>
                <w:rStyle w:val="hovedterm1"/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OBBM00 Veiledning om ernæring, kost og måltid</w:t>
            </w:r>
            <w:r w:rsidRPr="00EA2D48">
              <w:rPr>
                <w:rStyle w:val="kode1"/>
                <w:rFonts w:asciiTheme="minorHAnsi" w:hAnsiTheme="minorHAnsi" w:cstheme="minorHAnsi"/>
                <w:strike/>
                <w:color w:val="FF0000"/>
                <w:sz w:val="22"/>
                <w:szCs w:val="22"/>
                <w:specVanish w:val="0"/>
              </w:rPr>
              <w:t xml:space="preserve"> </w:t>
            </w:r>
          </w:p>
          <w:p w14:paraId="258AF495" w14:textId="77777777" w:rsidR="00EE43DF" w:rsidRPr="00EA2D48" w:rsidRDefault="00EE43DF" w:rsidP="0043275E">
            <w:pPr>
              <w:pStyle w:val="Ingenmellomrom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EA2D48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Utforming av tiltak, informasjon, veiledning og/eller rådgivning om egnet kosthold</w:t>
            </w:r>
          </w:p>
          <w:p w14:paraId="7B52C0DB" w14:textId="77777777" w:rsidR="0043275E" w:rsidRPr="00EA2D48" w:rsidRDefault="0043275E" w:rsidP="0075243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3976ECB" w14:textId="52087340" w:rsidR="00EE43DF" w:rsidRPr="00EA2D48" w:rsidRDefault="00EE43DF" w:rsidP="00752435">
            <w:pPr>
              <w:rPr>
                <w:rFonts w:asciiTheme="minorHAnsi" w:hAnsiTheme="minorHAnsi" w:cstheme="minorHAnsi"/>
                <w:bCs/>
                <w:strike/>
                <w:color w:val="FF0000"/>
                <w:sz w:val="22"/>
                <w:szCs w:val="22"/>
              </w:rPr>
            </w:pPr>
            <w:r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Kommentar: Erstattes av </w:t>
            </w:r>
            <w:r w:rsidR="0043275E"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ny </w:t>
            </w:r>
            <w:r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kode WJAT</w:t>
            </w:r>
            <w:r w:rsidR="0043275E" w:rsidRPr="00EA2D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55. Samling av koder knyttet til ernæring i samme underkategori. </w:t>
            </w:r>
          </w:p>
        </w:tc>
      </w:tr>
    </w:tbl>
    <w:p w14:paraId="71D2AF57" w14:textId="77777777" w:rsidR="002435B3" w:rsidRPr="00420319" w:rsidRDefault="002435B3" w:rsidP="00195E68">
      <w:pPr>
        <w:rPr>
          <w:rFonts w:asciiTheme="minorHAnsi" w:hAnsiTheme="minorHAnsi"/>
        </w:rPr>
      </w:pPr>
    </w:p>
    <w:p w14:paraId="71D2AF58" w14:textId="2C7E469D" w:rsidR="00B8160A" w:rsidRPr="00420319" w:rsidRDefault="00B8160A" w:rsidP="00195E68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D7C1C" w:rsidRPr="00EE43DF" w14:paraId="5A3C5C85" w14:textId="77777777" w:rsidTr="001D7C1C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14:paraId="3CDF368C" w14:textId="77777777" w:rsidR="001D7C1C" w:rsidRPr="00EE43DF" w:rsidRDefault="001D7C1C" w:rsidP="00BE05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/>
                <w:sz w:val="20"/>
                <w:szCs w:val="20"/>
              </w:rPr>
              <w:t>Andre endringer</w:t>
            </w:r>
          </w:p>
        </w:tc>
      </w:tr>
      <w:tr w:rsidR="001D7C1C" w:rsidRPr="00EE43DF" w14:paraId="4E8ABFEB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7DFA3C7C" w14:textId="77777777" w:rsidR="001D7C1C" w:rsidRPr="00EE43DF" w:rsidRDefault="001D7C1C" w:rsidP="00E04C7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IBAA00 Behandlingsplan</w:t>
            </w:r>
          </w:p>
          <w:p w14:paraId="03EF5DF5" w14:textId="77777777" w:rsidR="001D7C1C" w:rsidRPr="00EE43DF" w:rsidRDefault="001D7C1C" w:rsidP="00C6363A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sz w:val="20"/>
                <w:szCs w:val="20"/>
              </w:rPr>
              <w:t xml:space="preserve">Tverrfaglig plan med som inneholder planlagte tiltak for utredning, behandling og oppfølging i et døgnopphold eller i en poliklinisk/ambulant behandlingsperiode, inkluderer pasientens </w:t>
            </w:r>
            <w:r w:rsidRPr="00EE43DF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og/eller pårørendes/foresattes </w:t>
            </w:r>
            <w:r w:rsidRPr="00EE43DF">
              <w:rPr>
                <w:rFonts w:asciiTheme="minorHAnsi" w:hAnsiTheme="minorHAnsi" w:cstheme="minorHAnsi"/>
                <w:sz w:val="20"/>
                <w:szCs w:val="20"/>
              </w:rPr>
              <w:t>medvirkning.</w:t>
            </w:r>
          </w:p>
          <w:p w14:paraId="10F42BB1" w14:textId="77777777" w:rsidR="001D7C1C" w:rsidRPr="00EE43DF" w:rsidRDefault="001D7C1C" w:rsidP="00C6363A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sz w:val="20"/>
                <w:szCs w:val="20"/>
              </w:rPr>
              <w:t>Kodes av behandlingsansvarlig når første versjon av planen er ferdigstilt.</w:t>
            </w:r>
          </w:p>
          <w:p w14:paraId="023CD4CF" w14:textId="77777777" w:rsidR="001D7C1C" w:rsidRPr="00EE43DF" w:rsidRDefault="001D7C1C" w:rsidP="00E04C75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72BCC2D1" w14:textId="77777777" w:rsidR="001D7C1C" w:rsidRPr="00EE43DF" w:rsidRDefault="001D7C1C" w:rsidP="00E04C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 Presisering av undertekst</w:t>
            </w:r>
          </w:p>
        </w:tc>
      </w:tr>
      <w:tr w:rsidR="001D7C1C" w:rsidRPr="00EE43DF" w14:paraId="3332ED7A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37C21BC6" w14:textId="77777777" w:rsidR="001D7C1C" w:rsidRPr="00EE43DF" w:rsidRDefault="001D7C1C" w:rsidP="00C84FA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ICAA00 Evaluering </w:t>
            </w:r>
            <w:r w:rsidRPr="00862CF7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og endring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av </w:t>
            </w:r>
            <w:r w:rsidRPr="00EE4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behandlingsplan</w:t>
            </w:r>
          </w:p>
          <w:p w14:paraId="2CB05585" w14:textId="77777777" w:rsidR="001D7C1C" w:rsidRPr="00EE43DF" w:rsidRDefault="001D7C1C" w:rsidP="00C84FA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Evaluering som fører til endring av ett eller flere tiltak i behandlingsplanen. Gjennomføres i samarbeid med pasienten </w:t>
            </w:r>
            <w:r w:rsidRPr="00EE43DF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og/eller pårørende/foresatte.</w:t>
            </w:r>
          </w:p>
          <w:p w14:paraId="03CD99F3" w14:textId="77777777" w:rsidR="001D7C1C" w:rsidRPr="00EE43DF" w:rsidRDefault="001D7C1C" w:rsidP="00C84FA6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197AF76" w14:textId="77777777" w:rsidR="001D7C1C" w:rsidRPr="00EE43DF" w:rsidRDefault="001D7C1C" w:rsidP="00C84FA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Presisering av bruksområde</w:t>
            </w:r>
          </w:p>
        </w:tc>
      </w:tr>
      <w:tr w:rsidR="001D7C1C" w:rsidRPr="00EE43DF" w14:paraId="6624A8A9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31BFC3F3" w14:textId="77777777" w:rsidR="001D7C1C" w:rsidRPr="00EE43DF" w:rsidRDefault="001D7C1C" w:rsidP="00370F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OACB00 Strukturert kartlegging av bomiljø og andre miljøfaktorer</w:t>
            </w:r>
          </w:p>
          <w:p w14:paraId="24CD1D24" w14:textId="77777777" w:rsidR="001D7C1C" w:rsidRPr="00EE43DF" w:rsidRDefault="001D7C1C" w:rsidP="00370F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F.eks. psykososialt miljø, </w:t>
            </w:r>
            <w:r w:rsidRPr="00EE43DF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sosialt nettverk</w:t>
            </w:r>
            <w:r w:rsidRPr="00EE43DF">
              <w:rPr>
                <w:rFonts w:asciiTheme="minorHAnsi" w:hAnsiTheme="minorHAnsi" w:cstheme="minorHAnsi"/>
                <w:bCs/>
                <w:sz w:val="20"/>
                <w:szCs w:val="20"/>
              </w:rPr>
              <w:t>, boforhold, universell utforming, personalressurser og personlig økonomi. For barn omfattes også forholdene hos foreldre.</w:t>
            </w:r>
          </w:p>
          <w:p w14:paraId="6BE3BC13" w14:textId="77777777" w:rsidR="001D7C1C" w:rsidRDefault="001D7C1C" w:rsidP="00370FD7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1AB3287B" w14:textId="77777777" w:rsidR="001D7C1C" w:rsidRPr="00EE43DF" w:rsidRDefault="001D7C1C" w:rsidP="00370F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Presisering av bruksområde </w:t>
            </w:r>
          </w:p>
        </w:tc>
      </w:tr>
      <w:tr w:rsidR="001D7C1C" w:rsidRPr="00EE43DF" w14:paraId="6556F34F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3E552641" w14:textId="77777777" w:rsidR="001D7C1C" w:rsidRPr="00EE43DF" w:rsidRDefault="001D7C1C" w:rsidP="000A5129">
            <w:pPr>
              <w:rPr>
                <w:rStyle w:val="tittel1"/>
                <w:rFonts w:asciiTheme="minorHAnsi" w:hAnsiTheme="minorHAnsi" w:cstheme="minorHAnsi"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WJAT </w:t>
            </w:r>
            <w:r w:rsidRPr="00EE43DF">
              <w:rPr>
                <w:rStyle w:val="tittel1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Enteral og parenteral</w:t>
            </w:r>
            <w:r w:rsidRPr="00EE43DF">
              <w:rPr>
                <w:rStyle w:val="tittel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EE43DF">
              <w:rPr>
                <w:rStyle w:val="tittel1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</w:t>
            </w:r>
            <w:r w:rsidRPr="00EE43DF">
              <w:rPr>
                <w:rStyle w:val="tittel1"/>
                <w:rFonts w:asciiTheme="minorHAnsi" w:hAnsiTheme="minorHAnsi" w:cstheme="minorHAnsi"/>
                <w:sz w:val="20"/>
                <w:szCs w:val="20"/>
              </w:rPr>
              <w:t>Ernæring</w:t>
            </w:r>
          </w:p>
          <w:p w14:paraId="63A95258" w14:textId="77777777" w:rsidR="001D7C1C" w:rsidRPr="00EE43DF" w:rsidRDefault="001D7C1C" w:rsidP="000A5129">
            <w:pPr>
              <w:rPr>
                <w:rStyle w:val="tittel1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2291F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Væsketerapi og sporadisk næringstilførsel parenteralt eller i sonde: Se WBGM</w:t>
            </w:r>
          </w:p>
          <w:p w14:paraId="71C8E5CA" w14:textId="77777777" w:rsidR="001D7C1C" w:rsidRPr="00EE43DF" w:rsidRDefault="001D7C1C" w:rsidP="000A5129">
            <w:pPr>
              <w:rPr>
                <w:rStyle w:val="tittel1"/>
                <w:rFonts w:asciiTheme="minorHAnsi" w:hAnsiTheme="minorHAnsi" w:cstheme="minorHAnsi"/>
                <w:sz w:val="20"/>
                <w:szCs w:val="20"/>
              </w:rPr>
            </w:pPr>
          </w:p>
          <w:p w14:paraId="43245ED5" w14:textId="15F603EC" w:rsidR="001D7C1C" w:rsidRPr="00EE43DF" w:rsidRDefault="001D7C1C" w:rsidP="00DA392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E43DF"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Kommentar: Endring av overskriften i </w:t>
            </w:r>
            <w:r w:rsidR="00DA3923"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>gruppen</w:t>
            </w:r>
            <w:r w:rsidRPr="00EE43DF"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for å samsvare bedre med innholdet i de følgende kodene. Fjerning av undertekst i </w:t>
            </w:r>
            <w:r w:rsidR="00DA3923"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>gruppen</w:t>
            </w:r>
            <w:r w:rsidRPr="00EE43DF"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. </w:t>
            </w:r>
          </w:p>
        </w:tc>
      </w:tr>
      <w:tr w:rsidR="001D7C1C" w:rsidRPr="00EE43DF" w14:paraId="71469165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2F384009" w14:textId="77777777" w:rsidR="001D7C1C" w:rsidRPr="00EE43DF" w:rsidRDefault="001D7C1C" w:rsidP="000A51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WJAT01 Total </w:t>
            </w:r>
            <w:r w:rsidRPr="00EE43DF">
              <w:rPr>
                <w:rFonts w:asciiTheme="minorHAnsi" w:hAnsiTheme="minorHAnsi" w:cstheme="minorHAnsi"/>
                <w:b/>
                <w:bCs/>
                <w:strike/>
                <w:color w:val="FF0000"/>
                <w:sz w:val="20"/>
                <w:szCs w:val="20"/>
              </w:rPr>
              <w:t>parenteral</w:t>
            </w:r>
            <w:r w:rsidRPr="00EE4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E43DF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 xml:space="preserve">intravenøs </w:t>
            </w:r>
            <w:r w:rsidRPr="00EE4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ernæring</w:t>
            </w:r>
          </w:p>
          <w:p w14:paraId="1BFD6998" w14:textId="148B1F79" w:rsidR="001D7C1C" w:rsidRPr="00EE43DF" w:rsidRDefault="001D7C1C" w:rsidP="001D7C1C">
            <w:pPr>
              <w:ind w:left="709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B0D5B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Ekskl.: </w:t>
            </w:r>
            <w:r w:rsidR="002A30FE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e</w:t>
            </w:r>
            <w:r w:rsidRPr="00EE43DF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rnæringsbehandling</w:t>
            </w:r>
            <w:r w:rsidR="008B0D5B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med delvis intravenøs ernæring</w:t>
            </w:r>
            <w:r w:rsidRPr="00EE43DF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  <w:r w:rsidRPr="00862CF7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(WJAT25)</w:t>
            </w:r>
          </w:p>
          <w:p w14:paraId="63C8BB44" w14:textId="77777777" w:rsidR="001D7C1C" w:rsidRDefault="001D7C1C" w:rsidP="000A5129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26C511BF" w14:textId="77777777" w:rsidR="001D7C1C" w:rsidRPr="00EE43DF" w:rsidRDefault="001D7C1C" w:rsidP="000A51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Eksklusjon mot ny kode. Erstatte ordet "parenteral" med "intravenøs"</w:t>
            </w:r>
          </w:p>
        </w:tc>
      </w:tr>
      <w:tr w:rsidR="001D7C1C" w:rsidRPr="00EE43DF" w14:paraId="0E61B8F9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55D4E4CF" w14:textId="77777777" w:rsidR="001D7C1C" w:rsidRPr="00EE43DF" w:rsidRDefault="001D7C1C" w:rsidP="00D13F42">
            <w:pPr>
              <w:rPr>
                <w:rStyle w:val="hovedterm1"/>
                <w:rFonts w:asciiTheme="minorHAnsi" w:hAnsiTheme="minorHAnsi" w:cstheme="minorHAnsi"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WJAT10</w:t>
            </w: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EE43DF">
              <w:rPr>
                <w:rStyle w:val="hovedterm1"/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  <w:r w:rsidRPr="005F7592">
              <w:rPr>
                <w:rStyle w:val="hovedterm1"/>
                <w:rFonts w:asciiTheme="minorHAnsi" w:hAnsiTheme="minorHAnsi" w:cstheme="minorHAnsi"/>
                <w:color w:val="0000FF"/>
                <w:sz w:val="20"/>
                <w:szCs w:val="20"/>
              </w:rPr>
              <w:t>sondeernæring</w:t>
            </w:r>
            <w:r>
              <w:rPr>
                <w:rStyle w:val="hovedterm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7592">
              <w:rPr>
                <w:rStyle w:val="hovedterm1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enteral ernæring</w:t>
            </w:r>
            <w:r w:rsidRPr="005F7592">
              <w:rPr>
                <w:rStyle w:val="hovedterm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4E57EB">
              <w:rPr>
                <w:rStyle w:val="hovedterm1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med eller uten tilsetningsstoffer</w:t>
            </w:r>
            <w:r w:rsidRPr="005F7592">
              <w:rPr>
                <w:rStyle w:val="hovedterm1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, i sonde</w:t>
            </w:r>
          </w:p>
          <w:p w14:paraId="635AB25D" w14:textId="72955CE2" w:rsidR="001D7C1C" w:rsidRPr="00EE43DF" w:rsidRDefault="001D7C1C" w:rsidP="001D7C1C">
            <w:pPr>
              <w:ind w:left="709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8B0D5B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Ekskl.: </w:t>
            </w:r>
            <w:r w:rsidR="002A30FE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e</w:t>
            </w:r>
            <w:r w:rsidRPr="00EE43DF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rnæringsbeha</w:t>
            </w:r>
            <w:r w:rsidR="008B0D5B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ndling med delvis sondeernæring</w:t>
            </w:r>
            <w:r w:rsidRPr="00EE43DF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  <w:r w:rsidRPr="00862CF7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(WJAT25)</w:t>
            </w:r>
          </w:p>
          <w:p w14:paraId="29797978" w14:textId="77777777" w:rsidR="001D7C1C" w:rsidRPr="00EE43DF" w:rsidRDefault="001D7C1C" w:rsidP="00D13F42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435C8B6" w14:textId="77777777" w:rsidR="001D7C1C" w:rsidRPr="00EE43DF" w:rsidRDefault="001D7C1C" w:rsidP="00D13F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Eksklusjon mot ny kode. Erstatte ordet "enteral ernæring" med "sondeernæring"</w:t>
            </w:r>
          </w:p>
        </w:tc>
      </w:tr>
      <w:tr w:rsidR="001D7C1C" w:rsidRPr="00EE43DF" w14:paraId="37574D03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3F070386" w14:textId="203C11E1" w:rsidR="001D7C1C" w:rsidRDefault="001D7C1C" w:rsidP="00D13F42">
            <w:pPr>
              <w:rPr>
                <w:rStyle w:val="hovedterm1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WJAT15 </w:t>
            </w:r>
            <w:r w:rsidRPr="00CC01E7">
              <w:rPr>
                <w:rStyle w:val="hovedterm1"/>
                <w:rFonts w:asciiTheme="minorHAnsi" w:hAnsiTheme="minorHAnsi" w:cstheme="minorHAnsi"/>
                <w:sz w:val="20"/>
                <w:szCs w:val="20"/>
              </w:rPr>
              <w:t>Ernæringsbehandling med spesialkost</w:t>
            </w:r>
            <w:r w:rsidRPr="00CC01E7">
              <w:rPr>
                <w:rStyle w:val="hovedterm1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/individuelt tilpasset kost</w:t>
            </w:r>
          </w:p>
          <w:p w14:paraId="587DC81A" w14:textId="0EA8F1A3" w:rsidR="001D7C1C" w:rsidRDefault="001D7C1C" w:rsidP="00D13F42">
            <w:pPr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</w:pPr>
            <w:r w:rsidRPr="004E57EB"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 xml:space="preserve">Se Kosthåndboken </w:t>
            </w:r>
            <w:r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 xml:space="preserve"> </w:t>
            </w:r>
            <w:hyperlink r:id="rId12" w:history="1">
              <w:r w:rsidRPr="004B181E">
                <w:rPr>
                  <w:rStyle w:val="Hyperkobling"/>
                  <w:rFonts w:asciiTheme="minorHAnsi" w:hAnsiTheme="minorHAnsi" w:cstheme="minorHAnsi"/>
                  <w:sz w:val="20"/>
                  <w:szCs w:val="20"/>
                </w:rPr>
                <w:t>https://helsedirektoratet.no/Lists/Publikasjoner/Attachments/51/Kosthaandboken-IS-1972.pdf</w:t>
              </w:r>
            </w:hyperlink>
          </w:p>
          <w:p w14:paraId="3B86BA9B" w14:textId="6E01DCBA" w:rsidR="001D7C1C" w:rsidRPr="004E57EB" w:rsidRDefault="001D7C1C" w:rsidP="00D13F42">
            <w:pPr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</w:pPr>
            <w:r w:rsidRPr="004E57EB"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om s</w:t>
            </w:r>
            <w:r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pe</w:t>
            </w:r>
            <w:r w:rsidRPr="004E57EB"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sialkost (eks.</w:t>
            </w:r>
            <w:r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 xml:space="preserve"> </w:t>
            </w:r>
            <w:r w:rsidRPr="004E57EB"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glutenfri-, flytende-, kaliumredusert</w:t>
            </w:r>
            <w:r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 xml:space="preserve"> kost</w:t>
            </w:r>
            <w:r w:rsidRPr="004E57EB"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 xml:space="preserve"> mf</w:t>
            </w:r>
            <w:r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l</w:t>
            </w:r>
            <w:r w:rsidRPr="004E57EB"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.)</w:t>
            </w:r>
          </w:p>
          <w:p w14:paraId="467BAC97" w14:textId="744D89DE" w:rsidR="001D7C1C" w:rsidRPr="00544745" w:rsidRDefault="001D7C1C" w:rsidP="001D7C1C">
            <w:pPr>
              <w:ind w:left="709"/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</w:pPr>
            <w:r w:rsidRPr="008B0D5B"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 xml:space="preserve">Ekskl.: </w:t>
            </w:r>
            <w:r w:rsidR="002A30FE"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k</w:t>
            </w:r>
            <w:r w:rsidRPr="00544745">
              <w:rPr>
                <w:rStyle w:val="hovedterm1"/>
                <w:rFonts w:asciiTheme="minorHAnsi" w:hAnsiTheme="minorHAnsi" w:cstheme="minorHAnsi"/>
                <w:b w:val="0"/>
                <w:color w:val="0000FF"/>
                <w:sz w:val="20"/>
                <w:szCs w:val="20"/>
              </w:rPr>
              <w:t>ombinert ernæringsbehandling (WJAT25)</w:t>
            </w:r>
          </w:p>
          <w:p w14:paraId="74BDD875" w14:textId="77777777" w:rsidR="001D7C1C" w:rsidRDefault="001D7C1C" w:rsidP="00D13F42">
            <w:pPr>
              <w:rPr>
                <w:rStyle w:val="hovedterm1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D9424DE" w14:textId="2205F0E2" w:rsidR="001D7C1C" w:rsidRPr="00CC01E7" w:rsidRDefault="001D7C1C" w:rsidP="00D13F42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C01E7">
              <w:rPr>
                <w:rStyle w:val="hovedterm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Kommentar: Individuelt tilpasset kost, inkludert ernæringsbehandling med en blanding av ulike typer ernæringstilskudd og </w:t>
            </w:r>
            <w:r>
              <w:rPr>
                <w:rStyle w:val="hovedterm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ev. </w:t>
            </w:r>
            <w:r w:rsidRPr="00CC01E7">
              <w:rPr>
                <w:rStyle w:val="hovedterm1"/>
                <w:rFonts w:asciiTheme="minorHAnsi" w:hAnsiTheme="minorHAnsi" w:cstheme="minorHAnsi"/>
                <w:b w:val="0"/>
                <w:i/>
                <w:sz w:val="20"/>
                <w:szCs w:val="20"/>
              </w:rPr>
              <w:t>ordinær mat, og som ikke er spesialkost (eks. kost ved Føllings sykdom) kodes med ny kode WJAT25</w:t>
            </w:r>
            <w:r w:rsidRPr="00CC01E7">
              <w:rPr>
                <w:rStyle w:val="hovedterm1"/>
                <w:rFonts w:asciiTheme="minorHAnsi" w:hAnsiTheme="minorHAnsi" w:cstheme="minorHAnsi"/>
                <w:i/>
                <w:strike/>
                <w:sz w:val="20"/>
                <w:szCs w:val="20"/>
              </w:rPr>
              <w:t xml:space="preserve"> </w:t>
            </w:r>
          </w:p>
        </w:tc>
      </w:tr>
      <w:tr w:rsidR="001D7C1C" w:rsidRPr="00EE43DF" w14:paraId="7BE9806D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2302B31B" w14:textId="77777777" w:rsidR="001D7C1C" w:rsidRPr="00EE43DF" w:rsidRDefault="001D7C1C" w:rsidP="00155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WJFX99 Vurdering av ernæringsstatus IKA </w:t>
            </w:r>
          </w:p>
          <w:p w14:paraId="187B1531" w14:textId="77777777" w:rsidR="001D7C1C" w:rsidRDefault="001D7C1C" w:rsidP="004E57EB">
            <w:pPr>
              <w:pStyle w:val="NormalWeb"/>
              <w:rPr>
                <w:sz w:val="22"/>
                <w:szCs w:val="22"/>
              </w:rPr>
            </w:pPr>
            <w:r w:rsidRPr="0043275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Inkl:</w:t>
            </w:r>
            <w:r w:rsidRPr="004327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E57EB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antropometriske målinger, hudfoldsmåling, </w:t>
            </w:r>
            <w:r w:rsidRPr="004E57EB">
              <w:rPr>
                <w:rStyle w:val="Sterk"/>
                <w:rFonts w:asciiTheme="minorHAnsi" w:hAnsiTheme="minorHAnsi" w:cstheme="minorHAnsi"/>
                <w:b w:val="0"/>
                <w:bCs w:val="0"/>
                <w:color w:val="0000FF"/>
                <w:sz w:val="20"/>
                <w:szCs w:val="20"/>
              </w:rPr>
              <w:t>bioelektrisk impedans analyse</w:t>
            </w:r>
            <w:r w:rsidRPr="004E57EB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(BIA) eller annen instrumentell måling for beregning av kroppssammensetning.</w:t>
            </w:r>
          </w:p>
          <w:p w14:paraId="399DE2D5" w14:textId="255ED46B" w:rsidR="001D7C1C" w:rsidRPr="00EE43DF" w:rsidRDefault="001D7C1C" w:rsidP="001554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EB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hudfoldsmåling, fettinnhold i hud, m.m</w:t>
            </w:r>
            <w:r w:rsidRPr="00EE43D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7913DEEA" w14:textId="40A48814" w:rsidR="001D7C1C" w:rsidRPr="00EE43DF" w:rsidRDefault="001D7C1C" w:rsidP="005163D6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  <w:p w14:paraId="0A5BB989" w14:textId="77777777" w:rsidR="001D7C1C" w:rsidRPr="00EE43DF" w:rsidRDefault="001D7C1C" w:rsidP="005163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 Endring av undertekst for å presisere bruksområdet for koden</w:t>
            </w:r>
          </w:p>
        </w:tc>
      </w:tr>
      <w:tr w:rsidR="00DA3923" w:rsidRPr="00EE43DF" w14:paraId="6FF1B025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5F8B9F18" w14:textId="77777777" w:rsidR="00DA3923" w:rsidRPr="008C4723" w:rsidRDefault="00DA3923" w:rsidP="00DA3923">
            <w:pPr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bCs/>
                <w:color w:val="0000FF"/>
                <w:sz w:val="20"/>
                <w:szCs w:val="20"/>
              </w:rPr>
              <w:t>WMGX Spesifiserte tiltak IKA</w:t>
            </w:r>
          </w:p>
          <w:p w14:paraId="0A63558E" w14:textId="77777777" w:rsidR="00DA3923" w:rsidRPr="008C4723" w:rsidRDefault="00DA3923" w:rsidP="00DA3923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43174CFF" w14:textId="5FE8299F" w:rsidR="00DA3923" w:rsidRPr="00EE43DF" w:rsidRDefault="00DA3923" w:rsidP="00DA39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Ny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gruppe</w:t>
            </w:r>
          </w:p>
        </w:tc>
      </w:tr>
    </w:tbl>
    <w:p w14:paraId="1C6990AF" w14:textId="77777777" w:rsidR="000C44F3" w:rsidRPr="00420319" w:rsidRDefault="000C44F3" w:rsidP="004141C2">
      <w:pPr>
        <w:rPr>
          <w:rFonts w:asciiTheme="minorHAnsi" w:hAnsiTheme="minorHAnsi"/>
        </w:rPr>
      </w:pPr>
    </w:p>
    <w:sectPr w:rsidR="000C44F3" w:rsidRPr="00420319" w:rsidSect="00B21717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AFA2" w14:textId="77777777" w:rsidR="00F035CF" w:rsidRDefault="00F035CF" w:rsidP="00206F0E">
      <w:r>
        <w:separator/>
      </w:r>
    </w:p>
  </w:endnote>
  <w:endnote w:type="continuationSeparator" w:id="0">
    <w:p w14:paraId="71D2AFA3" w14:textId="77777777" w:rsidR="00F035CF" w:rsidRDefault="00F035CF" w:rsidP="0020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AFA5" w14:textId="77777777" w:rsidR="00F035CF" w:rsidRDefault="00F035CF" w:rsidP="00D36AC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1D2AFA6" w14:textId="77777777" w:rsidR="00F035CF" w:rsidRDefault="00F035CF" w:rsidP="00E4551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AFA7" w14:textId="1992BE23" w:rsidR="00F035CF" w:rsidRDefault="00F035CF" w:rsidP="00D36AC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D708F">
      <w:rPr>
        <w:rStyle w:val="Sidetall"/>
        <w:noProof/>
      </w:rPr>
      <w:t>2</w:t>
    </w:r>
    <w:r>
      <w:rPr>
        <w:rStyle w:val="Sidetall"/>
      </w:rPr>
      <w:fldChar w:fldCharType="end"/>
    </w:r>
  </w:p>
  <w:p w14:paraId="71D2AFA8" w14:textId="77777777" w:rsidR="00F035CF" w:rsidRDefault="00F035CF" w:rsidP="00E4551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AFA0" w14:textId="77777777" w:rsidR="00F035CF" w:rsidRDefault="00F035CF" w:rsidP="00206F0E">
      <w:r>
        <w:separator/>
      </w:r>
    </w:p>
  </w:footnote>
  <w:footnote w:type="continuationSeparator" w:id="0">
    <w:p w14:paraId="71D2AFA1" w14:textId="77777777" w:rsidR="00F035CF" w:rsidRDefault="00F035CF" w:rsidP="0020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AFA4" w14:textId="77777777" w:rsidR="00F035CF" w:rsidRDefault="00F035C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D2AFA9" wp14:editId="71D2AFAA">
          <wp:simplePos x="0" y="0"/>
          <wp:positionH relativeFrom="page">
            <wp:posOffset>-6350</wp:posOffset>
          </wp:positionH>
          <wp:positionV relativeFrom="page">
            <wp:posOffset>-6350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BCD47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58530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0867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DCF26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DC2F9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857D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6522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062C5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8FE0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72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013D1"/>
    <w:multiLevelType w:val="multilevel"/>
    <w:tmpl w:val="D316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6E3E67"/>
    <w:multiLevelType w:val="hybridMultilevel"/>
    <w:tmpl w:val="926A5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94B00"/>
    <w:multiLevelType w:val="hybridMultilevel"/>
    <w:tmpl w:val="956CD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054D8"/>
    <w:multiLevelType w:val="hybridMultilevel"/>
    <w:tmpl w:val="63B22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93DF3"/>
    <w:multiLevelType w:val="hybridMultilevel"/>
    <w:tmpl w:val="89A27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B7F2E"/>
    <w:multiLevelType w:val="hybridMultilevel"/>
    <w:tmpl w:val="C1741BB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ECD5922"/>
    <w:multiLevelType w:val="hybridMultilevel"/>
    <w:tmpl w:val="7BD87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100FD"/>
    <w:multiLevelType w:val="hybridMultilevel"/>
    <w:tmpl w:val="13E6BC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C4C89"/>
    <w:multiLevelType w:val="hybridMultilevel"/>
    <w:tmpl w:val="C6F42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A6FC6"/>
    <w:multiLevelType w:val="hybridMultilevel"/>
    <w:tmpl w:val="9AC03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44121"/>
    <w:multiLevelType w:val="hybridMultilevel"/>
    <w:tmpl w:val="C3CAD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E4256C"/>
    <w:multiLevelType w:val="hybridMultilevel"/>
    <w:tmpl w:val="F5B61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461B7"/>
    <w:multiLevelType w:val="hybridMultilevel"/>
    <w:tmpl w:val="E3DA9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68220B"/>
    <w:multiLevelType w:val="hybridMultilevel"/>
    <w:tmpl w:val="8320E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3025"/>
    <w:multiLevelType w:val="hybridMultilevel"/>
    <w:tmpl w:val="4DB0F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00A1E"/>
    <w:multiLevelType w:val="hybridMultilevel"/>
    <w:tmpl w:val="C706C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852091"/>
    <w:multiLevelType w:val="hybridMultilevel"/>
    <w:tmpl w:val="44ACF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01E25"/>
    <w:multiLevelType w:val="hybridMultilevel"/>
    <w:tmpl w:val="3EB2A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03838"/>
    <w:multiLevelType w:val="hybridMultilevel"/>
    <w:tmpl w:val="1B722CF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F51948"/>
    <w:multiLevelType w:val="hybridMultilevel"/>
    <w:tmpl w:val="066CD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E3167"/>
    <w:multiLevelType w:val="hybridMultilevel"/>
    <w:tmpl w:val="DEBA12EC"/>
    <w:lvl w:ilvl="0" w:tplc="76DA1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F11AE"/>
    <w:multiLevelType w:val="hybridMultilevel"/>
    <w:tmpl w:val="F4449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B78B0"/>
    <w:multiLevelType w:val="hybridMultilevel"/>
    <w:tmpl w:val="B3A43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6151B"/>
    <w:multiLevelType w:val="hybridMultilevel"/>
    <w:tmpl w:val="C36CB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A5C02"/>
    <w:multiLevelType w:val="hybridMultilevel"/>
    <w:tmpl w:val="25D27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E4B67"/>
    <w:multiLevelType w:val="hybridMultilevel"/>
    <w:tmpl w:val="DA14D844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F23127"/>
    <w:multiLevelType w:val="hybridMultilevel"/>
    <w:tmpl w:val="39223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5"/>
  </w:num>
  <w:num w:numId="13">
    <w:abstractNumId w:val="33"/>
  </w:num>
  <w:num w:numId="14">
    <w:abstractNumId w:val="13"/>
  </w:num>
  <w:num w:numId="15">
    <w:abstractNumId w:val="19"/>
  </w:num>
  <w:num w:numId="16">
    <w:abstractNumId w:val="14"/>
  </w:num>
  <w:num w:numId="17">
    <w:abstractNumId w:val="30"/>
  </w:num>
  <w:num w:numId="18">
    <w:abstractNumId w:val="28"/>
  </w:num>
  <w:num w:numId="19">
    <w:abstractNumId w:val="34"/>
  </w:num>
  <w:num w:numId="20">
    <w:abstractNumId w:val="10"/>
  </w:num>
  <w:num w:numId="21">
    <w:abstractNumId w:val="31"/>
  </w:num>
  <w:num w:numId="22">
    <w:abstractNumId w:val="36"/>
  </w:num>
  <w:num w:numId="23">
    <w:abstractNumId w:val="26"/>
  </w:num>
  <w:num w:numId="24">
    <w:abstractNumId w:val="17"/>
  </w:num>
  <w:num w:numId="25">
    <w:abstractNumId w:val="29"/>
  </w:num>
  <w:num w:numId="26">
    <w:abstractNumId w:val="32"/>
  </w:num>
  <w:num w:numId="27">
    <w:abstractNumId w:val="18"/>
  </w:num>
  <w:num w:numId="28">
    <w:abstractNumId w:val="20"/>
  </w:num>
  <w:num w:numId="29">
    <w:abstractNumId w:val="24"/>
  </w:num>
  <w:num w:numId="30">
    <w:abstractNumId w:val="16"/>
  </w:num>
  <w:num w:numId="31">
    <w:abstractNumId w:val="12"/>
  </w:num>
  <w:num w:numId="32">
    <w:abstractNumId w:val="27"/>
  </w:num>
  <w:num w:numId="33">
    <w:abstractNumId w:val="11"/>
  </w:num>
  <w:num w:numId="34">
    <w:abstractNumId w:val="25"/>
  </w:num>
  <w:num w:numId="35">
    <w:abstractNumId w:val="22"/>
  </w:num>
  <w:num w:numId="36">
    <w:abstractNumId w:val="21"/>
  </w:num>
  <w:num w:numId="3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0D"/>
    <w:rsid w:val="000017D4"/>
    <w:rsid w:val="000023C6"/>
    <w:rsid w:val="00005E68"/>
    <w:rsid w:val="00006810"/>
    <w:rsid w:val="00006FEC"/>
    <w:rsid w:val="00010DF6"/>
    <w:rsid w:val="00011726"/>
    <w:rsid w:val="00011B90"/>
    <w:rsid w:val="00012322"/>
    <w:rsid w:val="00014269"/>
    <w:rsid w:val="000149C7"/>
    <w:rsid w:val="00014ABB"/>
    <w:rsid w:val="0001501D"/>
    <w:rsid w:val="0001503F"/>
    <w:rsid w:val="000159B6"/>
    <w:rsid w:val="000208B5"/>
    <w:rsid w:val="000211FA"/>
    <w:rsid w:val="000224F4"/>
    <w:rsid w:val="00022BD7"/>
    <w:rsid w:val="00025045"/>
    <w:rsid w:val="00026A33"/>
    <w:rsid w:val="00026FCB"/>
    <w:rsid w:val="00032AEF"/>
    <w:rsid w:val="00033E6A"/>
    <w:rsid w:val="00033F48"/>
    <w:rsid w:val="00035770"/>
    <w:rsid w:val="00037A0B"/>
    <w:rsid w:val="00041149"/>
    <w:rsid w:val="0004155A"/>
    <w:rsid w:val="00041FDA"/>
    <w:rsid w:val="000428E4"/>
    <w:rsid w:val="00050B87"/>
    <w:rsid w:val="00050E56"/>
    <w:rsid w:val="00050F4C"/>
    <w:rsid w:val="00052709"/>
    <w:rsid w:val="00053EE3"/>
    <w:rsid w:val="00055EEC"/>
    <w:rsid w:val="00057FBA"/>
    <w:rsid w:val="00060B97"/>
    <w:rsid w:val="00062115"/>
    <w:rsid w:val="0006353A"/>
    <w:rsid w:val="000646DF"/>
    <w:rsid w:val="0007139B"/>
    <w:rsid w:val="000726DF"/>
    <w:rsid w:val="00072839"/>
    <w:rsid w:val="00074269"/>
    <w:rsid w:val="00074AD2"/>
    <w:rsid w:val="00081607"/>
    <w:rsid w:val="000821BD"/>
    <w:rsid w:val="0008365E"/>
    <w:rsid w:val="00083BD8"/>
    <w:rsid w:val="00086EDE"/>
    <w:rsid w:val="00087418"/>
    <w:rsid w:val="00090AC2"/>
    <w:rsid w:val="00091089"/>
    <w:rsid w:val="00091101"/>
    <w:rsid w:val="000920AE"/>
    <w:rsid w:val="0009380E"/>
    <w:rsid w:val="0009513F"/>
    <w:rsid w:val="0009798E"/>
    <w:rsid w:val="00097C1D"/>
    <w:rsid w:val="00097E30"/>
    <w:rsid w:val="000A3644"/>
    <w:rsid w:val="000A5129"/>
    <w:rsid w:val="000A5D3A"/>
    <w:rsid w:val="000A64FA"/>
    <w:rsid w:val="000A7218"/>
    <w:rsid w:val="000B1E98"/>
    <w:rsid w:val="000B2493"/>
    <w:rsid w:val="000B302E"/>
    <w:rsid w:val="000B65CD"/>
    <w:rsid w:val="000B7E13"/>
    <w:rsid w:val="000B7E39"/>
    <w:rsid w:val="000B7FF2"/>
    <w:rsid w:val="000C0715"/>
    <w:rsid w:val="000C1270"/>
    <w:rsid w:val="000C152F"/>
    <w:rsid w:val="000C44F3"/>
    <w:rsid w:val="000C478E"/>
    <w:rsid w:val="000C4AA8"/>
    <w:rsid w:val="000C5E14"/>
    <w:rsid w:val="000C7EFE"/>
    <w:rsid w:val="000D0B73"/>
    <w:rsid w:val="000D14DC"/>
    <w:rsid w:val="000D60B1"/>
    <w:rsid w:val="000D61F0"/>
    <w:rsid w:val="000E2BCC"/>
    <w:rsid w:val="000E46B1"/>
    <w:rsid w:val="000E5A5A"/>
    <w:rsid w:val="000E650E"/>
    <w:rsid w:val="000E6776"/>
    <w:rsid w:val="000F0A98"/>
    <w:rsid w:val="000F136D"/>
    <w:rsid w:val="000F19E5"/>
    <w:rsid w:val="000F2319"/>
    <w:rsid w:val="000F3B61"/>
    <w:rsid w:val="000F5A4C"/>
    <w:rsid w:val="000F6631"/>
    <w:rsid w:val="000F7DA0"/>
    <w:rsid w:val="001018CA"/>
    <w:rsid w:val="0010206A"/>
    <w:rsid w:val="00106EE2"/>
    <w:rsid w:val="00114018"/>
    <w:rsid w:val="001203A3"/>
    <w:rsid w:val="0012409A"/>
    <w:rsid w:val="0012786B"/>
    <w:rsid w:val="00127A0C"/>
    <w:rsid w:val="00131099"/>
    <w:rsid w:val="00132872"/>
    <w:rsid w:val="00132E1E"/>
    <w:rsid w:val="00132E6E"/>
    <w:rsid w:val="001338A0"/>
    <w:rsid w:val="00133BB0"/>
    <w:rsid w:val="00136A4D"/>
    <w:rsid w:val="00136C8B"/>
    <w:rsid w:val="00137277"/>
    <w:rsid w:val="001412F8"/>
    <w:rsid w:val="00141CC3"/>
    <w:rsid w:val="00143BC6"/>
    <w:rsid w:val="00144277"/>
    <w:rsid w:val="001447C9"/>
    <w:rsid w:val="00145360"/>
    <w:rsid w:val="00151328"/>
    <w:rsid w:val="001525F8"/>
    <w:rsid w:val="00152BF6"/>
    <w:rsid w:val="001554C7"/>
    <w:rsid w:val="00156920"/>
    <w:rsid w:val="00157ED4"/>
    <w:rsid w:val="00163CB0"/>
    <w:rsid w:val="00165555"/>
    <w:rsid w:val="001660B7"/>
    <w:rsid w:val="00166C62"/>
    <w:rsid w:val="00166D81"/>
    <w:rsid w:val="0016766E"/>
    <w:rsid w:val="00167F8C"/>
    <w:rsid w:val="001731A9"/>
    <w:rsid w:val="001747B9"/>
    <w:rsid w:val="00174B40"/>
    <w:rsid w:val="00175564"/>
    <w:rsid w:val="0017779E"/>
    <w:rsid w:val="001779E7"/>
    <w:rsid w:val="00177C53"/>
    <w:rsid w:val="00180FA5"/>
    <w:rsid w:val="00182330"/>
    <w:rsid w:val="00185314"/>
    <w:rsid w:val="00186664"/>
    <w:rsid w:val="001876C8"/>
    <w:rsid w:val="001909EC"/>
    <w:rsid w:val="0019102D"/>
    <w:rsid w:val="00191DD7"/>
    <w:rsid w:val="00194B75"/>
    <w:rsid w:val="00195D43"/>
    <w:rsid w:val="00195DBD"/>
    <w:rsid w:val="00195E68"/>
    <w:rsid w:val="00196AAF"/>
    <w:rsid w:val="001A02AC"/>
    <w:rsid w:val="001A46A9"/>
    <w:rsid w:val="001A636E"/>
    <w:rsid w:val="001B0A5D"/>
    <w:rsid w:val="001B1785"/>
    <w:rsid w:val="001B2505"/>
    <w:rsid w:val="001B2A6C"/>
    <w:rsid w:val="001B4160"/>
    <w:rsid w:val="001B5FE5"/>
    <w:rsid w:val="001B769C"/>
    <w:rsid w:val="001C074B"/>
    <w:rsid w:val="001C15EA"/>
    <w:rsid w:val="001C5C94"/>
    <w:rsid w:val="001C6859"/>
    <w:rsid w:val="001C7873"/>
    <w:rsid w:val="001D16DB"/>
    <w:rsid w:val="001D2933"/>
    <w:rsid w:val="001D2F30"/>
    <w:rsid w:val="001D32C3"/>
    <w:rsid w:val="001D3330"/>
    <w:rsid w:val="001D36AD"/>
    <w:rsid w:val="001D6F63"/>
    <w:rsid w:val="001D7C1C"/>
    <w:rsid w:val="001D7EFC"/>
    <w:rsid w:val="001E0CD0"/>
    <w:rsid w:val="001E6360"/>
    <w:rsid w:val="001E67A9"/>
    <w:rsid w:val="001E76D2"/>
    <w:rsid w:val="001F0319"/>
    <w:rsid w:val="001F14E8"/>
    <w:rsid w:val="001F66BB"/>
    <w:rsid w:val="001F6F8D"/>
    <w:rsid w:val="001F790C"/>
    <w:rsid w:val="001F7DA6"/>
    <w:rsid w:val="00201078"/>
    <w:rsid w:val="00201A83"/>
    <w:rsid w:val="002028E2"/>
    <w:rsid w:val="00202918"/>
    <w:rsid w:val="002036C1"/>
    <w:rsid w:val="00203790"/>
    <w:rsid w:val="00206910"/>
    <w:rsid w:val="00206F0E"/>
    <w:rsid w:val="00207615"/>
    <w:rsid w:val="00207927"/>
    <w:rsid w:val="00210EF2"/>
    <w:rsid w:val="00211F96"/>
    <w:rsid w:val="00212085"/>
    <w:rsid w:val="002206D3"/>
    <w:rsid w:val="00221CF2"/>
    <w:rsid w:val="00221F19"/>
    <w:rsid w:val="00223339"/>
    <w:rsid w:val="0022352E"/>
    <w:rsid w:val="002256B1"/>
    <w:rsid w:val="002262EE"/>
    <w:rsid w:val="00227EF5"/>
    <w:rsid w:val="00227FBC"/>
    <w:rsid w:val="002302F6"/>
    <w:rsid w:val="00231885"/>
    <w:rsid w:val="002327B5"/>
    <w:rsid w:val="002331D3"/>
    <w:rsid w:val="00233AB9"/>
    <w:rsid w:val="002409A4"/>
    <w:rsid w:val="00240AD8"/>
    <w:rsid w:val="00240F05"/>
    <w:rsid w:val="002416DD"/>
    <w:rsid w:val="0024213E"/>
    <w:rsid w:val="00242DBB"/>
    <w:rsid w:val="002435B3"/>
    <w:rsid w:val="0024526E"/>
    <w:rsid w:val="00246F1D"/>
    <w:rsid w:val="0024756C"/>
    <w:rsid w:val="00247617"/>
    <w:rsid w:val="002502DE"/>
    <w:rsid w:val="002502EB"/>
    <w:rsid w:val="00251B23"/>
    <w:rsid w:val="00253A18"/>
    <w:rsid w:val="00253C7C"/>
    <w:rsid w:val="00253E96"/>
    <w:rsid w:val="00256CD8"/>
    <w:rsid w:val="002575A3"/>
    <w:rsid w:val="0026185B"/>
    <w:rsid w:val="00262EF0"/>
    <w:rsid w:val="00265B19"/>
    <w:rsid w:val="00266684"/>
    <w:rsid w:val="00267EF6"/>
    <w:rsid w:val="002712CC"/>
    <w:rsid w:val="0027199E"/>
    <w:rsid w:val="002724BF"/>
    <w:rsid w:val="0027257B"/>
    <w:rsid w:val="00272A2C"/>
    <w:rsid w:val="00274C41"/>
    <w:rsid w:val="00276271"/>
    <w:rsid w:val="00276839"/>
    <w:rsid w:val="00276A1E"/>
    <w:rsid w:val="002774CE"/>
    <w:rsid w:val="00277953"/>
    <w:rsid w:val="002815F6"/>
    <w:rsid w:val="00282D41"/>
    <w:rsid w:val="00282FE7"/>
    <w:rsid w:val="00284A16"/>
    <w:rsid w:val="00284EAB"/>
    <w:rsid w:val="00285399"/>
    <w:rsid w:val="00285545"/>
    <w:rsid w:val="00285AAC"/>
    <w:rsid w:val="00285D08"/>
    <w:rsid w:val="00287256"/>
    <w:rsid w:val="00291DCF"/>
    <w:rsid w:val="00292531"/>
    <w:rsid w:val="00295A68"/>
    <w:rsid w:val="002A04C2"/>
    <w:rsid w:val="002A15CD"/>
    <w:rsid w:val="002A16BD"/>
    <w:rsid w:val="002A2357"/>
    <w:rsid w:val="002A30FE"/>
    <w:rsid w:val="002A31DC"/>
    <w:rsid w:val="002A3955"/>
    <w:rsid w:val="002A5C20"/>
    <w:rsid w:val="002B0D70"/>
    <w:rsid w:val="002B1127"/>
    <w:rsid w:val="002B1299"/>
    <w:rsid w:val="002B2CB2"/>
    <w:rsid w:val="002B3661"/>
    <w:rsid w:val="002B38C4"/>
    <w:rsid w:val="002B3B4C"/>
    <w:rsid w:val="002B513F"/>
    <w:rsid w:val="002B63DD"/>
    <w:rsid w:val="002B7985"/>
    <w:rsid w:val="002C0121"/>
    <w:rsid w:val="002C06C7"/>
    <w:rsid w:val="002C0ECF"/>
    <w:rsid w:val="002C16F5"/>
    <w:rsid w:val="002C22DF"/>
    <w:rsid w:val="002C2DFA"/>
    <w:rsid w:val="002C3093"/>
    <w:rsid w:val="002D1158"/>
    <w:rsid w:val="002D20F8"/>
    <w:rsid w:val="002D3991"/>
    <w:rsid w:val="002D45D9"/>
    <w:rsid w:val="002E09F0"/>
    <w:rsid w:val="002E279B"/>
    <w:rsid w:val="002E4EB3"/>
    <w:rsid w:val="002F1E6C"/>
    <w:rsid w:val="002F1EDC"/>
    <w:rsid w:val="002F2680"/>
    <w:rsid w:val="002F2755"/>
    <w:rsid w:val="002F35DE"/>
    <w:rsid w:val="002F3924"/>
    <w:rsid w:val="002F6445"/>
    <w:rsid w:val="002F7788"/>
    <w:rsid w:val="00300945"/>
    <w:rsid w:val="00300A54"/>
    <w:rsid w:val="00300E07"/>
    <w:rsid w:val="00300EC7"/>
    <w:rsid w:val="00304EE9"/>
    <w:rsid w:val="00305196"/>
    <w:rsid w:val="00306061"/>
    <w:rsid w:val="003076EC"/>
    <w:rsid w:val="00307AC4"/>
    <w:rsid w:val="003104F0"/>
    <w:rsid w:val="003118BB"/>
    <w:rsid w:val="003129B8"/>
    <w:rsid w:val="00312FC1"/>
    <w:rsid w:val="003131A8"/>
    <w:rsid w:val="00313AF2"/>
    <w:rsid w:val="00313C66"/>
    <w:rsid w:val="00313DDE"/>
    <w:rsid w:val="00314DD8"/>
    <w:rsid w:val="00314DF6"/>
    <w:rsid w:val="003176D0"/>
    <w:rsid w:val="00317B0C"/>
    <w:rsid w:val="003213F4"/>
    <w:rsid w:val="00322054"/>
    <w:rsid w:val="00324AE2"/>
    <w:rsid w:val="0032594F"/>
    <w:rsid w:val="0032678A"/>
    <w:rsid w:val="00326CDC"/>
    <w:rsid w:val="003277B1"/>
    <w:rsid w:val="003279EF"/>
    <w:rsid w:val="003333BA"/>
    <w:rsid w:val="00333A28"/>
    <w:rsid w:val="00333C34"/>
    <w:rsid w:val="00333DB2"/>
    <w:rsid w:val="00334666"/>
    <w:rsid w:val="00334C4C"/>
    <w:rsid w:val="00335D0E"/>
    <w:rsid w:val="003372E7"/>
    <w:rsid w:val="0033796D"/>
    <w:rsid w:val="003404DD"/>
    <w:rsid w:val="0034313E"/>
    <w:rsid w:val="0034350D"/>
    <w:rsid w:val="00344189"/>
    <w:rsid w:val="0034427C"/>
    <w:rsid w:val="0034458D"/>
    <w:rsid w:val="00344FD0"/>
    <w:rsid w:val="003503CB"/>
    <w:rsid w:val="00351D55"/>
    <w:rsid w:val="003523C0"/>
    <w:rsid w:val="0035281B"/>
    <w:rsid w:val="00353095"/>
    <w:rsid w:val="00353357"/>
    <w:rsid w:val="00353B58"/>
    <w:rsid w:val="0035409F"/>
    <w:rsid w:val="003566A1"/>
    <w:rsid w:val="003578D4"/>
    <w:rsid w:val="00361851"/>
    <w:rsid w:val="00365462"/>
    <w:rsid w:val="00365767"/>
    <w:rsid w:val="00367FC1"/>
    <w:rsid w:val="0037010B"/>
    <w:rsid w:val="003703E6"/>
    <w:rsid w:val="00370FD7"/>
    <w:rsid w:val="00372B76"/>
    <w:rsid w:val="00373276"/>
    <w:rsid w:val="0037455E"/>
    <w:rsid w:val="00374C94"/>
    <w:rsid w:val="00375D00"/>
    <w:rsid w:val="00377673"/>
    <w:rsid w:val="00382557"/>
    <w:rsid w:val="00384391"/>
    <w:rsid w:val="00384B05"/>
    <w:rsid w:val="00390855"/>
    <w:rsid w:val="00390C3A"/>
    <w:rsid w:val="00391C28"/>
    <w:rsid w:val="00392864"/>
    <w:rsid w:val="003952E2"/>
    <w:rsid w:val="00395A1F"/>
    <w:rsid w:val="00397EFD"/>
    <w:rsid w:val="003A1F62"/>
    <w:rsid w:val="003A2D8A"/>
    <w:rsid w:val="003A57F0"/>
    <w:rsid w:val="003A7E21"/>
    <w:rsid w:val="003B03A4"/>
    <w:rsid w:val="003B1552"/>
    <w:rsid w:val="003B1619"/>
    <w:rsid w:val="003B318A"/>
    <w:rsid w:val="003B4407"/>
    <w:rsid w:val="003B5B22"/>
    <w:rsid w:val="003B63C2"/>
    <w:rsid w:val="003B72BE"/>
    <w:rsid w:val="003C0D24"/>
    <w:rsid w:val="003C2209"/>
    <w:rsid w:val="003C34FF"/>
    <w:rsid w:val="003C3AE7"/>
    <w:rsid w:val="003C547F"/>
    <w:rsid w:val="003C6555"/>
    <w:rsid w:val="003C6714"/>
    <w:rsid w:val="003C6866"/>
    <w:rsid w:val="003C7898"/>
    <w:rsid w:val="003D1E3C"/>
    <w:rsid w:val="003D22F4"/>
    <w:rsid w:val="003D2F68"/>
    <w:rsid w:val="003D4605"/>
    <w:rsid w:val="003D4C9B"/>
    <w:rsid w:val="003D611A"/>
    <w:rsid w:val="003D650C"/>
    <w:rsid w:val="003D6944"/>
    <w:rsid w:val="003E2017"/>
    <w:rsid w:val="003E5D43"/>
    <w:rsid w:val="003F05C6"/>
    <w:rsid w:val="003F0960"/>
    <w:rsid w:val="003F16C8"/>
    <w:rsid w:val="003F399B"/>
    <w:rsid w:val="003F3E5C"/>
    <w:rsid w:val="003F6558"/>
    <w:rsid w:val="004016E4"/>
    <w:rsid w:val="004057FA"/>
    <w:rsid w:val="0041009F"/>
    <w:rsid w:val="0041094D"/>
    <w:rsid w:val="00410B6C"/>
    <w:rsid w:val="004110F9"/>
    <w:rsid w:val="00411427"/>
    <w:rsid w:val="00411E55"/>
    <w:rsid w:val="004141C2"/>
    <w:rsid w:val="004143CE"/>
    <w:rsid w:val="00414F0E"/>
    <w:rsid w:val="00416B4E"/>
    <w:rsid w:val="00416EAB"/>
    <w:rsid w:val="0042006E"/>
    <w:rsid w:val="00420319"/>
    <w:rsid w:val="0042083C"/>
    <w:rsid w:val="00421A5F"/>
    <w:rsid w:val="00421E14"/>
    <w:rsid w:val="00423F38"/>
    <w:rsid w:val="00425194"/>
    <w:rsid w:val="004252A7"/>
    <w:rsid w:val="004261B0"/>
    <w:rsid w:val="00426413"/>
    <w:rsid w:val="00426CF8"/>
    <w:rsid w:val="00426FF8"/>
    <w:rsid w:val="0043047E"/>
    <w:rsid w:val="00430DA1"/>
    <w:rsid w:val="0043275E"/>
    <w:rsid w:val="00433CC9"/>
    <w:rsid w:val="0043449C"/>
    <w:rsid w:val="004355AE"/>
    <w:rsid w:val="00436393"/>
    <w:rsid w:val="0043645A"/>
    <w:rsid w:val="0044039D"/>
    <w:rsid w:val="00441CF7"/>
    <w:rsid w:val="00444455"/>
    <w:rsid w:val="00444C13"/>
    <w:rsid w:val="00444F5D"/>
    <w:rsid w:val="00445747"/>
    <w:rsid w:val="00445FE0"/>
    <w:rsid w:val="004501EE"/>
    <w:rsid w:val="00450311"/>
    <w:rsid w:val="00451DA4"/>
    <w:rsid w:val="004544B7"/>
    <w:rsid w:val="004545FC"/>
    <w:rsid w:val="00455966"/>
    <w:rsid w:val="00455997"/>
    <w:rsid w:val="00457371"/>
    <w:rsid w:val="00463506"/>
    <w:rsid w:val="004659C3"/>
    <w:rsid w:val="0046636C"/>
    <w:rsid w:val="00466D7B"/>
    <w:rsid w:val="00467DD0"/>
    <w:rsid w:val="0047050B"/>
    <w:rsid w:val="004706AE"/>
    <w:rsid w:val="0047238A"/>
    <w:rsid w:val="004724F3"/>
    <w:rsid w:val="004757F7"/>
    <w:rsid w:val="00476993"/>
    <w:rsid w:val="00476BD2"/>
    <w:rsid w:val="0048002C"/>
    <w:rsid w:val="00480CE8"/>
    <w:rsid w:val="00482C54"/>
    <w:rsid w:val="0048604C"/>
    <w:rsid w:val="00491C44"/>
    <w:rsid w:val="00493F56"/>
    <w:rsid w:val="00494938"/>
    <w:rsid w:val="0049559A"/>
    <w:rsid w:val="004A191B"/>
    <w:rsid w:val="004A3AF5"/>
    <w:rsid w:val="004A78AB"/>
    <w:rsid w:val="004B0B09"/>
    <w:rsid w:val="004B32B8"/>
    <w:rsid w:val="004B33F8"/>
    <w:rsid w:val="004B51D7"/>
    <w:rsid w:val="004C0DEF"/>
    <w:rsid w:val="004C20ED"/>
    <w:rsid w:val="004C38F6"/>
    <w:rsid w:val="004C5834"/>
    <w:rsid w:val="004C68AB"/>
    <w:rsid w:val="004C76A2"/>
    <w:rsid w:val="004C7BE9"/>
    <w:rsid w:val="004D07F7"/>
    <w:rsid w:val="004D1E32"/>
    <w:rsid w:val="004D1F53"/>
    <w:rsid w:val="004D32B1"/>
    <w:rsid w:val="004D5DBD"/>
    <w:rsid w:val="004D70EA"/>
    <w:rsid w:val="004D7AF1"/>
    <w:rsid w:val="004D7C2F"/>
    <w:rsid w:val="004E1563"/>
    <w:rsid w:val="004E39E3"/>
    <w:rsid w:val="004E3B02"/>
    <w:rsid w:val="004E57EB"/>
    <w:rsid w:val="004F0F24"/>
    <w:rsid w:val="004F2734"/>
    <w:rsid w:val="004F3963"/>
    <w:rsid w:val="004F4843"/>
    <w:rsid w:val="004F6F18"/>
    <w:rsid w:val="00501514"/>
    <w:rsid w:val="00502C67"/>
    <w:rsid w:val="00502C6D"/>
    <w:rsid w:val="005041F2"/>
    <w:rsid w:val="005068F8"/>
    <w:rsid w:val="00506F52"/>
    <w:rsid w:val="005144FF"/>
    <w:rsid w:val="005163D6"/>
    <w:rsid w:val="005167AF"/>
    <w:rsid w:val="00516B4F"/>
    <w:rsid w:val="00523564"/>
    <w:rsid w:val="005263D5"/>
    <w:rsid w:val="00526CB4"/>
    <w:rsid w:val="00526EB9"/>
    <w:rsid w:val="00530D51"/>
    <w:rsid w:val="00531017"/>
    <w:rsid w:val="00533ACB"/>
    <w:rsid w:val="00533D3C"/>
    <w:rsid w:val="00534A8B"/>
    <w:rsid w:val="00536110"/>
    <w:rsid w:val="0053749C"/>
    <w:rsid w:val="00537BDA"/>
    <w:rsid w:val="00541049"/>
    <w:rsid w:val="00544745"/>
    <w:rsid w:val="00544F58"/>
    <w:rsid w:val="00546008"/>
    <w:rsid w:val="00546E4A"/>
    <w:rsid w:val="0054770F"/>
    <w:rsid w:val="005504EE"/>
    <w:rsid w:val="00551E90"/>
    <w:rsid w:val="00552871"/>
    <w:rsid w:val="00552AA5"/>
    <w:rsid w:val="00552D9A"/>
    <w:rsid w:val="0055317A"/>
    <w:rsid w:val="005541F3"/>
    <w:rsid w:val="005544B0"/>
    <w:rsid w:val="00556EF3"/>
    <w:rsid w:val="005570D3"/>
    <w:rsid w:val="00560DB0"/>
    <w:rsid w:val="005619D4"/>
    <w:rsid w:val="0056217B"/>
    <w:rsid w:val="0056436F"/>
    <w:rsid w:val="00564A25"/>
    <w:rsid w:val="005724F3"/>
    <w:rsid w:val="00572787"/>
    <w:rsid w:val="005729A7"/>
    <w:rsid w:val="00572E26"/>
    <w:rsid w:val="005732E0"/>
    <w:rsid w:val="00574479"/>
    <w:rsid w:val="00574C28"/>
    <w:rsid w:val="00575240"/>
    <w:rsid w:val="005758EF"/>
    <w:rsid w:val="005761D5"/>
    <w:rsid w:val="0057782B"/>
    <w:rsid w:val="005806F7"/>
    <w:rsid w:val="005812CC"/>
    <w:rsid w:val="00582344"/>
    <w:rsid w:val="005832D6"/>
    <w:rsid w:val="005901F0"/>
    <w:rsid w:val="005911BF"/>
    <w:rsid w:val="00596128"/>
    <w:rsid w:val="005A057C"/>
    <w:rsid w:val="005A47EB"/>
    <w:rsid w:val="005A600F"/>
    <w:rsid w:val="005A6D6E"/>
    <w:rsid w:val="005A7933"/>
    <w:rsid w:val="005B203D"/>
    <w:rsid w:val="005B243F"/>
    <w:rsid w:val="005B2536"/>
    <w:rsid w:val="005B2B3B"/>
    <w:rsid w:val="005B2C02"/>
    <w:rsid w:val="005B3016"/>
    <w:rsid w:val="005B3C87"/>
    <w:rsid w:val="005B44C7"/>
    <w:rsid w:val="005B4B5F"/>
    <w:rsid w:val="005B5315"/>
    <w:rsid w:val="005B538D"/>
    <w:rsid w:val="005B5CD3"/>
    <w:rsid w:val="005B5EAD"/>
    <w:rsid w:val="005B6C7F"/>
    <w:rsid w:val="005B77E6"/>
    <w:rsid w:val="005C251F"/>
    <w:rsid w:val="005C4102"/>
    <w:rsid w:val="005C48DE"/>
    <w:rsid w:val="005C627D"/>
    <w:rsid w:val="005C6CCF"/>
    <w:rsid w:val="005C6D9B"/>
    <w:rsid w:val="005C72E2"/>
    <w:rsid w:val="005D176C"/>
    <w:rsid w:val="005D2A93"/>
    <w:rsid w:val="005D2C06"/>
    <w:rsid w:val="005D40E2"/>
    <w:rsid w:val="005D4B2A"/>
    <w:rsid w:val="005E1BAD"/>
    <w:rsid w:val="005E475C"/>
    <w:rsid w:val="005F1DE3"/>
    <w:rsid w:val="005F231E"/>
    <w:rsid w:val="005F7592"/>
    <w:rsid w:val="00600C97"/>
    <w:rsid w:val="00601435"/>
    <w:rsid w:val="0060190E"/>
    <w:rsid w:val="00602368"/>
    <w:rsid w:val="0060257E"/>
    <w:rsid w:val="00602688"/>
    <w:rsid w:val="00604E98"/>
    <w:rsid w:val="00605E73"/>
    <w:rsid w:val="00605F8C"/>
    <w:rsid w:val="00606112"/>
    <w:rsid w:val="00606F6C"/>
    <w:rsid w:val="00607E46"/>
    <w:rsid w:val="00610D99"/>
    <w:rsid w:val="0061189B"/>
    <w:rsid w:val="00611E1E"/>
    <w:rsid w:val="00612C2A"/>
    <w:rsid w:val="00613058"/>
    <w:rsid w:val="00613B4D"/>
    <w:rsid w:val="00614A74"/>
    <w:rsid w:val="006223BF"/>
    <w:rsid w:val="006259ED"/>
    <w:rsid w:val="00625AD1"/>
    <w:rsid w:val="00625DD9"/>
    <w:rsid w:val="00630D4C"/>
    <w:rsid w:val="00631575"/>
    <w:rsid w:val="00634059"/>
    <w:rsid w:val="006343C3"/>
    <w:rsid w:val="00634C41"/>
    <w:rsid w:val="00637204"/>
    <w:rsid w:val="0063771D"/>
    <w:rsid w:val="006416F3"/>
    <w:rsid w:val="0064226A"/>
    <w:rsid w:val="006456A2"/>
    <w:rsid w:val="006459E6"/>
    <w:rsid w:val="00646060"/>
    <w:rsid w:val="00652CD5"/>
    <w:rsid w:val="00654C96"/>
    <w:rsid w:val="006551EE"/>
    <w:rsid w:val="00657EC5"/>
    <w:rsid w:val="00660E49"/>
    <w:rsid w:val="00661361"/>
    <w:rsid w:val="006626E1"/>
    <w:rsid w:val="00662E84"/>
    <w:rsid w:val="00664741"/>
    <w:rsid w:val="00665F34"/>
    <w:rsid w:val="00666812"/>
    <w:rsid w:val="00666EF9"/>
    <w:rsid w:val="0066709C"/>
    <w:rsid w:val="00673CCF"/>
    <w:rsid w:val="006768CE"/>
    <w:rsid w:val="00676B20"/>
    <w:rsid w:val="006774E5"/>
    <w:rsid w:val="00677A1F"/>
    <w:rsid w:val="00680E11"/>
    <w:rsid w:val="00682105"/>
    <w:rsid w:val="006823EE"/>
    <w:rsid w:val="0068259E"/>
    <w:rsid w:val="006835D5"/>
    <w:rsid w:val="00683CDF"/>
    <w:rsid w:val="0068443C"/>
    <w:rsid w:val="006851DF"/>
    <w:rsid w:val="00685C42"/>
    <w:rsid w:val="00685DB6"/>
    <w:rsid w:val="00686971"/>
    <w:rsid w:val="00686F59"/>
    <w:rsid w:val="00687124"/>
    <w:rsid w:val="00691943"/>
    <w:rsid w:val="00692836"/>
    <w:rsid w:val="006963B4"/>
    <w:rsid w:val="00697988"/>
    <w:rsid w:val="006A1FEA"/>
    <w:rsid w:val="006A20A7"/>
    <w:rsid w:val="006A31BB"/>
    <w:rsid w:val="006A4F84"/>
    <w:rsid w:val="006A55D0"/>
    <w:rsid w:val="006A6280"/>
    <w:rsid w:val="006A6F9C"/>
    <w:rsid w:val="006A78C7"/>
    <w:rsid w:val="006B03AC"/>
    <w:rsid w:val="006B4602"/>
    <w:rsid w:val="006B57DD"/>
    <w:rsid w:val="006B7D3B"/>
    <w:rsid w:val="006C08DB"/>
    <w:rsid w:val="006C091E"/>
    <w:rsid w:val="006C2C33"/>
    <w:rsid w:val="006C2CDD"/>
    <w:rsid w:val="006C4932"/>
    <w:rsid w:val="006C4B86"/>
    <w:rsid w:val="006C6115"/>
    <w:rsid w:val="006D394E"/>
    <w:rsid w:val="006D3ADB"/>
    <w:rsid w:val="006D5D48"/>
    <w:rsid w:val="006D6CE7"/>
    <w:rsid w:val="006D6FD9"/>
    <w:rsid w:val="006E1A82"/>
    <w:rsid w:val="006E1F3D"/>
    <w:rsid w:val="006E40E6"/>
    <w:rsid w:val="006E4296"/>
    <w:rsid w:val="006E4AA5"/>
    <w:rsid w:val="006E5161"/>
    <w:rsid w:val="006E6929"/>
    <w:rsid w:val="006F0B25"/>
    <w:rsid w:val="006F45A5"/>
    <w:rsid w:val="006F4CB3"/>
    <w:rsid w:val="006F50AE"/>
    <w:rsid w:val="006F7522"/>
    <w:rsid w:val="00700B1B"/>
    <w:rsid w:val="00700CE8"/>
    <w:rsid w:val="00702264"/>
    <w:rsid w:val="00706B43"/>
    <w:rsid w:val="00707CEB"/>
    <w:rsid w:val="00710671"/>
    <w:rsid w:val="00713BD9"/>
    <w:rsid w:val="007158CF"/>
    <w:rsid w:val="00715ACA"/>
    <w:rsid w:val="00717B96"/>
    <w:rsid w:val="00717CA2"/>
    <w:rsid w:val="007218C0"/>
    <w:rsid w:val="007247F3"/>
    <w:rsid w:val="00724BD1"/>
    <w:rsid w:val="00727593"/>
    <w:rsid w:val="00727B99"/>
    <w:rsid w:val="0073049F"/>
    <w:rsid w:val="00730A29"/>
    <w:rsid w:val="00731239"/>
    <w:rsid w:val="0073147D"/>
    <w:rsid w:val="0073275B"/>
    <w:rsid w:val="00733095"/>
    <w:rsid w:val="0073322C"/>
    <w:rsid w:val="007335FF"/>
    <w:rsid w:val="00735A32"/>
    <w:rsid w:val="007365BE"/>
    <w:rsid w:val="00737435"/>
    <w:rsid w:val="00740296"/>
    <w:rsid w:val="00740ACF"/>
    <w:rsid w:val="00740DF2"/>
    <w:rsid w:val="00741A4E"/>
    <w:rsid w:val="00741B96"/>
    <w:rsid w:val="0074250B"/>
    <w:rsid w:val="00744DB9"/>
    <w:rsid w:val="00745282"/>
    <w:rsid w:val="00746002"/>
    <w:rsid w:val="00752435"/>
    <w:rsid w:val="00752878"/>
    <w:rsid w:val="007535AC"/>
    <w:rsid w:val="00753EDF"/>
    <w:rsid w:val="00754BE9"/>
    <w:rsid w:val="00755E09"/>
    <w:rsid w:val="00761244"/>
    <w:rsid w:val="00761931"/>
    <w:rsid w:val="007625CA"/>
    <w:rsid w:val="00762A9C"/>
    <w:rsid w:val="0076370F"/>
    <w:rsid w:val="00764D97"/>
    <w:rsid w:val="00770D46"/>
    <w:rsid w:val="00771E22"/>
    <w:rsid w:val="00772DF6"/>
    <w:rsid w:val="00774291"/>
    <w:rsid w:val="007749F2"/>
    <w:rsid w:val="00774F1F"/>
    <w:rsid w:val="0077583B"/>
    <w:rsid w:val="00775AE1"/>
    <w:rsid w:val="00775AFA"/>
    <w:rsid w:val="007776D0"/>
    <w:rsid w:val="007778AB"/>
    <w:rsid w:val="00777968"/>
    <w:rsid w:val="007835FE"/>
    <w:rsid w:val="007842B6"/>
    <w:rsid w:val="00784558"/>
    <w:rsid w:val="00786A9C"/>
    <w:rsid w:val="007875C3"/>
    <w:rsid w:val="007910E3"/>
    <w:rsid w:val="00791C59"/>
    <w:rsid w:val="00793828"/>
    <w:rsid w:val="00793ED5"/>
    <w:rsid w:val="007948D5"/>
    <w:rsid w:val="0079578E"/>
    <w:rsid w:val="00795AB8"/>
    <w:rsid w:val="007A30EA"/>
    <w:rsid w:val="007A4EE6"/>
    <w:rsid w:val="007A51F1"/>
    <w:rsid w:val="007A5A5B"/>
    <w:rsid w:val="007A630F"/>
    <w:rsid w:val="007A67B2"/>
    <w:rsid w:val="007B0039"/>
    <w:rsid w:val="007B0583"/>
    <w:rsid w:val="007B2869"/>
    <w:rsid w:val="007B2EC9"/>
    <w:rsid w:val="007B33A1"/>
    <w:rsid w:val="007B3CE2"/>
    <w:rsid w:val="007B5F0F"/>
    <w:rsid w:val="007C0134"/>
    <w:rsid w:val="007C01B0"/>
    <w:rsid w:val="007C365E"/>
    <w:rsid w:val="007C4B09"/>
    <w:rsid w:val="007C5218"/>
    <w:rsid w:val="007C648C"/>
    <w:rsid w:val="007C66EF"/>
    <w:rsid w:val="007D0F94"/>
    <w:rsid w:val="007D1297"/>
    <w:rsid w:val="007D2287"/>
    <w:rsid w:val="007D2A90"/>
    <w:rsid w:val="007D3B05"/>
    <w:rsid w:val="007D69E6"/>
    <w:rsid w:val="007D74B1"/>
    <w:rsid w:val="007E1D4A"/>
    <w:rsid w:val="007E53A7"/>
    <w:rsid w:val="007F0054"/>
    <w:rsid w:val="007F4B83"/>
    <w:rsid w:val="007F523C"/>
    <w:rsid w:val="007F648C"/>
    <w:rsid w:val="007F6C04"/>
    <w:rsid w:val="00800F03"/>
    <w:rsid w:val="00804049"/>
    <w:rsid w:val="008053C1"/>
    <w:rsid w:val="00807501"/>
    <w:rsid w:val="0081128E"/>
    <w:rsid w:val="00812775"/>
    <w:rsid w:val="00812FFB"/>
    <w:rsid w:val="00813F08"/>
    <w:rsid w:val="00814C82"/>
    <w:rsid w:val="0081716B"/>
    <w:rsid w:val="00817CA1"/>
    <w:rsid w:val="0082235B"/>
    <w:rsid w:val="0082293D"/>
    <w:rsid w:val="00826059"/>
    <w:rsid w:val="008264F4"/>
    <w:rsid w:val="00826976"/>
    <w:rsid w:val="0082789B"/>
    <w:rsid w:val="00827BF4"/>
    <w:rsid w:val="0083174F"/>
    <w:rsid w:val="00832B44"/>
    <w:rsid w:val="00832E9F"/>
    <w:rsid w:val="0083584E"/>
    <w:rsid w:val="00835DCB"/>
    <w:rsid w:val="00840244"/>
    <w:rsid w:val="00840A0C"/>
    <w:rsid w:val="008435FA"/>
    <w:rsid w:val="00844029"/>
    <w:rsid w:val="00846D6F"/>
    <w:rsid w:val="0085334A"/>
    <w:rsid w:val="00853C2B"/>
    <w:rsid w:val="00854618"/>
    <w:rsid w:val="008549F7"/>
    <w:rsid w:val="00855875"/>
    <w:rsid w:val="008563FF"/>
    <w:rsid w:val="0085665E"/>
    <w:rsid w:val="0085682A"/>
    <w:rsid w:val="00861BDF"/>
    <w:rsid w:val="00862689"/>
    <w:rsid w:val="00862CF7"/>
    <w:rsid w:val="008634EC"/>
    <w:rsid w:val="00864EA1"/>
    <w:rsid w:val="0086548A"/>
    <w:rsid w:val="00867BF3"/>
    <w:rsid w:val="00870C6B"/>
    <w:rsid w:val="00872924"/>
    <w:rsid w:val="0087419C"/>
    <w:rsid w:val="00875103"/>
    <w:rsid w:val="008761B7"/>
    <w:rsid w:val="00877350"/>
    <w:rsid w:val="008808DD"/>
    <w:rsid w:val="00880EE5"/>
    <w:rsid w:val="00882255"/>
    <w:rsid w:val="0088305F"/>
    <w:rsid w:val="00883821"/>
    <w:rsid w:val="0088470A"/>
    <w:rsid w:val="008849A6"/>
    <w:rsid w:val="00886004"/>
    <w:rsid w:val="008864B6"/>
    <w:rsid w:val="00886849"/>
    <w:rsid w:val="008874CC"/>
    <w:rsid w:val="008908EC"/>
    <w:rsid w:val="0089133D"/>
    <w:rsid w:val="00891A0B"/>
    <w:rsid w:val="00892F45"/>
    <w:rsid w:val="00893ACA"/>
    <w:rsid w:val="00894DFA"/>
    <w:rsid w:val="0089525E"/>
    <w:rsid w:val="00897DA7"/>
    <w:rsid w:val="008A00DE"/>
    <w:rsid w:val="008A010D"/>
    <w:rsid w:val="008A0202"/>
    <w:rsid w:val="008A5543"/>
    <w:rsid w:val="008A5A92"/>
    <w:rsid w:val="008A6802"/>
    <w:rsid w:val="008A76B5"/>
    <w:rsid w:val="008A7C85"/>
    <w:rsid w:val="008B068A"/>
    <w:rsid w:val="008B0D5B"/>
    <w:rsid w:val="008B25B4"/>
    <w:rsid w:val="008B3CBE"/>
    <w:rsid w:val="008B4C14"/>
    <w:rsid w:val="008B6068"/>
    <w:rsid w:val="008B7D24"/>
    <w:rsid w:val="008C082D"/>
    <w:rsid w:val="008C186D"/>
    <w:rsid w:val="008C1E5C"/>
    <w:rsid w:val="008C4723"/>
    <w:rsid w:val="008C5CEA"/>
    <w:rsid w:val="008D44FD"/>
    <w:rsid w:val="008D6E10"/>
    <w:rsid w:val="008E0147"/>
    <w:rsid w:val="008E1330"/>
    <w:rsid w:val="008E20CE"/>
    <w:rsid w:val="008E4D20"/>
    <w:rsid w:val="008E52B6"/>
    <w:rsid w:val="008E798B"/>
    <w:rsid w:val="008E7C0B"/>
    <w:rsid w:val="008F1F32"/>
    <w:rsid w:val="008F2355"/>
    <w:rsid w:val="008F59C7"/>
    <w:rsid w:val="008F653B"/>
    <w:rsid w:val="008F6FAF"/>
    <w:rsid w:val="00903831"/>
    <w:rsid w:val="00904BBF"/>
    <w:rsid w:val="00905D64"/>
    <w:rsid w:val="00907A4B"/>
    <w:rsid w:val="00907A77"/>
    <w:rsid w:val="009104F1"/>
    <w:rsid w:val="00911661"/>
    <w:rsid w:val="0091219D"/>
    <w:rsid w:val="00913A4F"/>
    <w:rsid w:val="009146D9"/>
    <w:rsid w:val="00914B4D"/>
    <w:rsid w:val="0091619D"/>
    <w:rsid w:val="00916B8A"/>
    <w:rsid w:val="00917B6E"/>
    <w:rsid w:val="009211E6"/>
    <w:rsid w:val="00921279"/>
    <w:rsid w:val="00922375"/>
    <w:rsid w:val="00924FC9"/>
    <w:rsid w:val="00927139"/>
    <w:rsid w:val="0092732F"/>
    <w:rsid w:val="00927355"/>
    <w:rsid w:val="00930546"/>
    <w:rsid w:val="009329AA"/>
    <w:rsid w:val="0093301F"/>
    <w:rsid w:val="00937CD4"/>
    <w:rsid w:val="0094205D"/>
    <w:rsid w:val="009441D2"/>
    <w:rsid w:val="00944B74"/>
    <w:rsid w:val="009451B9"/>
    <w:rsid w:val="0094527C"/>
    <w:rsid w:val="00950F45"/>
    <w:rsid w:val="00953CE8"/>
    <w:rsid w:val="00954299"/>
    <w:rsid w:val="00956919"/>
    <w:rsid w:val="00956C4E"/>
    <w:rsid w:val="0095735B"/>
    <w:rsid w:val="00961DF2"/>
    <w:rsid w:val="00962161"/>
    <w:rsid w:val="0096239B"/>
    <w:rsid w:val="009646C9"/>
    <w:rsid w:val="00964A63"/>
    <w:rsid w:val="00965EFF"/>
    <w:rsid w:val="0096675E"/>
    <w:rsid w:val="009679AF"/>
    <w:rsid w:val="009705E1"/>
    <w:rsid w:val="00970C85"/>
    <w:rsid w:val="00972CF9"/>
    <w:rsid w:val="009735BA"/>
    <w:rsid w:val="00974F56"/>
    <w:rsid w:val="009758D4"/>
    <w:rsid w:val="00975928"/>
    <w:rsid w:val="00976752"/>
    <w:rsid w:val="0097737F"/>
    <w:rsid w:val="009773D5"/>
    <w:rsid w:val="00977F23"/>
    <w:rsid w:val="009801DF"/>
    <w:rsid w:val="009803B7"/>
    <w:rsid w:val="00980872"/>
    <w:rsid w:val="009813C0"/>
    <w:rsid w:val="009816E1"/>
    <w:rsid w:val="00981C15"/>
    <w:rsid w:val="00984AC5"/>
    <w:rsid w:val="00984ADF"/>
    <w:rsid w:val="00984DDD"/>
    <w:rsid w:val="0098776C"/>
    <w:rsid w:val="00992BEB"/>
    <w:rsid w:val="00993079"/>
    <w:rsid w:val="00995FE0"/>
    <w:rsid w:val="0099715C"/>
    <w:rsid w:val="009A1A90"/>
    <w:rsid w:val="009A30D9"/>
    <w:rsid w:val="009A52A3"/>
    <w:rsid w:val="009A5F3D"/>
    <w:rsid w:val="009A660B"/>
    <w:rsid w:val="009B1E72"/>
    <w:rsid w:val="009B30FB"/>
    <w:rsid w:val="009B3D12"/>
    <w:rsid w:val="009B40EC"/>
    <w:rsid w:val="009B4DE9"/>
    <w:rsid w:val="009B5094"/>
    <w:rsid w:val="009B63A0"/>
    <w:rsid w:val="009B767A"/>
    <w:rsid w:val="009C1EDA"/>
    <w:rsid w:val="009C4FC0"/>
    <w:rsid w:val="009C6A7A"/>
    <w:rsid w:val="009C73E0"/>
    <w:rsid w:val="009D057A"/>
    <w:rsid w:val="009D41B1"/>
    <w:rsid w:val="009D4964"/>
    <w:rsid w:val="009D50F9"/>
    <w:rsid w:val="009D6691"/>
    <w:rsid w:val="009D786F"/>
    <w:rsid w:val="009D79E2"/>
    <w:rsid w:val="009E0295"/>
    <w:rsid w:val="009E449B"/>
    <w:rsid w:val="009E5959"/>
    <w:rsid w:val="009E6419"/>
    <w:rsid w:val="009E7276"/>
    <w:rsid w:val="009E7A21"/>
    <w:rsid w:val="009F10E5"/>
    <w:rsid w:val="009F3C6A"/>
    <w:rsid w:val="009F4111"/>
    <w:rsid w:val="009F546D"/>
    <w:rsid w:val="009F62B2"/>
    <w:rsid w:val="009F66D6"/>
    <w:rsid w:val="009F68CE"/>
    <w:rsid w:val="009F6A59"/>
    <w:rsid w:val="009F71CB"/>
    <w:rsid w:val="009F7E24"/>
    <w:rsid w:val="009F7ED2"/>
    <w:rsid w:val="00A01D4E"/>
    <w:rsid w:val="00A02077"/>
    <w:rsid w:val="00A02C40"/>
    <w:rsid w:val="00A03518"/>
    <w:rsid w:val="00A0480B"/>
    <w:rsid w:val="00A04B8A"/>
    <w:rsid w:val="00A078A1"/>
    <w:rsid w:val="00A11832"/>
    <w:rsid w:val="00A11D4B"/>
    <w:rsid w:val="00A165D0"/>
    <w:rsid w:val="00A1678C"/>
    <w:rsid w:val="00A16858"/>
    <w:rsid w:val="00A203BA"/>
    <w:rsid w:val="00A235CB"/>
    <w:rsid w:val="00A25866"/>
    <w:rsid w:val="00A26D3A"/>
    <w:rsid w:val="00A30A02"/>
    <w:rsid w:val="00A30F67"/>
    <w:rsid w:val="00A35700"/>
    <w:rsid w:val="00A435B9"/>
    <w:rsid w:val="00A4564C"/>
    <w:rsid w:val="00A45BDD"/>
    <w:rsid w:val="00A5329C"/>
    <w:rsid w:val="00A536CD"/>
    <w:rsid w:val="00A53AC2"/>
    <w:rsid w:val="00A57787"/>
    <w:rsid w:val="00A63F10"/>
    <w:rsid w:val="00A64112"/>
    <w:rsid w:val="00A65162"/>
    <w:rsid w:val="00A66DC8"/>
    <w:rsid w:val="00A70260"/>
    <w:rsid w:val="00A70785"/>
    <w:rsid w:val="00A74939"/>
    <w:rsid w:val="00A75357"/>
    <w:rsid w:val="00A76497"/>
    <w:rsid w:val="00A81176"/>
    <w:rsid w:val="00A81675"/>
    <w:rsid w:val="00A81912"/>
    <w:rsid w:val="00A82EA1"/>
    <w:rsid w:val="00A879A4"/>
    <w:rsid w:val="00A919DA"/>
    <w:rsid w:val="00A94E9B"/>
    <w:rsid w:val="00A95210"/>
    <w:rsid w:val="00A952E1"/>
    <w:rsid w:val="00AA3E24"/>
    <w:rsid w:val="00AA4603"/>
    <w:rsid w:val="00AA4F39"/>
    <w:rsid w:val="00AA54BC"/>
    <w:rsid w:val="00AA5F51"/>
    <w:rsid w:val="00AA62F5"/>
    <w:rsid w:val="00AA7A21"/>
    <w:rsid w:val="00AA7E2F"/>
    <w:rsid w:val="00AB01F7"/>
    <w:rsid w:val="00AB37F4"/>
    <w:rsid w:val="00AB4BCD"/>
    <w:rsid w:val="00AB5B47"/>
    <w:rsid w:val="00AB5BD6"/>
    <w:rsid w:val="00AB5F98"/>
    <w:rsid w:val="00AB6F6D"/>
    <w:rsid w:val="00AC044E"/>
    <w:rsid w:val="00AC14C6"/>
    <w:rsid w:val="00AC1974"/>
    <w:rsid w:val="00AC2486"/>
    <w:rsid w:val="00AC34FE"/>
    <w:rsid w:val="00AC3E6A"/>
    <w:rsid w:val="00AC4286"/>
    <w:rsid w:val="00AC5C22"/>
    <w:rsid w:val="00AC6337"/>
    <w:rsid w:val="00AC63FD"/>
    <w:rsid w:val="00AC77D8"/>
    <w:rsid w:val="00AC7D88"/>
    <w:rsid w:val="00AD10F2"/>
    <w:rsid w:val="00AD4524"/>
    <w:rsid w:val="00AD708F"/>
    <w:rsid w:val="00AD72A0"/>
    <w:rsid w:val="00AE0B32"/>
    <w:rsid w:val="00AE3D98"/>
    <w:rsid w:val="00AE408A"/>
    <w:rsid w:val="00AE487A"/>
    <w:rsid w:val="00AE5606"/>
    <w:rsid w:val="00AE5B9D"/>
    <w:rsid w:val="00AE6249"/>
    <w:rsid w:val="00AF1C9B"/>
    <w:rsid w:val="00AF1D12"/>
    <w:rsid w:val="00AF4AD9"/>
    <w:rsid w:val="00B0157E"/>
    <w:rsid w:val="00B016E3"/>
    <w:rsid w:val="00B01D89"/>
    <w:rsid w:val="00B02389"/>
    <w:rsid w:val="00B04A3F"/>
    <w:rsid w:val="00B05C5D"/>
    <w:rsid w:val="00B06A97"/>
    <w:rsid w:val="00B07015"/>
    <w:rsid w:val="00B109EC"/>
    <w:rsid w:val="00B10BD3"/>
    <w:rsid w:val="00B12EB8"/>
    <w:rsid w:val="00B15248"/>
    <w:rsid w:val="00B16299"/>
    <w:rsid w:val="00B20852"/>
    <w:rsid w:val="00B21717"/>
    <w:rsid w:val="00B23AE9"/>
    <w:rsid w:val="00B241A5"/>
    <w:rsid w:val="00B2621C"/>
    <w:rsid w:val="00B27553"/>
    <w:rsid w:val="00B31AA0"/>
    <w:rsid w:val="00B34352"/>
    <w:rsid w:val="00B34718"/>
    <w:rsid w:val="00B35022"/>
    <w:rsid w:val="00B371A5"/>
    <w:rsid w:val="00B371E1"/>
    <w:rsid w:val="00B408DC"/>
    <w:rsid w:val="00B41204"/>
    <w:rsid w:val="00B42A2A"/>
    <w:rsid w:val="00B55130"/>
    <w:rsid w:val="00B55345"/>
    <w:rsid w:val="00B55639"/>
    <w:rsid w:val="00B57B12"/>
    <w:rsid w:val="00B57E47"/>
    <w:rsid w:val="00B61333"/>
    <w:rsid w:val="00B624F3"/>
    <w:rsid w:val="00B64115"/>
    <w:rsid w:val="00B66DAF"/>
    <w:rsid w:val="00B67021"/>
    <w:rsid w:val="00B67077"/>
    <w:rsid w:val="00B7082F"/>
    <w:rsid w:val="00B70DB3"/>
    <w:rsid w:val="00B70DD3"/>
    <w:rsid w:val="00B7337B"/>
    <w:rsid w:val="00B75F0E"/>
    <w:rsid w:val="00B8040C"/>
    <w:rsid w:val="00B80B02"/>
    <w:rsid w:val="00B812B9"/>
    <w:rsid w:val="00B8130F"/>
    <w:rsid w:val="00B8160A"/>
    <w:rsid w:val="00B827C7"/>
    <w:rsid w:val="00B85CEC"/>
    <w:rsid w:val="00B87FC7"/>
    <w:rsid w:val="00B90AF0"/>
    <w:rsid w:val="00B91241"/>
    <w:rsid w:val="00B912C8"/>
    <w:rsid w:val="00B91B0C"/>
    <w:rsid w:val="00BA2D06"/>
    <w:rsid w:val="00BA5AD5"/>
    <w:rsid w:val="00BA69E0"/>
    <w:rsid w:val="00BA6D66"/>
    <w:rsid w:val="00BA7285"/>
    <w:rsid w:val="00BB0909"/>
    <w:rsid w:val="00BB0F8E"/>
    <w:rsid w:val="00BB1A54"/>
    <w:rsid w:val="00BB2653"/>
    <w:rsid w:val="00BB2BC4"/>
    <w:rsid w:val="00BB2DAB"/>
    <w:rsid w:val="00BB332A"/>
    <w:rsid w:val="00BB47BC"/>
    <w:rsid w:val="00BB4C50"/>
    <w:rsid w:val="00BC06A8"/>
    <w:rsid w:val="00BC10DC"/>
    <w:rsid w:val="00BC1DA5"/>
    <w:rsid w:val="00BC2DE8"/>
    <w:rsid w:val="00BC30B4"/>
    <w:rsid w:val="00BC3F1A"/>
    <w:rsid w:val="00BC4368"/>
    <w:rsid w:val="00BC5481"/>
    <w:rsid w:val="00BC5CDD"/>
    <w:rsid w:val="00BC6056"/>
    <w:rsid w:val="00BC61F7"/>
    <w:rsid w:val="00BC6476"/>
    <w:rsid w:val="00BD348C"/>
    <w:rsid w:val="00BD56F1"/>
    <w:rsid w:val="00BD6C46"/>
    <w:rsid w:val="00BD7AF0"/>
    <w:rsid w:val="00BE053E"/>
    <w:rsid w:val="00BE0F34"/>
    <w:rsid w:val="00BE19B0"/>
    <w:rsid w:val="00BE7243"/>
    <w:rsid w:val="00BF173E"/>
    <w:rsid w:val="00BF30D4"/>
    <w:rsid w:val="00BF4304"/>
    <w:rsid w:val="00BF480D"/>
    <w:rsid w:val="00BF52C7"/>
    <w:rsid w:val="00BF656D"/>
    <w:rsid w:val="00C00287"/>
    <w:rsid w:val="00C01548"/>
    <w:rsid w:val="00C02249"/>
    <w:rsid w:val="00C03610"/>
    <w:rsid w:val="00C042E1"/>
    <w:rsid w:val="00C053BC"/>
    <w:rsid w:val="00C06C39"/>
    <w:rsid w:val="00C07CE1"/>
    <w:rsid w:val="00C10503"/>
    <w:rsid w:val="00C106F2"/>
    <w:rsid w:val="00C108F5"/>
    <w:rsid w:val="00C132C8"/>
    <w:rsid w:val="00C15F32"/>
    <w:rsid w:val="00C16ABB"/>
    <w:rsid w:val="00C16FA8"/>
    <w:rsid w:val="00C20105"/>
    <w:rsid w:val="00C20629"/>
    <w:rsid w:val="00C21C2E"/>
    <w:rsid w:val="00C2310A"/>
    <w:rsid w:val="00C23684"/>
    <w:rsid w:val="00C243B2"/>
    <w:rsid w:val="00C2593B"/>
    <w:rsid w:val="00C25D0E"/>
    <w:rsid w:val="00C27842"/>
    <w:rsid w:val="00C32195"/>
    <w:rsid w:val="00C32361"/>
    <w:rsid w:val="00C3289B"/>
    <w:rsid w:val="00C3319E"/>
    <w:rsid w:val="00C33862"/>
    <w:rsid w:val="00C348D1"/>
    <w:rsid w:val="00C36F32"/>
    <w:rsid w:val="00C41028"/>
    <w:rsid w:val="00C42CC6"/>
    <w:rsid w:val="00C43141"/>
    <w:rsid w:val="00C47396"/>
    <w:rsid w:val="00C57E5D"/>
    <w:rsid w:val="00C62E71"/>
    <w:rsid w:val="00C6363A"/>
    <w:rsid w:val="00C64710"/>
    <w:rsid w:val="00C65678"/>
    <w:rsid w:val="00C66855"/>
    <w:rsid w:val="00C71688"/>
    <w:rsid w:val="00C73201"/>
    <w:rsid w:val="00C74DE1"/>
    <w:rsid w:val="00C74FFA"/>
    <w:rsid w:val="00C7551B"/>
    <w:rsid w:val="00C75BA9"/>
    <w:rsid w:val="00C76B64"/>
    <w:rsid w:val="00C77A69"/>
    <w:rsid w:val="00C77CC7"/>
    <w:rsid w:val="00C82ADC"/>
    <w:rsid w:val="00C82F4E"/>
    <w:rsid w:val="00C83B44"/>
    <w:rsid w:val="00C83CFD"/>
    <w:rsid w:val="00C84FA6"/>
    <w:rsid w:val="00C858E1"/>
    <w:rsid w:val="00C87E1B"/>
    <w:rsid w:val="00C91642"/>
    <w:rsid w:val="00C92AB6"/>
    <w:rsid w:val="00C937BE"/>
    <w:rsid w:val="00C957E3"/>
    <w:rsid w:val="00CA075F"/>
    <w:rsid w:val="00CA1F3A"/>
    <w:rsid w:val="00CA2842"/>
    <w:rsid w:val="00CA36DF"/>
    <w:rsid w:val="00CA4369"/>
    <w:rsid w:val="00CA5708"/>
    <w:rsid w:val="00CA6E8E"/>
    <w:rsid w:val="00CA7100"/>
    <w:rsid w:val="00CB02FF"/>
    <w:rsid w:val="00CB19AD"/>
    <w:rsid w:val="00CB1DCA"/>
    <w:rsid w:val="00CB304A"/>
    <w:rsid w:val="00CB3CB6"/>
    <w:rsid w:val="00CB481D"/>
    <w:rsid w:val="00CB79E0"/>
    <w:rsid w:val="00CC01E7"/>
    <w:rsid w:val="00CC024E"/>
    <w:rsid w:val="00CC0755"/>
    <w:rsid w:val="00CC4B90"/>
    <w:rsid w:val="00CC580D"/>
    <w:rsid w:val="00CD1B5F"/>
    <w:rsid w:val="00CD25CB"/>
    <w:rsid w:val="00CD2C44"/>
    <w:rsid w:val="00CD3AB0"/>
    <w:rsid w:val="00CD5638"/>
    <w:rsid w:val="00CD6758"/>
    <w:rsid w:val="00CD6B2E"/>
    <w:rsid w:val="00CD72C2"/>
    <w:rsid w:val="00CE1493"/>
    <w:rsid w:val="00CE1B8D"/>
    <w:rsid w:val="00CE2CF6"/>
    <w:rsid w:val="00CE452C"/>
    <w:rsid w:val="00CF1586"/>
    <w:rsid w:val="00CF63E1"/>
    <w:rsid w:val="00D01F9C"/>
    <w:rsid w:val="00D0215D"/>
    <w:rsid w:val="00D02292"/>
    <w:rsid w:val="00D02366"/>
    <w:rsid w:val="00D02959"/>
    <w:rsid w:val="00D03A8A"/>
    <w:rsid w:val="00D072CD"/>
    <w:rsid w:val="00D07F37"/>
    <w:rsid w:val="00D10E27"/>
    <w:rsid w:val="00D10FA3"/>
    <w:rsid w:val="00D112B7"/>
    <w:rsid w:val="00D11D33"/>
    <w:rsid w:val="00D12720"/>
    <w:rsid w:val="00D13F42"/>
    <w:rsid w:val="00D1445A"/>
    <w:rsid w:val="00D16D5E"/>
    <w:rsid w:val="00D23186"/>
    <w:rsid w:val="00D2376F"/>
    <w:rsid w:val="00D26EC8"/>
    <w:rsid w:val="00D30605"/>
    <w:rsid w:val="00D31375"/>
    <w:rsid w:val="00D34754"/>
    <w:rsid w:val="00D34CCC"/>
    <w:rsid w:val="00D35693"/>
    <w:rsid w:val="00D3617D"/>
    <w:rsid w:val="00D3659A"/>
    <w:rsid w:val="00D365CB"/>
    <w:rsid w:val="00D367DA"/>
    <w:rsid w:val="00D36AC5"/>
    <w:rsid w:val="00D37761"/>
    <w:rsid w:val="00D377AB"/>
    <w:rsid w:val="00D37984"/>
    <w:rsid w:val="00D414E0"/>
    <w:rsid w:val="00D42BC2"/>
    <w:rsid w:val="00D42DB4"/>
    <w:rsid w:val="00D43C32"/>
    <w:rsid w:val="00D45EA8"/>
    <w:rsid w:val="00D4614C"/>
    <w:rsid w:val="00D512A8"/>
    <w:rsid w:val="00D514A8"/>
    <w:rsid w:val="00D55D1B"/>
    <w:rsid w:val="00D56AE2"/>
    <w:rsid w:val="00D5705B"/>
    <w:rsid w:val="00D61DC4"/>
    <w:rsid w:val="00D6239B"/>
    <w:rsid w:val="00D63085"/>
    <w:rsid w:val="00D6315B"/>
    <w:rsid w:val="00D71D66"/>
    <w:rsid w:val="00D72179"/>
    <w:rsid w:val="00D73EB8"/>
    <w:rsid w:val="00D77243"/>
    <w:rsid w:val="00D84026"/>
    <w:rsid w:val="00D84BCD"/>
    <w:rsid w:val="00D84FEA"/>
    <w:rsid w:val="00D9333C"/>
    <w:rsid w:val="00D945AB"/>
    <w:rsid w:val="00D968CB"/>
    <w:rsid w:val="00D96DAF"/>
    <w:rsid w:val="00D96E07"/>
    <w:rsid w:val="00D974FE"/>
    <w:rsid w:val="00D978CB"/>
    <w:rsid w:val="00DA0C96"/>
    <w:rsid w:val="00DA0D2C"/>
    <w:rsid w:val="00DA1C7B"/>
    <w:rsid w:val="00DA33AD"/>
    <w:rsid w:val="00DA3923"/>
    <w:rsid w:val="00DA3DED"/>
    <w:rsid w:val="00DA602E"/>
    <w:rsid w:val="00DB0FA1"/>
    <w:rsid w:val="00DB1534"/>
    <w:rsid w:val="00DB2102"/>
    <w:rsid w:val="00DB2944"/>
    <w:rsid w:val="00DB479A"/>
    <w:rsid w:val="00DB4938"/>
    <w:rsid w:val="00DB4989"/>
    <w:rsid w:val="00DC24CD"/>
    <w:rsid w:val="00DC4298"/>
    <w:rsid w:val="00DC68FB"/>
    <w:rsid w:val="00DD1B38"/>
    <w:rsid w:val="00DD33A0"/>
    <w:rsid w:val="00DD5582"/>
    <w:rsid w:val="00DD59EF"/>
    <w:rsid w:val="00DD6EBE"/>
    <w:rsid w:val="00DD6FD1"/>
    <w:rsid w:val="00DE076C"/>
    <w:rsid w:val="00DE2345"/>
    <w:rsid w:val="00DE2BF3"/>
    <w:rsid w:val="00DE2D39"/>
    <w:rsid w:val="00DE5506"/>
    <w:rsid w:val="00DE611B"/>
    <w:rsid w:val="00DF1B55"/>
    <w:rsid w:val="00DF30B6"/>
    <w:rsid w:val="00DF4BEF"/>
    <w:rsid w:val="00DF6C54"/>
    <w:rsid w:val="00DF6E7C"/>
    <w:rsid w:val="00E0253F"/>
    <w:rsid w:val="00E043AE"/>
    <w:rsid w:val="00E04C75"/>
    <w:rsid w:val="00E04E71"/>
    <w:rsid w:val="00E10639"/>
    <w:rsid w:val="00E12493"/>
    <w:rsid w:val="00E12B9C"/>
    <w:rsid w:val="00E130ED"/>
    <w:rsid w:val="00E143A4"/>
    <w:rsid w:val="00E14FE0"/>
    <w:rsid w:val="00E1504F"/>
    <w:rsid w:val="00E152EF"/>
    <w:rsid w:val="00E2097E"/>
    <w:rsid w:val="00E2291F"/>
    <w:rsid w:val="00E22F09"/>
    <w:rsid w:val="00E23DCA"/>
    <w:rsid w:val="00E24691"/>
    <w:rsid w:val="00E2523B"/>
    <w:rsid w:val="00E2579A"/>
    <w:rsid w:val="00E25861"/>
    <w:rsid w:val="00E30DE2"/>
    <w:rsid w:val="00E3535B"/>
    <w:rsid w:val="00E35568"/>
    <w:rsid w:val="00E40308"/>
    <w:rsid w:val="00E40CD6"/>
    <w:rsid w:val="00E4551C"/>
    <w:rsid w:val="00E45F2A"/>
    <w:rsid w:val="00E47B90"/>
    <w:rsid w:val="00E5295E"/>
    <w:rsid w:val="00E53BC1"/>
    <w:rsid w:val="00E53C65"/>
    <w:rsid w:val="00E57968"/>
    <w:rsid w:val="00E60A99"/>
    <w:rsid w:val="00E6508E"/>
    <w:rsid w:val="00E67386"/>
    <w:rsid w:val="00E7299E"/>
    <w:rsid w:val="00E7450B"/>
    <w:rsid w:val="00E767D8"/>
    <w:rsid w:val="00E76DC9"/>
    <w:rsid w:val="00E76E73"/>
    <w:rsid w:val="00E814E1"/>
    <w:rsid w:val="00E81624"/>
    <w:rsid w:val="00E82550"/>
    <w:rsid w:val="00E84852"/>
    <w:rsid w:val="00E84C8E"/>
    <w:rsid w:val="00E85153"/>
    <w:rsid w:val="00E86557"/>
    <w:rsid w:val="00E91D12"/>
    <w:rsid w:val="00E91D52"/>
    <w:rsid w:val="00E91D71"/>
    <w:rsid w:val="00E942A7"/>
    <w:rsid w:val="00E94312"/>
    <w:rsid w:val="00E95CBC"/>
    <w:rsid w:val="00E967AB"/>
    <w:rsid w:val="00E97021"/>
    <w:rsid w:val="00E97244"/>
    <w:rsid w:val="00EA122A"/>
    <w:rsid w:val="00EA2D48"/>
    <w:rsid w:val="00EA2F81"/>
    <w:rsid w:val="00EA40CD"/>
    <w:rsid w:val="00EA6729"/>
    <w:rsid w:val="00EA6A0E"/>
    <w:rsid w:val="00EA7608"/>
    <w:rsid w:val="00EB0A00"/>
    <w:rsid w:val="00EB10DC"/>
    <w:rsid w:val="00EB27A2"/>
    <w:rsid w:val="00EB448D"/>
    <w:rsid w:val="00EB7097"/>
    <w:rsid w:val="00EC29F9"/>
    <w:rsid w:val="00EC3103"/>
    <w:rsid w:val="00EC355B"/>
    <w:rsid w:val="00EC4E30"/>
    <w:rsid w:val="00EC518B"/>
    <w:rsid w:val="00EC56AC"/>
    <w:rsid w:val="00EC57DB"/>
    <w:rsid w:val="00EC5DDF"/>
    <w:rsid w:val="00ED1963"/>
    <w:rsid w:val="00ED3E83"/>
    <w:rsid w:val="00ED47F7"/>
    <w:rsid w:val="00ED502D"/>
    <w:rsid w:val="00ED5A17"/>
    <w:rsid w:val="00ED6A57"/>
    <w:rsid w:val="00EE02FF"/>
    <w:rsid w:val="00EE2FBE"/>
    <w:rsid w:val="00EE43DF"/>
    <w:rsid w:val="00EE47B9"/>
    <w:rsid w:val="00EE4933"/>
    <w:rsid w:val="00EE4D45"/>
    <w:rsid w:val="00EE6AB3"/>
    <w:rsid w:val="00EE7415"/>
    <w:rsid w:val="00EE782F"/>
    <w:rsid w:val="00EF0A46"/>
    <w:rsid w:val="00EF0C4F"/>
    <w:rsid w:val="00EF35DB"/>
    <w:rsid w:val="00EF379C"/>
    <w:rsid w:val="00EF5C46"/>
    <w:rsid w:val="00EF6339"/>
    <w:rsid w:val="00F02924"/>
    <w:rsid w:val="00F035CF"/>
    <w:rsid w:val="00F05CD8"/>
    <w:rsid w:val="00F064A2"/>
    <w:rsid w:val="00F067D8"/>
    <w:rsid w:val="00F06B09"/>
    <w:rsid w:val="00F06B38"/>
    <w:rsid w:val="00F07734"/>
    <w:rsid w:val="00F10181"/>
    <w:rsid w:val="00F1226D"/>
    <w:rsid w:val="00F14444"/>
    <w:rsid w:val="00F152E1"/>
    <w:rsid w:val="00F16EE1"/>
    <w:rsid w:val="00F17804"/>
    <w:rsid w:val="00F22ED7"/>
    <w:rsid w:val="00F23BFB"/>
    <w:rsid w:val="00F27AF8"/>
    <w:rsid w:val="00F304A4"/>
    <w:rsid w:val="00F3128C"/>
    <w:rsid w:val="00F31C60"/>
    <w:rsid w:val="00F31F6A"/>
    <w:rsid w:val="00F35512"/>
    <w:rsid w:val="00F363F2"/>
    <w:rsid w:val="00F37338"/>
    <w:rsid w:val="00F4015F"/>
    <w:rsid w:val="00F40DD5"/>
    <w:rsid w:val="00F40E1E"/>
    <w:rsid w:val="00F413CE"/>
    <w:rsid w:val="00F42CDF"/>
    <w:rsid w:val="00F43BF1"/>
    <w:rsid w:val="00F44177"/>
    <w:rsid w:val="00F45424"/>
    <w:rsid w:val="00F45B86"/>
    <w:rsid w:val="00F47771"/>
    <w:rsid w:val="00F47AA1"/>
    <w:rsid w:val="00F52688"/>
    <w:rsid w:val="00F53505"/>
    <w:rsid w:val="00F553DD"/>
    <w:rsid w:val="00F5544A"/>
    <w:rsid w:val="00F55A08"/>
    <w:rsid w:val="00F56D73"/>
    <w:rsid w:val="00F62F54"/>
    <w:rsid w:val="00F670FB"/>
    <w:rsid w:val="00F70963"/>
    <w:rsid w:val="00F70D19"/>
    <w:rsid w:val="00F7234C"/>
    <w:rsid w:val="00F72710"/>
    <w:rsid w:val="00F728DB"/>
    <w:rsid w:val="00F744FF"/>
    <w:rsid w:val="00F75A64"/>
    <w:rsid w:val="00F75DCB"/>
    <w:rsid w:val="00F76F05"/>
    <w:rsid w:val="00F77F29"/>
    <w:rsid w:val="00F8013C"/>
    <w:rsid w:val="00F8284E"/>
    <w:rsid w:val="00F839F1"/>
    <w:rsid w:val="00F83EC9"/>
    <w:rsid w:val="00F83FC2"/>
    <w:rsid w:val="00F84047"/>
    <w:rsid w:val="00F847E6"/>
    <w:rsid w:val="00F848C3"/>
    <w:rsid w:val="00F87AC7"/>
    <w:rsid w:val="00F92288"/>
    <w:rsid w:val="00F943BA"/>
    <w:rsid w:val="00F94511"/>
    <w:rsid w:val="00F94942"/>
    <w:rsid w:val="00F94D15"/>
    <w:rsid w:val="00F96E25"/>
    <w:rsid w:val="00F97410"/>
    <w:rsid w:val="00FA11C4"/>
    <w:rsid w:val="00FA1A89"/>
    <w:rsid w:val="00FA1F05"/>
    <w:rsid w:val="00FA3C90"/>
    <w:rsid w:val="00FA4458"/>
    <w:rsid w:val="00FA4F4F"/>
    <w:rsid w:val="00FA55B7"/>
    <w:rsid w:val="00FA5E30"/>
    <w:rsid w:val="00FA6A8E"/>
    <w:rsid w:val="00FA6C73"/>
    <w:rsid w:val="00FB171A"/>
    <w:rsid w:val="00FB3523"/>
    <w:rsid w:val="00FB377B"/>
    <w:rsid w:val="00FB3B59"/>
    <w:rsid w:val="00FB43E1"/>
    <w:rsid w:val="00FB68D2"/>
    <w:rsid w:val="00FB6E84"/>
    <w:rsid w:val="00FB734C"/>
    <w:rsid w:val="00FB7EA4"/>
    <w:rsid w:val="00FC0891"/>
    <w:rsid w:val="00FC0D09"/>
    <w:rsid w:val="00FC1126"/>
    <w:rsid w:val="00FC12C8"/>
    <w:rsid w:val="00FC2C71"/>
    <w:rsid w:val="00FC30D6"/>
    <w:rsid w:val="00FC3240"/>
    <w:rsid w:val="00FC4AB4"/>
    <w:rsid w:val="00FC4C0B"/>
    <w:rsid w:val="00FC62E1"/>
    <w:rsid w:val="00FC6592"/>
    <w:rsid w:val="00FC68A0"/>
    <w:rsid w:val="00FC6989"/>
    <w:rsid w:val="00FC76A4"/>
    <w:rsid w:val="00FC78FD"/>
    <w:rsid w:val="00FD0A6B"/>
    <w:rsid w:val="00FD1BA5"/>
    <w:rsid w:val="00FD26CC"/>
    <w:rsid w:val="00FD465E"/>
    <w:rsid w:val="00FE3AD4"/>
    <w:rsid w:val="00FE51A4"/>
    <w:rsid w:val="00FF20AE"/>
    <w:rsid w:val="00FF3DAA"/>
    <w:rsid w:val="00FF4DAD"/>
    <w:rsid w:val="00FF62BC"/>
    <w:rsid w:val="00FF727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AF37"/>
  <w15:docId w15:val="{EFD0A617-ED86-4505-92B5-6678BC2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74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D60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564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564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5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5643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56436F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56436F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56436F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5643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E043AE"/>
    <w:rPr>
      <w:sz w:val="20"/>
      <w:szCs w:val="20"/>
    </w:rPr>
  </w:style>
  <w:style w:type="paragraph" w:customStyle="1" w:styleId="Gjennomstreking">
    <w:name w:val="Gjennomstreking"/>
    <w:basedOn w:val="Normal"/>
    <w:link w:val="GjennomstrekingTegn"/>
    <w:rsid w:val="00F37338"/>
    <w:rPr>
      <w:strike/>
      <w:sz w:val="18"/>
    </w:rPr>
  </w:style>
  <w:style w:type="character" w:customStyle="1" w:styleId="GjennomstrekingTegn">
    <w:name w:val="Gjennomstreking Tegn"/>
    <w:link w:val="Gjennomstreking"/>
    <w:rsid w:val="00F37338"/>
    <w:rPr>
      <w:strike/>
      <w:sz w:val="18"/>
      <w:szCs w:val="24"/>
      <w:lang w:val="nb-NO" w:eastAsia="nb-NO" w:bidi="ar-SA"/>
    </w:rPr>
  </w:style>
  <w:style w:type="paragraph" w:styleId="Bunntekst">
    <w:name w:val="footer"/>
    <w:basedOn w:val="Normal"/>
    <w:rsid w:val="00E455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4551C"/>
  </w:style>
  <w:style w:type="paragraph" w:styleId="Brdtekst">
    <w:name w:val="Body Text"/>
    <w:basedOn w:val="Normal"/>
    <w:rsid w:val="001B2505"/>
    <w:pPr>
      <w:spacing w:after="120"/>
    </w:pPr>
  </w:style>
  <w:style w:type="character" w:styleId="Hyperkobling">
    <w:name w:val="Hyperlink"/>
    <w:rsid w:val="0019102D"/>
    <w:rPr>
      <w:color w:val="0000FF"/>
      <w:u w:val="single"/>
    </w:rPr>
  </w:style>
  <w:style w:type="character" w:styleId="Sterk">
    <w:name w:val="Strong"/>
    <w:uiPriority w:val="22"/>
    <w:qFormat/>
    <w:rsid w:val="00D35693"/>
    <w:rPr>
      <w:rFonts w:cs="Times New Roman"/>
      <w:b/>
      <w:bCs/>
    </w:rPr>
  </w:style>
  <w:style w:type="paragraph" w:styleId="Bobletekst">
    <w:name w:val="Balloon Text"/>
    <w:basedOn w:val="Normal"/>
    <w:semiHidden/>
    <w:rsid w:val="006C4B86"/>
    <w:rPr>
      <w:rFonts w:ascii="Tahoma" w:hAnsi="Tahoma" w:cs="Tahoma"/>
      <w:sz w:val="16"/>
      <w:szCs w:val="16"/>
    </w:rPr>
  </w:style>
  <w:style w:type="paragraph" w:customStyle="1" w:styleId="Latin">
    <w:name w:val="Latin"/>
    <w:basedOn w:val="Normal"/>
    <w:link w:val="LatinTegn"/>
    <w:rsid w:val="00F37338"/>
    <w:rPr>
      <w:i/>
      <w:sz w:val="18"/>
    </w:rPr>
  </w:style>
  <w:style w:type="character" w:customStyle="1" w:styleId="LatinTegn">
    <w:name w:val="Latin Tegn"/>
    <w:link w:val="Latin"/>
    <w:rsid w:val="00F37338"/>
    <w:rPr>
      <w:i/>
      <w:sz w:val="18"/>
      <w:szCs w:val="24"/>
      <w:lang w:val="nb-NO" w:eastAsia="nb-NO" w:bidi="ar-SA"/>
    </w:rPr>
  </w:style>
  <w:style w:type="character" w:styleId="Utheving">
    <w:name w:val="Emphasis"/>
    <w:qFormat/>
    <w:rsid w:val="005570D3"/>
    <w:rPr>
      <w:i/>
      <w:iCs/>
    </w:rPr>
  </w:style>
  <w:style w:type="character" w:customStyle="1" w:styleId="tekst">
    <w:name w:val="tekst"/>
    <w:basedOn w:val="Standardskriftforavsnitt"/>
    <w:rsid w:val="0026185B"/>
  </w:style>
  <w:style w:type="paragraph" w:styleId="Avsenderadresse">
    <w:name w:val="envelope return"/>
    <w:basedOn w:val="Normal"/>
    <w:rsid w:val="0056436F"/>
    <w:rPr>
      <w:rFonts w:ascii="Arial" w:hAnsi="Arial" w:cs="Arial"/>
      <w:sz w:val="20"/>
      <w:szCs w:val="20"/>
    </w:rPr>
  </w:style>
  <w:style w:type="paragraph" w:styleId="Bildetekst">
    <w:name w:val="caption"/>
    <w:basedOn w:val="Normal"/>
    <w:next w:val="Normal"/>
    <w:qFormat/>
    <w:rsid w:val="0056436F"/>
    <w:rPr>
      <w:b/>
      <w:bCs/>
      <w:sz w:val="20"/>
      <w:szCs w:val="20"/>
    </w:rPr>
  </w:style>
  <w:style w:type="paragraph" w:styleId="Blokktekst">
    <w:name w:val="Block Text"/>
    <w:basedOn w:val="Normal"/>
    <w:rsid w:val="0056436F"/>
    <w:pPr>
      <w:spacing w:after="120"/>
      <w:ind w:left="1440" w:right="1440"/>
    </w:pPr>
  </w:style>
  <w:style w:type="paragraph" w:styleId="Brdtekst-frsteinnrykk">
    <w:name w:val="Body Text First Indent"/>
    <w:basedOn w:val="Brdtekst"/>
    <w:rsid w:val="0056436F"/>
    <w:pPr>
      <w:ind w:firstLine="210"/>
    </w:pPr>
  </w:style>
  <w:style w:type="paragraph" w:styleId="Brdtekstinnrykk">
    <w:name w:val="Body Text Indent"/>
    <w:basedOn w:val="Normal"/>
    <w:rsid w:val="0056436F"/>
    <w:pPr>
      <w:spacing w:after="120"/>
      <w:ind w:left="283"/>
    </w:pPr>
  </w:style>
  <w:style w:type="paragraph" w:styleId="Brdtekst-frsteinnrykk2">
    <w:name w:val="Body Text First Indent 2"/>
    <w:basedOn w:val="Brdtekstinnrykk"/>
    <w:rsid w:val="0056436F"/>
    <w:pPr>
      <w:ind w:firstLine="210"/>
    </w:pPr>
  </w:style>
  <w:style w:type="paragraph" w:styleId="Brdtekst2">
    <w:name w:val="Body Text 2"/>
    <w:basedOn w:val="Normal"/>
    <w:rsid w:val="0056436F"/>
    <w:pPr>
      <w:spacing w:after="120" w:line="480" w:lineRule="auto"/>
    </w:pPr>
  </w:style>
  <w:style w:type="paragraph" w:styleId="Brdtekst3">
    <w:name w:val="Body Text 3"/>
    <w:basedOn w:val="Normal"/>
    <w:rsid w:val="0056436F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rsid w:val="0056436F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56436F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rsid w:val="0056436F"/>
  </w:style>
  <w:style w:type="paragraph" w:styleId="Dokumentkart">
    <w:name w:val="Document Map"/>
    <w:basedOn w:val="Normal"/>
    <w:semiHidden/>
    <w:rsid w:val="005643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rsid w:val="0056436F"/>
  </w:style>
  <w:style w:type="paragraph" w:styleId="Figurliste">
    <w:name w:val="table of figures"/>
    <w:basedOn w:val="Normal"/>
    <w:next w:val="Normal"/>
    <w:semiHidden/>
    <w:rsid w:val="0056436F"/>
  </w:style>
  <w:style w:type="paragraph" w:styleId="Hilsen">
    <w:name w:val="Closing"/>
    <w:basedOn w:val="Normal"/>
    <w:rsid w:val="0056436F"/>
    <w:pPr>
      <w:ind w:left="4252"/>
    </w:pPr>
  </w:style>
  <w:style w:type="paragraph" w:styleId="HTML-adresse">
    <w:name w:val="HTML Address"/>
    <w:basedOn w:val="Normal"/>
    <w:rsid w:val="0056436F"/>
    <w:rPr>
      <w:i/>
      <w:iCs/>
    </w:rPr>
  </w:style>
  <w:style w:type="paragraph" w:styleId="HTML-forhndsformatert">
    <w:name w:val="HTML Preformatted"/>
    <w:basedOn w:val="Normal"/>
    <w:rsid w:val="0056436F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56436F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56436F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56436F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56436F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56436F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56436F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56436F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56436F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56436F"/>
    <w:pPr>
      <w:ind w:left="2160" w:hanging="240"/>
    </w:pPr>
  </w:style>
  <w:style w:type="paragraph" w:styleId="INNH1">
    <w:name w:val="toc 1"/>
    <w:basedOn w:val="Normal"/>
    <w:next w:val="Normal"/>
    <w:autoRedefine/>
    <w:semiHidden/>
    <w:rsid w:val="0056436F"/>
  </w:style>
  <w:style w:type="paragraph" w:styleId="INNH2">
    <w:name w:val="toc 2"/>
    <w:basedOn w:val="Normal"/>
    <w:next w:val="Normal"/>
    <w:autoRedefine/>
    <w:semiHidden/>
    <w:rsid w:val="0056436F"/>
    <w:pPr>
      <w:ind w:left="240"/>
    </w:pPr>
  </w:style>
  <w:style w:type="paragraph" w:styleId="INNH3">
    <w:name w:val="toc 3"/>
    <w:basedOn w:val="Normal"/>
    <w:next w:val="Normal"/>
    <w:autoRedefine/>
    <w:semiHidden/>
    <w:rsid w:val="0056436F"/>
    <w:pPr>
      <w:ind w:left="480"/>
    </w:pPr>
  </w:style>
  <w:style w:type="paragraph" w:styleId="INNH4">
    <w:name w:val="toc 4"/>
    <w:basedOn w:val="Normal"/>
    <w:next w:val="Normal"/>
    <w:autoRedefine/>
    <w:semiHidden/>
    <w:rsid w:val="0056436F"/>
    <w:pPr>
      <w:ind w:left="720"/>
    </w:pPr>
  </w:style>
  <w:style w:type="paragraph" w:styleId="INNH5">
    <w:name w:val="toc 5"/>
    <w:basedOn w:val="Normal"/>
    <w:next w:val="Normal"/>
    <w:autoRedefine/>
    <w:semiHidden/>
    <w:rsid w:val="0056436F"/>
    <w:pPr>
      <w:ind w:left="960"/>
    </w:pPr>
  </w:style>
  <w:style w:type="paragraph" w:styleId="INNH6">
    <w:name w:val="toc 6"/>
    <w:basedOn w:val="Normal"/>
    <w:next w:val="Normal"/>
    <w:autoRedefine/>
    <w:semiHidden/>
    <w:rsid w:val="0056436F"/>
    <w:pPr>
      <w:ind w:left="1200"/>
    </w:pPr>
  </w:style>
  <w:style w:type="paragraph" w:styleId="INNH7">
    <w:name w:val="toc 7"/>
    <w:basedOn w:val="Normal"/>
    <w:next w:val="Normal"/>
    <w:autoRedefine/>
    <w:semiHidden/>
    <w:rsid w:val="0056436F"/>
    <w:pPr>
      <w:ind w:left="1440"/>
    </w:pPr>
  </w:style>
  <w:style w:type="paragraph" w:styleId="INNH8">
    <w:name w:val="toc 8"/>
    <w:basedOn w:val="Normal"/>
    <w:next w:val="Normal"/>
    <w:autoRedefine/>
    <w:semiHidden/>
    <w:rsid w:val="0056436F"/>
    <w:pPr>
      <w:ind w:left="1680"/>
    </w:pPr>
  </w:style>
  <w:style w:type="paragraph" w:styleId="INNH9">
    <w:name w:val="toc 9"/>
    <w:basedOn w:val="Normal"/>
    <w:next w:val="Normal"/>
    <w:autoRedefine/>
    <w:semiHidden/>
    <w:rsid w:val="0056436F"/>
    <w:pPr>
      <w:ind w:left="1920"/>
    </w:pPr>
  </w:style>
  <w:style w:type="paragraph" w:styleId="Innledendehilsen">
    <w:name w:val="Salutation"/>
    <w:basedOn w:val="Normal"/>
    <w:next w:val="Normal"/>
    <w:rsid w:val="0056436F"/>
  </w:style>
  <w:style w:type="paragraph" w:styleId="Kildeliste">
    <w:name w:val="table of authorities"/>
    <w:basedOn w:val="Normal"/>
    <w:next w:val="Normal"/>
    <w:semiHidden/>
    <w:rsid w:val="0056436F"/>
    <w:pPr>
      <w:ind w:left="240" w:hanging="240"/>
    </w:pPr>
  </w:style>
  <w:style w:type="paragraph" w:styleId="Kildelisteoverskrift">
    <w:name w:val="toa heading"/>
    <w:basedOn w:val="Normal"/>
    <w:next w:val="Normal"/>
    <w:semiHidden/>
    <w:rsid w:val="0056436F"/>
    <w:pPr>
      <w:spacing w:before="120"/>
    </w:pPr>
    <w:rPr>
      <w:rFonts w:ascii="Arial" w:hAnsi="Arial" w:cs="Arial"/>
      <w:b/>
      <w:bCs/>
    </w:rPr>
  </w:style>
  <w:style w:type="paragraph" w:styleId="Merknadstekst">
    <w:name w:val="annotation text"/>
    <w:basedOn w:val="Normal"/>
    <w:semiHidden/>
    <w:rsid w:val="0056436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56436F"/>
    <w:rPr>
      <w:b/>
      <w:bCs/>
    </w:rPr>
  </w:style>
  <w:style w:type="paragraph" w:styleId="Konvoluttadresse">
    <w:name w:val="envelope address"/>
    <w:basedOn w:val="Normal"/>
    <w:rsid w:val="0056436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Liste">
    <w:name w:val="List"/>
    <w:basedOn w:val="Normal"/>
    <w:rsid w:val="0056436F"/>
    <w:pPr>
      <w:ind w:left="283" w:hanging="283"/>
    </w:pPr>
  </w:style>
  <w:style w:type="paragraph" w:styleId="Liste-forts">
    <w:name w:val="List Continue"/>
    <w:basedOn w:val="Normal"/>
    <w:rsid w:val="0056436F"/>
    <w:pPr>
      <w:spacing w:after="120"/>
      <w:ind w:left="283"/>
    </w:pPr>
  </w:style>
  <w:style w:type="paragraph" w:styleId="Liste-forts2">
    <w:name w:val="List Continue 2"/>
    <w:basedOn w:val="Normal"/>
    <w:rsid w:val="0056436F"/>
    <w:pPr>
      <w:spacing w:after="120"/>
      <w:ind w:left="566"/>
    </w:pPr>
  </w:style>
  <w:style w:type="paragraph" w:styleId="Liste-forts3">
    <w:name w:val="List Continue 3"/>
    <w:basedOn w:val="Normal"/>
    <w:rsid w:val="0056436F"/>
    <w:pPr>
      <w:spacing w:after="120"/>
      <w:ind w:left="849"/>
    </w:pPr>
  </w:style>
  <w:style w:type="paragraph" w:styleId="Liste-forts4">
    <w:name w:val="List Continue 4"/>
    <w:basedOn w:val="Normal"/>
    <w:rsid w:val="0056436F"/>
    <w:pPr>
      <w:spacing w:after="120"/>
      <w:ind w:left="1132"/>
    </w:pPr>
  </w:style>
  <w:style w:type="paragraph" w:styleId="Liste-forts5">
    <w:name w:val="List Continue 5"/>
    <w:basedOn w:val="Normal"/>
    <w:rsid w:val="0056436F"/>
    <w:pPr>
      <w:spacing w:after="120"/>
      <w:ind w:left="1415"/>
    </w:pPr>
  </w:style>
  <w:style w:type="paragraph" w:styleId="Liste2">
    <w:name w:val="List 2"/>
    <w:basedOn w:val="Normal"/>
    <w:rsid w:val="0056436F"/>
    <w:pPr>
      <w:ind w:left="566" w:hanging="283"/>
    </w:pPr>
  </w:style>
  <w:style w:type="paragraph" w:styleId="Liste3">
    <w:name w:val="List 3"/>
    <w:basedOn w:val="Normal"/>
    <w:rsid w:val="0056436F"/>
    <w:pPr>
      <w:ind w:left="849" w:hanging="283"/>
    </w:pPr>
  </w:style>
  <w:style w:type="paragraph" w:styleId="Liste4">
    <w:name w:val="List 4"/>
    <w:basedOn w:val="Normal"/>
    <w:rsid w:val="0056436F"/>
    <w:pPr>
      <w:ind w:left="1132" w:hanging="283"/>
    </w:pPr>
  </w:style>
  <w:style w:type="paragraph" w:styleId="Liste5">
    <w:name w:val="List 5"/>
    <w:basedOn w:val="Normal"/>
    <w:rsid w:val="0056436F"/>
    <w:pPr>
      <w:ind w:left="1415" w:hanging="283"/>
    </w:pPr>
  </w:style>
  <w:style w:type="paragraph" w:styleId="Makrotekst">
    <w:name w:val="macro"/>
    <w:semiHidden/>
    <w:rsid w:val="005643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5643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ldingshodeTegn">
    <w:name w:val="Meldingshode Tegn"/>
    <w:link w:val="Meldingshode"/>
    <w:rsid w:val="00907A4B"/>
    <w:rPr>
      <w:rFonts w:ascii="Arial" w:hAnsi="Arial" w:cs="Arial"/>
      <w:sz w:val="24"/>
      <w:szCs w:val="24"/>
      <w:lang w:val="nb-NO" w:eastAsia="nb-NO" w:bidi="ar-SA"/>
    </w:rPr>
  </w:style>
  <w:style w:type="paragraph" w:styleId="NormalWeb">
    <w:name w:val="Normal (Web)"/>
    <w:basedOn w:val="Normal"/>
    <w:uiPriority w:val="99"/>
    <w:rsid w:val="0056436F"/>
  </w:style>
  <w:style w:type="paragraph" w:styleId="Notatoverskrift">
    <w:name w:val="Note Heading"/>
    <w:basedOn w:val="Normal"/>
    <w:next w:val="Normal"/>
    <w:rsid w:val="0056436F"/>
  </w:style>
  <w:style w:type="paragraph" w:styleId="Nummerertliste">
    <w:name w:val="List Number"/>
    <w:basedOn w:val="Normal"/>
    <w:rsid w:val="0056436F"/>
    <w:pPr>
      <w:numPr>
        <w:numId w:val="1"/>
      </w:numPr>
    </w:pPr>
  </w:style>
  <w:style w:type="paragraph" w:styleId="Nummerertliste2">
    <w:name w:val="List Number 2"/>
    <w:basedOn w:val="Normal"/>
    <w:rsid w:val="0056436F"/>
    <w:pPr>
      <w:numPr>
        <w:numId w:val="2"/>
      </w:numPr>
    </w:pPr>
  </w:style>
  <w:style w:type="paragraph" w:styleId="Nummerertliste3">
    <w:name w:val="List Number 3"/>
    <w:basedOn w:val="Normal"/>
    <w:rsid w:val="0056436F"/>
    <w:pPr>
      <w:numPr>
        <w:numId w:val="3"/>
      </w:numPr>
    </w:pPr>
  </w:style>
  <w:style w:type="paragraph" w:styleId="Nummerertliste4">
    <w:name w:val="List Number 4"/>
    <w:basedOn w:val="Normal"/>
    <w:rsid w:val="0056436F"/>
    <w:pPr>
      <w:numPr>
        <w:numId w:val="4"/>
      </w:numPr>
    </w:pPr>
  </w:style>
  <w:style w:type="paragraph" w:styleId="Nummerertliste5">
    <w:name w:val="List Number 5"/>
    <w:basedOn w:val="Normal"/>
    <w:rsid w:val="0056436F"/>
    <w:pPr>
      <w:numPr>
        <w:numId w:val="5"/>
      </w:numPr>
    </w:pPr>
  </w:style>
  <w:style w:type="paragraph" w:styleId="Punktliste">
    <w:name w:val="List Bullet"/>
    <w:basedOn w:val="Normal"/>
    <w:rsid w:val="0056436F"/>
    <w:pPr>
      <w:numPr>
        <w:numId w:val="6"/>
      </w:numPr>
    </w:pPr>
  </w:style>
  <w:style w:type="paragraph" w:styleId="Punktliste2">
    <w:name w:val="List Bullet 2"/>
    <w:basedOn w:val="Normal"/>
    <w:rsid w:val="0056436F"/>
    <w:pPr>
      <w:numPr>
        <w:numId w:val="7"/>
      </w:numPr>
    </w:pPr>
  </w:style>
  <w:style w:type="paragraph" w:styleId="Punktliste3">
    <w:name w:val="List Bullet 3"/>
    <w:basedOn w:val="Normal"/>
    <w:rsid w:val="0056436F"/>
    <w:pPr>
      <w:numPr>
        <w:numId w:val="8"/>
      </w:numPr>
    </w:pPr>
  </w:style>
  <w:style w:type="paragraph" w:styleId="Punktliste4">
    <w:name w:val="List Bullet 4"/>
    <w:basedOn w:val="Normal"/>
    <w:rsid w:val="0056436F"/>
    <w:pPr>
      <w:numPr>
        <w:numId w:val="9"/>
      </w:numPr>
    </w:pPr>
  </w:style>
  <w:style w:type="paragraph" w:styleId="Punktliste5">
    <w:name w:val="List Bullet 5"/>
    <w:basedOn w:val="Normal"/>
    <w:rsid w:val="0056436F"/>
    <w:pPr>
      <w:numPr>
        <w:numId w:val="10"/>
      </w:numPr>
    </w:pPr>
  </w:style>
  <w:style w:type="paragraph" w:styleId="Rentekst">
    <w:name w:val="Plain Text"/>
    <w:basedOn w:val="Normal"/>
    <w:rsid w:val="0056436F"/>
    <w:rPr>
      <w:rFonts w:ascii="Courier New" w:hAnsi="Courier New" w:cs="Courier New"/>
      <w:sz w:val="20"/>
      <w:szCs w:val="20"/>
    </w:rPr>
  </w:style>
  <w:style w:type="paragraph" w:styleId="Sluttnotetekst">
    <w:name w:val="endnote text"/>
    <w:basedOn w:val="Normal"/>
    <w:semiHidden/>
    <w:rsid w:val="0056436F"/>
    <w:rPr>
      <w:sz w:val="20"/>
      <w:szCs w:val="20"/>
    </w:rPr>
  </w:style>
  <w:style w:type="paragraph" w:styleId="Stikkordregisteroverskrift">
    <w:name w:val="index heading"/>
    <w:basedOn w:val="Normal"/>
    <w:next w:val="Indeks1"/>
    <w:semiHidden/>
    <w:rsid w:val="0056436F"/>
    <w:rPr>
      <w:rFonts w:ascii="Arial" w:hAnsi="Arial" w:cs="Arial"/>
      <w:b/>
      <w:bCs/>
    </w:rPr>
  </w:style>
  <w:style w:type="paragraph" w:styleId="Tittel">
    <w:name w:val="Title"/>
    <w:basedOn w:val="Normal"/>
    <w:qFormat/>
    <w:rsid w:val="005643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pptekst">
    <w:name w:val="header"/>
    <w:basedOn w:val="Normal"/>
    <w:rsid w:val="0056436F"/>
    <w:pPr>
      <w:tabs>
        <w:tab w:val="center" w:pos="4536"/>
        <w:tab w:val="right" w:pos="9072"/>
      </w:tabs>
    </w:pPr>
  </w:style>
  <w:style w:type="paragraph" w:styleId="Underskrift">
    <w:name w:val="Signature"/>
    <w:basedOn w:val="Normal"/>
    <w:rsid w:val="0056436F"/>
    <w:pPr>
      <w:ind w:left="4252"/>
    </w:pPr>
  </w:style>
  <w:style w:type="paragraph" w:styleId="Undertittel">
    <w:name w:val="Subtitle"/>
    <w:basedOn w:val="Normal"/>
    <w:qFormat/>
    <w:rsid w:val="0056436F"/>
    <w:pPr>
      <w:spacing w:after="60"/>
      <w:jc w:val="center"/>
      <w:outlineLvl w:val="1"/>
    </w:pPr>
    <w:rPr>
      <w:rFonts w:ascii="Arial" w:hAnsi="Arial" w:cs="Arial"/>
    </w:rPr>
  </w:style>
  <w:style w:type="paragraph" w:styleId="Vanliginnrykk">
    <w:name w:val="Normal Indent"/>
    <w:basedOn w:val="Normal"/>
    <w:rsid w:val="0056436F"/>
    <w:pPr>
      <w:ind w:left="708"/>
    </w:pPr>
  </w:style>
  <w:style w:type="character" w:customStyle="1" w:styleId="formatert">
    <w:name w:val="formatert"/>
    <w:basedOn w:val="Standardskriftforavsnitt"/>
    <w:rsid w:val="003176D0"/>
  </w:style>
  <w:style w:type="character" w:customStyle="1" w:styleId="hovedterm1">
    <w:name w:val="hovedterm1"/>
    <w:rsid w:val="003176D0"/>
    <w:rPr>
      <w:b/>
      <w:bCs/>
      <w:sz w:val="24"/>
      <w:szCs w:val="24"/>
    </w:rPr>
  </w:style>
  <w:style w:type="table" w:styleId="Tabellrutenett">
    <w:name w:val="Table Grid"/>
    <w:basedOn w:val="Vanligtabell"/>
    <w:rsid w:val="009F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6A1FEA"/>
    <w:rPr>
      <w:sz w:val="16"/>
      <w:szCs w:val="16"/>
    </w:rPr>
  </w:style>
  <w:style w:type="paragraph" w:customStyle="1" w:styleId="Default">
    <w:name w:val="Default"/>
    <w:rsid w:val="00CA1F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dekode1">
    <w:name w:val="kodekode1"/>
    <w:rsid w:val="00F72710"/>
    <w:rPr>
      <w:vanish w:val="0"/>
      <w:webHidden w:val="0"/>
      <w:specVanish w:val="0"/>
    </w:rPr>
  </w:style>
  <w:style w:type="character" w:customStyle="1" w:styleId="kodenr1">
    <w:name w:val="kodenr1"/>
    <w:rsid w:val="00F72710"/>
    <w:rPr>
      <w:b/>
      <w:bCs/>
      <w:sz w:val="24"/>
      <w:szCs w:val="24"/>
    </w:rPr>
  </w:style>
  <w:style w:type="character" w:customStyle="1" w:styleId="tematiskgruppe3">
    <w:name w:val="tematiskgruppe3"/>
    <w:rsid w:val="009B3D12"/>
    <w:rPr>
      <w:vanish w:val="0"/>
      <w:webHidden w:val="0"/>
      <w:specVanish w:val="0"/>
    </w:rPr>
  </w:style>
  <w:style w:type="character" w:customStyle="1" w:styleId="gruppenr1">
    <w:name w:val="gruppenr1"/>
    <w:rsid w:val="009B3D12"/>
    <w:rPr>
      <w:b/>
      <w:bCs/>
      <w:sz w:val="32"/>
      <w:szCs w:val="32"/>
    </w:rPr>
  </w:style>
  <w:style w:type="character" w:customStyle="1" w:styleId="tittel1">
    <w:name w:val="tittel1"/>
    <w:rsid w:val="009B3D12"/>
    <w:rPr>
      <w:b/>
      <w:bCs/>
      <w:sz w:val="32"/>
      <w:szCs w:val="32"/>
    </w:rPr>
  </w:style>
  <w:style w:type="character" w:styleId="Fulgthyperkobling">
    <w:name w:val="FollowedHyperlink"/>
    <w:basedOn w:val="Standardskriftforavsnitt"/>
    <w:rsid w:val="0037010B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7C365E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D611A"/>
    <w:rPr>
      <w:color w:val="808080"/>
      <w:shd w:val="clear" w:color="auto" w:fill="E6E6E6"/>
    </w:rPr>
  </w:style>
  <w:style w:type="character" w:customStyle="1" w:styleId="kode1">
    <w:name w:val="kode1"/>
    <w:basedOn w:val="Standardskriftforavsnitt"/>
    <w:rsid w:val="00817CA1"/>
    <w:rPr>
      <w:vanish w:val="0"/>
      <w:webHidden w:val="0"/>
      <w:specVanish w:val="0"/>
    </w:rPr>
  </w:style>
  <w:style w:type="paragraph" w:customStyle="1" w:styleId="merknad1">
    <w:name w:val="merknad1"/>
    <w:basedOn w:val="Normal"/>
    <w:rsid w:val="00E2291F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C636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27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5178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2059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5429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07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68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5434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60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0154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1252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94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18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3947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7011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0418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8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75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672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2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7448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265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51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61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2107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1854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76587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5929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786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5413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9906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638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1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72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847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3126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20201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8081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0456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20270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781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1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DB2E3"/>
                                                        <w:left w:val="single" w:sz="6" w:space="0" w:color="8DB2E3"/>
                                                        <w:bottom w:val="single" w:sz="6" w:space="0" w:color="8DB2E3"/>
                                                        <w:right w:val="single" w:sz="6" w:space="0" w:color="8DB2E3"/>
                                                      </w:divBdr>
                                                      <w:divsChild>
                                                        <w:div w:id="116150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1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7637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0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19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9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63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5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8DB2E3"/>
                                                                                            <w:left w:val="single" w:sz="6" w:space="0" w:color="8DB2E3"/>
                                                                                            <w:bottom w:val="single" w:sz="6" w:space="0" w:color="8DB2E3"/>
                                                                                            <w:right w:val="single" w:sz="6" w:space="0" w:color="8DB2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9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7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176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5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34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25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307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4678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5878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62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41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21346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2876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85174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40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888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495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8003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10333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7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08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011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513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8473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186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19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392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757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217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6889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2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86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339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517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5311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761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1079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4174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75039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1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8DB2E3"/>
                                                        <w:left w:val="single" w:sz="4" w:space="0" w:color="8DB2E3"/>
                                                        <w:bottom w:val="single" w:sz="4" w:space="0" w:color="8DB2E3"/>
                                                        <w:right w:val="single" w:sz="4" w:space="0" w:color="8DB2E3"/>
                                                      </w:divBdr>
                                                      <w:divsChild>
                                                        <w:div w:id="9525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8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0" w:color="99BBE8"/>
                                                                    <w:bottom w:val="single" w:sz="4" w:space="0" w:color="99BBE8"/>
                                                                    <w:right w:val="single" w:sz="4" w:space="0" w:color="99BBE8"/>
                                                                  </w:divBdr>
                                                                  <w:divsChild>
                                                                    <w:div w:id="178947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02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0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99BBE8"/>
                                                                                <w:bottom w:val="single" w:sz="4" w:space="0" w:color="99BBE8"/>
                                                                                <w:right w:val="single" w:sz="4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9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92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63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8DB2E3"/>
                                                                                            <w:left w:val="single" w:sz="4" w:space="0" w:color="8DB2E3"/>
                                                                                            <w:bottom w:val="single" w:sz="4" w:space="0" w:color="8DB2E3"/>
                                                                                            <w:right w:val="single" w:sz="4" w:space="0" w:color="8DB2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8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26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48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77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87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76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6509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3634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864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0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lsedirektoratet.no/Lists/Publikasjoner/Attachments/51/Kosthaandboken-IS-197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helse.no/standarder-kodeverk-og-referansekatalog/helsefaglige-kodeverk/prosedyrekodeverkene-kodeverk-for-medisinske-kirurgiske-og-radiologiske-prosedyrer-ncmp-ncsp-og-ncr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EE75-5C00-4112-8C4E-FD35A93DD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63035-CF60-43A1-B1AC-2FE4D2468C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21CE67-33AB-4D4C-96F6-C307040CF542}"/>
</file>

<file path=customXml/itemProps4.xml><?xml version="1.0" encoding="utf-8"?>
<ds:datastoreItem xmlns:ds="http://schemas.openxmlformats.org/officeDocument/2006/customXml" ds:itemID="{7BB89C24-DA9D-412D-A29D-FF39BE04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7171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ØH/11</vt:lpstr>
    </vt:vector>
  </TitlesOfParts>
  <Company>KITH AS</Company>
  <LinksUpToDate>false</LinksUpToDate>
  <CharactersWithSpaces>8507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http://www.kith.no/icd-10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ØH/11</dc:title>
  <dc:creator>Gunhild Rognstad</dc:creator>
  <cp:lastModifiedBy>Marie Vikdal</cp:lastModifiedBy>
  <cp:revision>2</cp:revision>
  <cp:lastPrinted>2013-11-18T09:30:00Z</cp:lastPrinted>
  <dcterms:created xsi:type="dcterms:W3CDTF">2018-08-27T11:27:00Z</dcterms:created>
  <dcterms:modified xsi:type="dcterms:W3CDTF">2018-08-27T11:27:00Z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0x010100BDD67D9B0C14304BB7C0C97CDBB7F7B6</vt:lpwstr>
  </property>
</Properties>
</file>