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6D22" w14:textId="77777777" w:rsidR="00AD7971" w:rsidRPr="004025CD" w:rsidRDefault="002931E2" w:rsidP="004025CD">
      <w:pPr>
        <w:rPr>
          <w:rFonts w:asciiTheme="minorHAnsi" w:hAnsiTheme="minorHAnsi" w:cstheme="minorHAnsi"/>
          <w:sz w:val="20"/>
        </w:rPr>
      </w:pPr>
      <w:r w:rsidRPr="004025CD">
        <w:rPr>
          <w:rFonts w:asciiTheme="minorHAnsi" w:hAnsiTheme="minorHAnsi" w:cstheme="minorHAnsi"/>
          <w:sz w:val="20"/>
        </w:rPr>
        <w:t>Vedlegget</w:t>
      </w:r>
      <w:r w:rsidR="001375A8" w:rsidRPr="004025CD">
        <w:rPr>
          <w:rFonts w:asciiTheme="minorHAnsi" w:hAnsiTheme="minorHAnsi" w:cstheme="minorHAnsi"/>
          <w:sz w:val="20"/>
        </w:rPr>
        <w:t xml:space="preserve"> er à jour med</w:t>
      </w:r>
      <w:r w:rsidR="00217D34" w:rsidRPr="004025CD">
        <w:rPr>
          <w:rFonts w:asciiTheme="minorHAnsi" w:hAnsiTheme="minorHAnsi" w:cstheme="minorHAnsi"/>
          <w:sz w:val="20"/>
        </w:rPr>
        <w:t xml:space="preserve"> </w:t>
      </w:r>
      <w:r w:rsidR="00BE5CD2" w:rsidRPr="004025CD">
        <w:rPr>
          <w:rFonts w:asciiTheme="minorHAnsi" w:hAnsiTheme="minorHAnsi" w:cstheme="minorHAnsi"/>
          <w:sz w:val="20"/>
        </w:rPr>
        <w:t>versjon</w:t>
      </w:r>
      <w:r w:rsidR="001375A8" w:rsidRPr="004025CD">
        <w:rPr>
          <w:rFonts w:asciiTheme="minorHAnsi" w:hAnsiTheme="minorHAnsi" w:cstheme="minorHAnsi"/>
          <w:sz w:val="20"/>
        </w:rPr>
        <w:t xml:space="preserve"> </w:t>
      </w:r>
      <w:r w:rsidR="00830E03" w:rsidRPr="004025CD">
        <w:rPr>
          <w:rFonts w:asciiTheme="minorHAnsi" w:hAnsiTheme="minorHAnsi" w:cstheme="minorHAnsi"/>
          <w:sz w:val="20"/>
        </w:rPr>
        <w:t>6.0</w:t>
      </w:r>
      <w:r w:rsidR="001375A8" w:rsidRPr="004025CD">
        <w:rPr>
          <w:rFonts w:asciiTheme="minorHAnsi" w:hAnsiTheme="minorHAnsi" w:cstheme="minorHAnsi"/>
          <w:sz w:val="20"/>
        </w:rPr>
        <w:t xml:space="preserve"> av Normen.</w:t>
      </w:r>
      <w:r w:rsidR="003E490E" w:rsidRPr="004025CD">
        <w:rPr>
          <w:rFonts w:asciiTheme="minorHAnsi" w:hAnsiTheme="minorHAnsi" w:cstheme="minorHAnsi"/>
          <w:sz w:val="20"/>
        </w:rPr>
        <w:t xml:space="preserve"> </w:t>
      </w:r>
    </w:p>
    <w:p w14:paraId="01CA82CE" w14:textId="77777777" w:rsidR="00A11C77" w:rsidRPr="004025CD" w:rsidRDefault="00934D3D" w:rsidP="004025CD">
      <w:pPr>
        <w:rPr>
          <w:rFonts w:asciiTheme="minorHAnsi" w:hAnsiTheme="minorHAnsi" w:cstheme="minorHAnsi"/>
          <w:sz w:val="20"/>
        </w:rPr>
      </w:pPr>
      <w:r w:rsidRPr="004025CD">
        <w:rPr>
          <w:rFonts w:asciiTheme="minorHAnsi" w:hAnsiTheme="minorHAnsi" w:cstheme="minorHAnsi"/>
          <w:sz w:val="20"/>
        </w:rPr>
        <w:t>Kravtabellen</w:t>
      </w:r>
      <w:r w:rsidR="00A11C77" w:rsidRPr="004025CD">
        <w:rPr>
          <w:rFonts w:asciiTheme="minorHAnsi" w:hAnsiTheme="minorHAnsi" w:cstheme="minorHAnsi"/>
          <w:sz w:val="20"/>
        </w:rPr>
        <w:t xml:space="preserve"> er strukturert </w:t>
      </w:r>
      <w:proofErr w:type="spellStart"/>
      <w:r w:rsidR="00A11C77" w:rsidRPr="004025CD">
        <w:rPr>
          <w:rFonts w:asciiTheme="minorHAnsi" w:hAnsiTheme="minorHAnsi" w:cstheme="minorHAnsi"/>
          <w:sz w:val="20"/>
        </w:rPr>
        <w:t>iht</w:t>
      </w:r>
      <w:proofErr w:type="spellEnd"/>
      <w:r w:rsidR="00065EDA" w:rsidRPr="004025CD">
        <w:rPr>
          <w:rFonts w:asciiTheme="minorHAnsi" w:hAnsiTheme="minorHAnsi" w:cstheme="minorHAnsi"/>
          <w:sz w:val="20"/>
        </w:rPr>
        <w:t xml:space="preserve"> tabellen nedenfor og er </w:t>
      </w:r>
      <w:proofErr w:type="spellStart"/>
      <w:r w:rsidR="00A17A5D" w:rsidRPr="004025CD">
        <w:rPr>
          <w:rFonts w:asciiTheme="minorHAnsi" w:hAnsiTheme="minorHAnsi" w:cstheme="minorHAnsi"/>
          <w:sz w:val="20"/>
        </w:rPr>
        <w:t>iht</w:t>
      </w:r>
      <w:proofErr w:type="spellEnd"/>
      <w:r w:rsidR="00A11C77" w:rsidRPr="004025CD">
        <w:rPr>
          <w:rFonts w:asciiTheme="minorHAnsi" w:hAnsiTheme="minorHAnsi" w:cstheme="minorHAnsi"/>
          <w:sz w:val="20"/>
        </w:rPr>
        <w:t xml:space="preserve"> </w:t>
      </w:r>
      <w:r w:rsidR="00065EDA" w:rsidRPr="004025CD">
        <w:rPr>
          <w:rFonts w:asciiTheme="minorHAnsi" w:hAnsiTheme="minorHAnsi" w:cstheme="minorHAnsi"/>
          <w:sz w:val="20"/>
        </w:rPr>
        <w:t xml:space="preserve">innholdsfortegnelsen i Normen. </w:t>
      </w:r>
    </w:p>
    <w:p w14:paraId="5108B6F5" w14:textId="77777777" w:rsidR="0094040A" w:rsidRPr="006B05D7" w:rsidRDefault="0094040A" w:rsidP="0094040A">
      <w:pPr>
        <w:pStyle w:val="Topptekst"/>
        <w:tabs>
          <w:tab w:val="clear" w:pos="4536"/>
          <w:tab w:val="clear" w:pos="9072"/>
        </w:tabs>
        <w:rPr>
          <w:rFonts w:asciiTheme="minorHAnsi" w:hAnsiTheme="minorHAnsi" w:cstheme="minorHAnsi"/>
          <w:color w:val="000000"/>
        </w:rPr>
      </w:pPr>
    </w:p>
    <w:tbl>
      <w:tblPr>
        <w:tblStyle w:val="Tabellrutenett"/>
        <w:tblW w:w="9356" w:type="dxa"/>
        <w:tblInd w:w="108" w:type="dxa"/>
        <w:tblLook w:val="04A0" w:firstRow="1" w:lastRow="0" w:firstColumn="1" w:lastColumn="0" w:noHBand="0" w:noVBand="1"/>
      </w:tblPr>
      <w:tblGrid>
        <w:gridCol w:w="2838"/>
        <w:gridCol w:w="6518"/>
      </w:tblGrid>
      <w:tr w:rsidR="00FF632F" w:rsidRPr="00530596" w14:paraId="4864E7AC" w14:textId="77777777" w:rsidTr="00B77240">
        <w:trPr>
          <w:tblHeader/>
        </w:trPr>
        <w:tc>
          <w:tcPr>
            <w:tcW w:w="2838" w:type="dxa"/>
            <w:shd w:val="clear" w:color="auto" w:fill="0070C0"/>
          </w:tcPr>
          <w:p w14:paraId="565FAF98" w14:textId="77777777" w:rsidR="00FF632F" w:rsidRPr="00530596" w:rsidRDefault="003312E7" w:rsidP="0094040A">
            <w:pPr>
              <w:pStyle w:val="Topptekst"/>
              <w:tabs>
                <w:tab w:val="clear" w:pos="4536"/>
                <w:tab w:val="clear" w:pos="9072"/>
              </w:tabs>
              <w:jc w:val="center"/>
              <w:rPr>
                <w:rFonts w:asciiTheme="minorHAnsi" w:hAnsiTheme="minorHAnsi" w:cstheme="minorHAnsi"/>
                <w:color w:val="FFFFFF" w:themeColor="background1"/>
              </w:rPr>
            </w:pPr>
            <w:r>
              <w:rPr>
                <w:rFonts w:asciiTheme="minorHAnsi" w:hAnsiTheme="minorHAnsi" w:cstheme="minorHAnsi"/>
                <w:color w:val="FFFFFF" w:themeColor="background1"/>
              </w:rPr>
              <w:t>O</w:t>
            </w:r>
            <w:r w:rsidR="00FF632F" w:rsidRPr="00530596">
              <w:rPr>
                <w:rFonts w:asciiTheme="minorHAnsi" w:hAnsiTheme="minorHAnsi" w:cstheme="minorHAnsi"/>
                <w:color w:val="FFFFFF" w:themeColor="background1"/>
              </w:rPr>
              <w:t>mråde</w:t>
            </w:r>
          </w:p>
        </w:tc>
        <w:tc>
          <w:tcPr>
            <w:tcW w:w="6518" w:type="dxa"/>
            <w:shd w:val="clear" w:color="auto" w:fill="0070C0"/>
          </w:tcPr>
          <w:p w14:paraId="2FE03BDA" w14:textId="77777777" w:rsidR="00FF632F" w:rsidRPr="00530596" w:rsidRDefault="00FF632F" w:rsidP="0094040A">
            <w:pPr>
              <w:pStyle w:val="Topptekst"/>
              <w:tabs>
                <w:tab w:val="clear" w:pos="4536"/>
                <w:tab w:val="clear" w:pos="9072"/>
              </w:tabs>
              <w:rPr>
                <w:rFonts w:asciiTheme="minorHAnsi" w:hAnsiTheme="minorHAnsi" w:cstheme="minorHAnsi"/>
                <w:color w:val="FFFFFF" w:themeColor="background1"/>
              </w:rPr>
            </w:pPr>
            <w:r w:rsidRPr="00530596">
              <w:rPr>
                <w:rFonts w:asciiTheme="minorHAnsi" w:hAnsiTheme="minorHAnsi" w:cstheme="minorHAnsi"/>
                <w:color w:val="FFFFFF" w:themeColor="background1"/>
              </w:rPr>
              <w:t>Delområde</w:t>
            </w:r>
          </w:p>
        </w:tc>
      </w:tr>
      <w:tr w:rsidR="00FF632F" w:rsidRPr="00530596" w14:paraId="4BF73A56" w14:textId="77777777" w:rsidTr="00B77240">
        <w:tc>
          <w:tcPr>
            <w:tcW w:w="2838" w:type="dxa"/>
            <w:shd w:val="clear" w:color="auto" w:fill="FFFF00"/>
            <w:vAlign w:val="center"/>
          </w:tcPr>
          <w:p w14:paraId="62188447" w14:textId="77777777" w:rsidR="00FF632F"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rPr>
              <w:t>A.</w:t>
            </w:r>
            <w:r w:rsidRPr="00530596">
              <w:rPr>
                <w:rFonts w:asciiTheme="minorHAnsi" w:hAnsiTheme="minorHAnsi" w:cstheme="minorHAnsi"/>
                <w:color w:val="000000"/>
              </w:rPr>
              <w:t xml:space="preserve"> </w:t>
            </w:r>
          </w:p>
          <w:p w14:paraId="61978CFB"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Ledelse og ansvar</w:t>
            </w:r>
          </w:p>
        </w:tc>
        <w:tc>
          <w:tcPr>
            <w:tcW w:w="6518" w:type="dxa"/>
            <w:vAlign w:val="center"/>
          </w:tcPr>
          <w:p w14:paraId="0E085653" w14:textId="77777777" w:rsidR="00530596"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Roller og a</w:t>
            </w:r>
            <w:r w:rsidR="00530596" w:rsidRPr="00FF708B">
              <w:rPr>
                <w:rFonts w:asciiTheme="minorHAnsi" w:hAnsiTheme="minorHAnsi" w:cstheme="minorHAnsi"/>
                <w:sz w:val="20"/>
              </w:rPr>
              <w:t xml:space="preserve">nsvar </w:t>
            </w:r>
            <w:r w:rsidRPr="00FF708B">
              <w:rPr>
                <w:rFonts w:asciiTheme="minorHAnsi" w:hAnsiTheme="minorHAnsi" w:cstheme="minorHAnsi"/>
                <w:sz w:val="20"/>
              </w:rPr>
              <w:t>for</w:t>
            </w:r>
            <w:r w:rsidR="00530596" w:rsidRPr="00FF708B">
              <w:rPr>
                <w:rFonts w:asciiTheme="minorHAnsi" w:hAnsiTheme="minorHAnsi" w:cstheme="minorHAnsi"/>
                <w:sz w:val="20"/>
              </w:rPr>
              <w:t xml:space="preserve"> informasjonssikkerhet</w:t>
            </w:r>
            <w:r w:rsidRPr="00FF708B">
              <w:rPr>
                <w:rFonts w:asciiTheme="minorHAnsi" w:hAnsiTheme="minorHAnsi" w:cstheme="minorHAnsi"/>
                <w:sz w:val="20"/>
              </w:rPr>
              <w:t xml:space="preserve"> og personvern</w:t>
            </w:r>
          </w:p>
          <w:p w14:paraId="70E45929" w14:textId="77777777" w:rsidR="00A11C77"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Dataansvarliges ansvar</w:t>
            </w:r>
          </w:p>
          <w:p w14:paraId="033D5DC7" w14:textId="77777777" w:rsidR="00FF632F" w:rsidRPr="00FF708B" w:rsidRDefault="00A11C77"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Databehandlers ansvar</w:t>
            </w:r>
            <w:r w:rsidR="00530596" w:rsidRPr="00FF708B">
              <w:rPr>
                <w:rFonts w:asciiTheme="minorHAnsi" w:hAnsiTheme="minorHAnsi" w:cstheme="minorHAnsi"/>
                <w:sz w:val="20"/>
              </w:rPr>
              <w:tab/>
            </w:r>
          </w:p>
          <w:p w14:paraId="644353B6"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Styringssystemet</w:t>
            </w:r>
          </w:p>
          <w:p w14:paraId="05EF64B5" w14:textId="77777777" w:rsidR="00FF632F" w:rsidRPr="00FF708B" w:rsidRDefault="00530596" w:rsidP="00FB03F9">
            <w:pPr>
              <w:pStyle w:val="Listeavsnitt"/>
              <w:numPr>
                <w:ilvl w:val="0"/>
                <w:numId w:val="18"/>
              </w:numPr>
              <w:rPr>
                <w:rFonts w:asciiTheme="minorHAnsi" w:hAnsiTheme="minorHAnsi" w:cstheme="minorHAnsi"/>
                <w:sz w:val="20"/>
              </w:rPr>
            </w:pPr>
            <w:r w:rsidRPr="00FF708B">
              <w:rPr>
                <w:rFonts w:asciiTheme="minorHAnsi" w:hAnsiTheme="minorHAnsi" w:cstheme="minorHAnsi"/>
                <w:sz w:val="20"/>
              </w:rPr>
              <w:t>Ledelsens gjennomgang</w:t>
            </w:r>
          </w:p>
        </w:tc>
      </w:tr>
      <w:tr w:rsidR="00FF632F" w:rsidRPr="00530596" w14:paraId="4AA01EFA" w14:textId="77777777" w:rsidTr="00B77240">
        <w:tc>
          <w:tcPr>
            <w:tcW w:w="2838" w:type="dxa"/>
            <w:shd w:val="clear" w:color="auto" w:fill="00B050"/>
            <w:vAlign w:val="center"/>
          </w:tcPr>
          <w:p w14:paraId="6685D320" w14:textId="77777777" w:rsidR="00530596" w:rsidRPr="00530596" w:rsidRDefault="00FF632F"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rPr>
              <w:t>B.</w:t>
            </w:r>
            <w:r w:rsidRPr="00530596">
              <w:rPr>
                <w:rFonts w:asciiTheme="minorHAnsi" w:hAnsiTheme="minorHAnsi" w:cstheme="minorHAnsi"/>
                <w:color w:val="000000"/>
              </w:rPr>
              <w:t xml:space="preserve"> </w:t>
            </w:r>
          </w:p>
          <w:p w14:paraId="37016351"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Risikostyring</w:t>
            </w:r>
          </w:p>
        </w:tc>
        <w:tc>
          <w:tcPr>
            <w:tcW w:w="6518" w:type="dxa"/>
            <w:vAlign w:val="center"/>
          </w:tcPr>
          <w:p w14:paraId="4B4BFB75"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Forholdsmessighet ved valg av tiltak</w:t>
            </w:r>
          </w:p>
          <w:p w14:paraId="3CFA99F6" w14:textId="77777777" w:rsidR="00A11C77" w:rsidRPr="00FF708B" w:rsidRDefault="00A11C77"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Minimumskrav for å sikre konfidensialitet, integritet, tilgjengelighet og robusthet</w:t>
            </w:r>
          </w:p>
          <w:p w14:paraId="74F13FC4" w14:textId="77777777" w:rsidR="00093C13" w:rsidRDefault="00093C13" w:rsidP="00FB03F9">
            <w:pPr>
              <w:pStyle w:val="Topptekst"/>
              <w:numPr>
                <w:ilvl w:val="0"/>
                <w:numId w:val="13"/>
              </w:numPr>
              <w:rPr>
                <w:rFonts w:asciiTheme="minorHAnsi" w:hAnsiTheme="minorHAnsi" w:cstheme="minorHAnsi"/>
                <w:sz w:val="20"/>
              </w:rPr>
            </w:pPr>
            <w:r w:rsidRPr="00093C13">
              <w:rPr>
                <w:rFonts w:asciiTheme="minorHAnsi" w:hAnsiTheme="minorHAnsi" w:cstheme="minorHAnsi"/>
                <w:sz w:val="20"/>
              </w:rPr>
              <w:t>Oversikt over teknologi og behandling av helse- og personopplysninger</w:t>
            </w:r>
          </w:p>
          <w:p w14:paraId="66283464" w14:textId="77777777" w:rsidR="00FF632F" w:rsidRPr="00FF708B" w:rsidRDefault="00530596" w:rsidP="00FB03F9">
            <w:pPr>
              <w:pStyle w:val="Topptekst"/>
              <w:numPr>
                <w:ilvl w:val="0"/>
                <w:numId w:val="13"/>
              </w:numPr>
              <w:rPr>
                <w:rFonts w:asciiTheme="minorHAnsi" w:hAnsiTheme="minorHAnsi" w:cstheme="minorHAnsi"/>
                <w:sz w:val="20"/>
              </w:rPr>
            </w:pPr>
            <w:r w:rsidRPr="00FF708B">
              <w:rPr>
                <w:rFonts w:asciiTheme="minorHAnsi" w:hAnsiTheme="minorHAnsi" w:cstheme="minorHAnsi"/>
                <w:sz w:val="20"/>
              </w:rPr>
              <w:t>Risikovurdering</w:t>
            </w:r>
            <w:r w:rsidR="00A11C77" w:rsidRPr="00FF708B">
              <w:rPr>
                <w:rFonts w:asciiTheme="minorHAnsi" w:hAnsiTheme="minorHAnsi" w:cstheme="minorHAnsi"/>
                <w:sz w:val="20"/>
              </w:rPr>
              <w:t xml:space="preserve"> og risikohåndtering</w:t>
            </w:r>
          </w:p>
          <w:p w14:paraId="2F6ED9A3" w14:textId="77777777" w:rsidR="00FF632F" w:rsidRPr="00FF708B" w:rsidRDefault="00093C13" w:rsidP="00093C13">
            <w:pPr>
              <w:pStyle w:val="Topptekst"/>
              <w:numPr>
                <w:ilvl w:val="0"/>
                <w:numId w:val="13"/>
              </w:numPr>
              <w:rPr>
                <w:rFonts w:asciiTheme="minorHAnsi" w:hAnsiTheme="minorHAnsi" w:cstheme="minorHAnsi"/>
                <w:sz w:val="20"/>
              </w:rPr>
            </w:pPr>
            <w:r>
              <w:rPr>
                <w:rFonts w:asciiTheme="minorHAnsi" w:hAnsiTheme="minorHAnsi" w:cstheme="minorHAnsi"/>
                <w:sz w:val="20"/>
              </w:rPr>
              <w:t>Vurdering av p</w:t>
            </w:r>
            <w:r w:rsidR="00530596" w:rsidRPr="00FF708B">
              <w:rPr>
                <w:rFonts w:asciiTheme="minorHAnsi" w:hAnsiTheme="minorHAnsi" w:cstheme="minorHAnsi"/>
                <w:sz w:val="20"/>
              </w:rPr>
              <w:t>ersonvernkonsekvens</w:t>
            </w:r>
            <w:r>
              <w:rPr>
                <w:rFonts w:asciiTheme="minorHAnsi" w:hAnsiTheme="minorHAnsi" w:cstheme="minorHAnsi"/>
                <w:sz w:val="20"/>
              </w:rPr>
              <w:t>er</w:t>
            </w:r>
          </w:p>
        </w:tc>
      </w:tr>
      <w:tr w:rsidR="00FF632F" w:rsidRPr="00530596" w14:paraId="07B06BA4" w14:textId="77777777" w:rsidTr="00B77240">
        <w:tc>
          <w:tcPr>
            <w:tcW w:w="2838" w:type="dxa"/>
            <w:shd w:val="clear" w:color="auto" w:fill="00B0F0"/>
            <w:vAlign w:val="center"/>
          </w:tcPr>
          <w:p w14:paraId="7BD131B6" w14:textId="77777777" w:rsidR="00FF632F" w:rsidRPr="00FF708B" w:rsidRDefault="00FF632F"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rPr>
              <w:t xml:space="preserve">C. </w:t>
            </w:r>
          </w:p>
          <w:p w14:paraId="236D0B9B" w14:textId="77777777" w:rsidR="00FF632F" w:rsidRPr="00FF708B" w:rsidRDefault="002931E2" w:rsidP="0094040A">
            <w:pPr>
              <w:pStyle w:val="Topptekst"/>
              <w:tabs>
                <w:tab w:val="clear" w:pos="4536"/>
                <w:tab w:val="clear" w:pos="9072"/>
              </w:tabs>
              <w:jc w:val="center"/>
              <w:rPr>
                <w:rFonts w:asciiTheme="minorHAnsi" w:hAnsiTheme="minorHAnsi" w:cstheme="minorHAnsi"/>
              </w:rPr>
            </w:pPr>
            <w:r w:rsidRPr="00FF708B">
              <w:rPr>
                <w:rFonts w:asciiTheme="minorHAnsi" w:hAnsiTheme="minorHAnsi" w:cstheme="minorHAnsi"/>
              </w:rPr>
              <w:t>Grunnleggende om behandling av helse- og personopplysninger</w:t>
            </w:r>
          </w:p>
        </w:tc>
        <w:tc>
          <w:tcPr>
            <w:tcW w:w="6518" w:type="dxa"/>
            <w:vAlign w:val="center"/>
          </w:tcPr>
          <w:p w14:paraId="2962EFC8" w14:textId="77777777" w:rsidR="002931E2" w:rsidRPr="00FF708B" w:rsidRDefault="002931E2" w:rsidP="00FB03F9">
            <w:pPr>
              <w:pStyle w:val="Topptekst"/>
              <w:numPr>
                <w:ilvl w:val="0"/>
                <w:numId w:val="14"/>
              </w:numPr>
              <w:rPr>
                <w:rFonts w:asciiTheme="minorHAnsi" w:hAnsiTheme="minorHAnsi" w:cstheme="minorHAnsi"/>
                <w:sz w:val="20"/>
              </w:rPr>
            </w:pPr>
            <w:r w:rsidRPr="00FF708B">
              <w:rPr>
                <w:rFonts w:asciiTheme="minorHAnsi" w:hAnsiTheme="minorHAnsi" w:cstheme="minorHAnsi"/>
                <w:sz w:val="20"/>
              </w:rPr>
              <w:t>Behandlingsgrunnlag</w:t>
            </w:r>
          </w:p>
          <w:p w14:paraId="5395A784" w14:textId="77777777" w:rsidR="00093C13"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rPr>
              <w:t xml:space="preserve">Plikter og krav ved behandling av helse- og personopplysninger </w:t>
            </w:r>
          </w:p>
          <w:p w14:paraId="2F486751" w14:textId="77777777" w:rsidR="002931E2" w:rsidRPr="00FF708B" w:rsidRDefault="00093C13" w:rsidP="002931E2">
            <w:pPr>
              <w:pStyle w:val="Topptekst"/>
              <w:numPr>
                <w:ilvl w:val="0"/>
                <w:numId w:val="14"/>
              </w:numPr>
              <w:rPr>
                <w:rFonts w:asciiTheme="minorHAnsi" w:hAnsiTheme="minorHAnsi" w:cstheme="minorHAnsi"/>
                <w:sz w:val="20"/>
              </w:rPr>
            </w:pPr>
            <w:r w:rsidRPr="00093C13">
              <w:rPr>
                <w:rFonts w:asciiTheme="minorHAnsi" w:hAnsiTheme="minorHAnsi" w:cstheme="minorHAnsi"/>
                <w:sz w:val="20"/>
              </w:rPr>
              <w:t>Innebygd personvern</w:t>
            </w:r>
          </w:p>
        </w:tc>
      </w:tr>
      <w:tr w:rsidR="00FF632F" w:rsidRPr="00530596" w14:paraId="6E979272" w14:textId="77777777" w:rsidTr="00B77240">
        <w:tc>
          <w:tcPr>
            <w:tcW w:w="2838" w:type="dxa"/>
            <w:shd w:val="clear" w:color="auto" w:fill="FFC000"/>
            <w:vAlign w:val="center"/>
          </w:tcPr>
          <w:p w14:paraId="161E248F" w14:textId="77777777" w:rsidR="00B651F1" w:rsidRPr="00530596" w:rsidRDefault="00B651F1" w:rsidP="0094040A">
            <w:pPr>
              <w:pStyle w:val="Topptekst"/>
              <w:tabs>
                <w:tab w:val="clear" w:pos="4536"/>
                <w:tab w:val="clear" w:pos="9072"/>
              </w:tabs>
              <w:jc w:val="center"/>
              <w:rPr>
                <w:rFonts w:asciiTheme="minorHAnsi" w:hAnsiTheme="minorHAnsi" w:cstheme="minorHAnsi"/>
                <w:color w:val="000000"/>
              </w:rPr>
            </w:pPr>
            <w:r w:rsidRPr="00530596">
              <w:rPr>
                <w:rFonts w:asciiTheme="minorHAnsi" w:hAnsiTheme="minorHAnsi" w:cstheme="minorHAnsi"/>
                <w:color w:val="000000"/>
              </w:rPr>
              <w:t>D.</w:t>
            </w:r>
          </w:p>
          <w:p w14:paraId="1D6D3B59" w14:textId="77777777" w:rsidR="00FF632F" w:rsidRPr="00530596" w:rsidRDefault="00530596" w:rsidP="0094040A">
            <w:pPr>
              <w:pStyle w:val="Topptekst"/>
              <w:tabs>
                <w:tab w:val="clear" w:pos="4536"/>
                <w:tab w:val="clear" w:pos="9072"/>
              </w:tabs>
              <w:jc w:val="center"/>
              <w:rPr>
                <w:rFonts w:asciiTheme="minorHAnsi" w:hAnsiTheme="minorHAnsi" w:cstheme="minorHAnsi"/>
              </w:rPr>
            </w:pPr>
            <w:r w:rsidRPr="00530596">
              <w:rPr>
                <w:rFonts w:asciiTheme="minorHAnsi" w:hAnsiTheme="minorHAnsi" w:cstheme="minorHAnsi"/>
                <w:color w:val="000000"/>
              </w:rPr>
              <w:t>Informasjonssikkerhet</w:t>
            </w:r>
          </w:p>
        </w:tc>
        <w:tc>
          <w:tcPr>
            <w:tcW w:w="6518" w:type="dxa"/>
            <w:vAlign w:val="center"/>
          </w:tcPr>
          <w:p w14:paraId="028A7E0F" w14:textId="77777777" w:rsidR="00FF632F" w:rsidRPr="00FF708B" w:rsidRDefault="00065EDA" w:rsidP="00FB03F9">
            <w:pPr>
              <w:pStyle w:val="Topptekst"/>
              <w:numPr>
                <w:ilvl w:val="0"/>
                <w:numId w:val="15"/>
              </w:numPr>
              <w:rPr>
                <w:rFonts w:asciiTheme="minorHAnsi" w:hAnsiTheme="minorHAnsi" w:cstheme="minorHAnsi"/>
                <w:sz w:val="20"/>
              </w:rPr>
            </w:pPr>
            <w:r w:rsidRPr="00065EDA">
              <w:rPr>
                <w:rFonts w:asciiTheme="minorHAnsi" w:hAnsiTheme="minorHAnsi" w:cstheme="minorHAnsi"/>
                <w:sz w:val="20"/>
              </w:rPr>
              <w:t>Medarbeidere, kompetanse og holdningsskapende arbeid</w:t>
            </w:r>
            <w:r w:rsidR="00530596" w:rsidRPr="00FF708B">
              <w:rPr>
                <w:rFonts w:asciiTheme="minorHAnsi" w:hAnsiTheme="minorHAnsi" w:cstheme="minorHAnsi"/>
                <w:sz w:val="20"/>
              </w:rPr>
              <w:tab/>
            </w:r>
          </w:p>
          <w:p w14:paraId="1612A5D2"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Tilgangsstyring</w:t>
            </w:r>
            <w:r w:rsidRPr="00FF708B">
              <w:rPr>
                <w:rFonts w:asciiTheme="minorHAnsi" w:hAnsiTheme="minorHAnsi" w:cstheme="minorHAnsi"/>
                <w:sz w:val="20"/>
              </w:rPr>
              <w:tab/>
            </w:r>
            <w:r w:rsidR="00B651F1" w:rsidRPr="00065EDA">
              <w:rPr>
                <w:rFonts w:asciiTheme="minorHAnsi" w:hAnsiTheme="minorHAnsi" w:cstheme="minorHAnsi"/>
                <w:sz w:val="20"/>
              </w:rPr>
              <w:tab/>
            </w:r>
          </w:p>
          <w:p w14:paraId="64702EBF"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Fysisk sikkerhet og håndtering av utstyr</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r w:rsidR="00FF632F" w:rsidRPr="00065EDA">
              <w:rPr>
                <w:rFonts w:asciiTheme="minorHAnsi" w:hAnsiTheme="minorHAnsi" w:cstheme="minorHAnsi"/>
                <w:sz w:val="20"/>
              </w:rPr>
              <w:tab/>
            </w:r>
          </w:p>
          <w:p w14:paraId="3EBE54D7"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 xml:space="preserve">Sikker </w:t>
            </w:r>
            <w:r w:rsidR="007C7BDA" w:rsidRPr="00FF708B">
              <w:rPr>
                <w:rFonts w:asciiTheme="minorHAnsi" w:hAnsiTheme="minorHAnsi" w:cstheme="minorHAnsi"/>
                <w:sz w:val="20"/>
              </w:rPr>
              <w:t>IT</w:t>
            </w:r>
            <w:r w:rsidRPr="00FF708B">
              <w:rPr>
                <w:rFonts w:asciiTheme="minorHAnsi" w:hAnsiTheme="minorHAnsi" w:cstheme="minorHAnsi"/>
                <w:sz w:val="20"/>
              </w:rPr>
              <w:t>-drift</w:t>
            </w:r>
            <w:r w:rsidR="00B651F1" w:rsidRPr="00065EDA">
              <w:rPr>
                <w:rFonts w:asciiTheme="minorHAnsi" w:hAnsiTheme="minorHAnsi" w:cstheme="minorHAnsi"/>
                <w:sz w:val="20"/>
              </w:rPr>
              <w:tab/>
            </w:r>
          </w:p>
          <w:p w14:paraId="26C994D3" w14:textId="77777777" w:rsidR="00B651F1"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Kommunikasjonssikkerhet</w:t>
            </w:r>
          </w:p>
          <w:p w14:paraId="1E5F1887"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 xml:space="preserve">Digital kommunikasjon </w:t>
            </w:r>
            <w:r w:rsidR="00065EDA">
              <w:rPr>
                <w:rFonts w:asciiTheme="minorHAnsi" w:hAnsiTheme="minorHAnsi" w:cstheme="minorHAnsi"/>
                <w:sz w:val="20"/>
              </w:rPr>
              <w:t>til den registrerte</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p>
          <w:p w14:paraId="413CBD86" w14:textId="77777777" w:rsidR="009218D2" w:rsidRPr="00FF708B" w:rsidRDefault="00530596" w:rsidP="00FB03F9">
            <w:pPr>
              <w:pStyle w:val="Topptekst"/>
              <w:numPr>
                <w:ilvl w:val="0"/>
                <w:numId w:val="15"/>
              </w:numPr>
              <w:rPr>
                <w:rFonts w:asciiTheme="minorHAnsi" w:hAnsiTheme="minorHAnsi" w:cstheme="minorHAnsi"/>
                <w:sz w:val="20"/>
              </w:rPr>
            </w:pPr>
            <w:r w:rsidRPr="00FF708B">
              <w:rPr>
                <w:rFonts w:asciiTheme="minorHAnsi" w:hAnsiTheme="minorHAnsi" w:cstheme="minorHAnsi"/>
                <w:sz w:val="20"/>
              </w:rPr>
              <w:t>Leverandørforhold og avtaler</w:t>
            </w:r>
          </w:p>
          <w:p w14:paraId="523F8649" w14:textId="77777777" w:rsidR="00FF632F" w:rsidRPr="00065EDA" w:rsidRDefault="00530596" w:rsidP="00065EDA">
            <w:pPr>
              <w:pStyle w:val="Topptekst"/>
              <w:numPr>
                <w:ilvl w:val="0"/>
                <w:numId w:val="15"/>
              </w:numPr>
              <w:rPr>
                <w:rFonts w:asciiTheme="minorHAnsi" w:hAnsiTheme="minorHAnsi" w:cstheme="minorHAnsi"/>
                <w:sz w:val="20"/>
              </w:rPr>
            </w:pPr>
            <w:r w:rsidRPr="00FF708B">
              <w:rPr>
                <w:rFonts w:asciiTheme="minorHAnsi" w:hAnsiTheme="minorHAnsi" w:cstheme="minorHAnsi"/>
                <w:sz w:val="20"/>
              </w:rPr>
              <w:t>Håndtering av informasjonssikkerhetsbrudd</w:t>
            </w:r>
            <w:r w:rsidRPr="00FF708B">
              <w:rPr>
                <w:rFonts w:asciiTheme="minorHAnsi" w:hAnsiTheme="minorHAnsi" w:cstheme="minorHAnsi"/>
                <w:sz w:val="20"/>
              </w:rPr>
              <w:tab/>
            </w:r>
            <w:r w:rsidR="00B62346" w:rsidRPr="00FF708B">
              <w:rPr>
                <w:rFonts w:asciiTheme="minorHAnsi" w:hAnsiTheme="minorHAnsi" w:cstheme="minorHAnsi"/>
                <w:sz w:val="20"/>
              </w:rPr>
              <w:t xml:space="preserve"> </w:t>
            </w:r>
            <w:r w:rsidR="00FF632F" w:rsidRPr="00065EDA">
              <w:rPr>
                <w:rFonts w:asciiTheme="minorHAnsi" w:hAnsiTheme="minorHAnsi" w:cstheme="minorHAnsi"/>
                <w:sz w:val="20"/>
              </w:rPr>
              <w:tab/>
            </w:r>
          </w:p>
          <w:p w14:paraId="6A0F78BB" w14:textId="77777777" w:rsidR="00FF632F" w:rsidRPr="00FF708B" w:rsidRDefault="00065EDA" w:rsidP="00FB03F9">
            <w:pPr>
              <w:pStyle w:val="Topptekst"/>
              <w:numPr>
                <w:ilvl w:val="0"/>
                <w:numId w:val="15"/>
              </w:numPr>
              <w:rPr>
                <w:rFonts w:asciiTheme="minorHAnsi" w:hAnsiTheme="minorHAnsi" w:cstheme="minorHAnsi"/>
                <w:sz w:val="20"/>
              </w:rPr>
            </w:pPr>
            <w:proofErr w:type="spellStart"/>
            <w:r>
              <w:rPr>
                <w:rFonts w:asciiTheme="minorHAnsi" w:hAnsiTheme="minorHAnsi" w:cstheme="minorHAnsi"/>
                <w:sz w:val="20"/>
              </w:rPr>
              <w:t>Nødrutiner</w:t>
            </w:r>
            <w:proofErr w:type="spellEnd"/>
          </w:p>
        </w:tc>
      </w:tr>
    </w:tbl>
    <w:p w14:paraId="47DA0A90" w14:textId="77777777" w:rsidR="00934D3D" w:rsidRDefault="00934D3D" w:rsidP="00934D3D">
      <w:pPr>
        <w:pStyle w:val="Overskrift5"/>
        <w:rPr>
          <w:rFonts w:asciiTheme="minorHAnsi" w:hAnsiTheme="minorHAnsi" w:cstheme="minorHAnsi"/>
          <w:b w:val="0"/>
          <w:bCs/>
          <w:sz w:val="22"/>
          <w:szCs w:val="22"/>
        </w:rPr>
      </w:pPr>
    </w:p>
    <w:p w14:paraId="2FDCEF38" w14:textId="705CB320" w:rsidR="00671BF1" w:rsidRPr="00671BF1" w:rsidRDefault="00934D3D" w:rsidP="00671BF1">
      <w:pPr>
        <w:pStyle w:val="Overskrift3"/>
      </w:pPr>
      <w:bookmarkStart w:id="0" w:name="_Hlk32832678"/>
      <w:r w:rsidRPr="00D92FD4">
        <w:t>Bruk av kravtabellen</w:t>
      </w:r>
    </w:p>
    <w:p w14:paraId="5B26147D" w14:textId="1B4D8705" w:rsidR="00934D3D" w:rsidRDefault="00390E73">
      <w:pPr>
        <w:pStyle w:val="Topptekst"/>
        <w:tabs>
          <w:tab w:val="clear" w:pos="4536"/>
          <w:tab w:val="clear" w:pos="9072"/>
        </w:tabs>
        <w:rPr>
          <w:rFonts w:asciiTheme="minorHAnsi" w:hAnsiTheme="minorHAnsi" w:cstheme="minorHAnsi"/>
          <w:sz w:val="20"/>
        </w:rPr>
      </w:pPr>
      <w:bookmarkStart w:id="1" w:name="_Hlk32836091"/>
      <w:bookmarkEnd w:id="0"/>
      <w:r w:rsidRPr="00390E73">
        <w:rPr>
          <w:rFonts w:asciiTheme="minorHAnsi" w:hAnsiTheme="minorHAnsi" w:cstheme="minorHAnsi"/>
          <w:sz w:val="20"/>
        </w:rPr>
        <w:t xml:space="preserve">Kravtabellen er utformet med tanke på gjennomføring av sikkerhetsrevisjoner. Den kan også brukes i andre sammenhenger der det trengs en systematisk oversikt over Normens krav. Eksempler på dette kan være i for en leverandør til å vise </w:t>
      </w:r>
      <w:r>
        <w:rPr>
          <w:rFonts w:asciiTheme="minorHAnsi" w:hAnsiTheme="minorHAnsi" w:cstheme="minorHAnsi"/>
          <w:sz w:val="20"/>
        </w:rPr>
        <w:t>samsvar</w:t>
      </w:r>
      <w:r w:rsidRPr="00390E73">
        <w:rPr>
          <w:rFonts w:asciiTheme="minorHAnsi" w:hAnsiTheme="minorHAnsi" w:cstheme="minorHAnsi"/>
          <w:sz w:val="20"/>
        </w:rPr>
        <w:t xml:space="preserve"> eller i revisjon</w:t>
      </w:r>
      <w:r w:rsidR="00597DF5">
        <w:rPr>
          <w:rFonts w:asciiTheme="minorHAnsi" w:hAnsiTheme="minorHAnsi" w:cstheme="minorHAnsi"/>
          <w:sz w:val="20"/>
        </w:rPr>
        <w:t xml:space="preserve"> og utvikling</w:t>
      </w:r>
      <w:r w:rsidRPr="00390E73">
        <w:rPr>
          <w:rFonts w:asciiTheme="minorHAnsi" w:hAnsiTheme="minorHAnsi" w:cstheme="minorHAnsi"/>
          <w:sz w:val="20"/>
        </w:rPr>
        <w:t xml:space="preserve"> av et system.</w:t>
      </w:r>
    </w:p>
    <w:bookmarkEnd w:id="1"/>
    <w:p w14:paraId="0DE96C46" w14:textId="77777777" w:rsidR="00390E73" w:rsidRDefault="00390E73">
      <w:pPr>
        <w:pStyle w:val="Topptekst"/>
        <w:tabs>
          <w:tab w:val="clear" w:pos="4536"/>
          <w:tab w:val="clear" w:pos="9072"/>
        </w:tabs>
        <w:rPr>
          <w:rFonts w:asciiTheme="minorHAnsi" w:hAnsiTheme="minorHAnsi" w:cstheme="minorHAnsi"/>
        </w:rPr>
      </w:pPr>
    </w:p>
    <w:p w14:paraId="5EECEA7B" w14:textId="77777777" w:rsidR="00D92FD4" w:rsidRDefault="009056FD" w:rsidP="004025CD">
      <w:pPr>
        <w:pStyle w:val="Overskrift5"/>
        <w:rPr>
          <w:rFonts w:asciiTheme="minorHAnsi" w:hAnsiTheme="minorHAnsi" w:cstheme="minorHAnsi"/>
          <w:sz w:val="28"/>
        </w:rPr>
      </w:pPr>
      <w:r w:rsidRPr="009F030E">
        <w:rPr>
          <w:rFonts w:asciiTheme="minorHAnsi" w:hAnsiTheme="minorHAnsi" w:cstheme="minorHAnsi"/>
          <w:sz w:val="28"/>
        </w:rPr>
        <w:t xml:space="preserve">Forklaring til innholdet i </w:t>
      </w:r>
      <w:r w:rsidR="00934D3D" w:rsidRPr="009F030E">
        <w:rPr>
          <w:rFonts w:asciiTheme="minorHAnsi" w:hAnsiTheme="minorHAnsi" w:cstheme="minorHAnsi"/>
          <w:sz w:val="28"/>
        </w:rPr>
        <w:t>kravtabellen nedenfor:</w:t>
      </w:r>
    </w:p>
    <w:p w14:paraId="41EC602D" w14:textId="77777777" w:rsidR="00F63693" w:rsidRPr="00F63693" w:rsidRDefault="00F63693" w:rsidP="00F63693"/>
    <w:p w14:paraId="243282FA" w14:textId="77777777" w:rsidR="004E1607" w:rsidRPr="004025CD" w:rsidRDefault="004E1607" w:rsidP="004025CD">
      <w:pPr>
        <w:pStyle w:val="Ingenmellomrom"/>
        <w:rPr>
          <w:rFonts w:asciiTheme="minorHAnsi" w:hAnsiTheme="minorHAnsi" w:cstheme="minorHAnsi"/>
          <w:b/>
        </w:rPr>
      </w:pPr>
      <w:r w:rsidRPr="004025CD">
        <w:rPr>
          <w:rFonts w:asciiTheme="minorHAnsi" w:hAnsiTheme="minorHAnsi" w:cstheme="minorHAnsi"/>
          <w:b/>
        </w:rPr>
        <w:t>Krav</w:t>
      </w:r>
    </w:p>
    <w:p w14:paraId="40D7887D" w14:textId="77777777" w:rsidR="00543CDC" w:rsidRPr="00D92FD4" w:rsidRDefault="00934D3D" w:rsidP="00D92FD4">
      <w:pPr>
        <w:spacing w:after="240"/>
        <w:rPr>
          <w:rFonts w:asciiTheme="minorHAnsi" w:hAnsiTheme="minorHAnsi" w:cstheme="minorHAnsi"/>
          <w:sz w:val="20"/>
        </w:rPr>
      </w:pPr>
      <w:r w:rsidRPr="00D92FD4">
        <w:rPr>
          <w:rFonts w:asciiTheme="minorHAnsi" w:hAnsiTheme="minorHAnsi" w:cstheme="minorHAnsi"/>
          <w:sz w:val="20"/>
        </w:rPr>
        <w:t>Kravtabellen</w:t>
      </w:r>
      <w:r w:rsidR="004E1607" w:rsidRPr="00D92FD4">
        <w:rPr>
          <w:rFonts w:asciiTheme="minorHAnsi" w:hAnsiTheme="minorHAnsi" w:cstheme="minorHAnsi"/>
          <w:sz w:val="20"/>
        </w:rPr>
        <w:t xml:space="preserve"> inneholder </w:t>
      </w:r>
      <w:r w:rsidR="009056FD" w:rsidRPr="00D92FD4">
        <w:rPr>
          <w:rFonts w:asciiTheme="minorHAnsi" w:hAnsiTheme="minorHAnsi" w:cstheme="minorHAnsi"/>
          <w:sz w:val="20"/>
        </w:rPr>
        <w:t xml:space="preserve">krav </w:t>
      </w:r>
      <w:proofErr w:type="gramStart"/>
      <w:r w:rsidR="009056FD" w:rsidRPr="00D92FD4">
        <w:rPr>
          <w:rFonts w:asciiTheme="minorHAnsi" w:hAnsiTheme="minorHAnsi" w:cstheme="minorHAnsi"/>
          <w:sz w:val="20"/>
        </w:rPr>
        <w:t>med ”skal</w:t>
      </w:r>
      <w:proofErr w:type="gramEnd"/>
      <w:r w:rsidR="009056FD" w:rsidRPr="00D92FD4">
        <w:rPr>
          <w:rFonts w:asciiTheme="minorHAnsi" w:hAnsiTheme="minorHAnsi" w:cstheme="minorHAnsi"/>
          <w:sz w:val="20"/>
        </w:rPr>
        <w:t xml:space="preserve">” i Normen </w:t>
      </w:r>
      <w:r w:rsidR="004E1607" w:rsidRPr="00D92FD4">
        <w:rPr>
          <w:rFonts w:asciiTheme="minorHAnsi" w:hAnsiTheme="minorHAnsi" w:cstheme="minorHAnsi"/>
          <w:sz w:val="20"/>
        </w:rPr>
        <w:t xml:space="preserve">slik at det på en enkel måte er mulig å verifisere om virksomheten følger Normen. Alle spørsmål skal besvares </w:t>
      </w:r>
      <w:proofErr w:type="gramStart"/>
      <w:r w:rsidR="004E1607" w:rsidRPr="00D92FD4">
        <w:rPr>
          <w:rFonts w:asciiTheme="minorHAnsi" w:hAnsiTheme="minorHAnsi" w:cstheme="minorHAnsi"/>
          <w:sz w:val="20"/>
        </w:rPr>
        <w:t>med ”Ja</w:t>
      </w:r>
      <w:proofErr w:type="gramEnd"/>
      <w:r w:rsidR="004E1607" w:rsidRPr="00D92FD4">
        <w:rPr>
          <w:rFonts w:asciiTheme="minorHAnsi" w:hAnsiTheme="minorHAnsi" w:cstheme="minorHAnsi"/>
          <w:sz w:val="20"/>
        </w:rPr>
        <w:t xml:space="preserve">” for at kravet skal være oppfylt. Det anbefales å bruke </w:t>
      </w:r>
      <w:r w:rsidRPr="00D92FD4">
        <w:rPr>
          <w:rFonts w:asciiTheme="minorHAnsi" w:hAnsiTheme="minorHAnsi" w:cstheme="minorHAnsi"/>
          <w:sz w:val="20"/>
        </w:rPr>
        <w:t>kravtabellen</w:t>
      </w:r>
      <w:r w:rsidR="004E1607" w:rsidRPr="00D92FD4">
        <w:rPr>
          <w:rFonts w:asciiTheme="minorHAnsi" w:hAnsiTheme="minorHAnsi" w:cstheme="minorHAnsi"/>
          <w:sz w:val="20"/>
        </w:rPr>
        <w:t xml:space="preserve"> sammen med Normen slik at kravet vurderes </w:t>
      </w:r>
      <w:proofErr w:type="spellStart"/>
      <w:r w:rsidR="004E1607" w:rsidRPr="00D92FD4">
        <w:rPr>
          <w:rFonts w:asciiTheme="minorHAnsi" w:hAnsiTheme="minorHAnsi" w:cstheme="minorHAnsi"/>
          <w:sz w:val="20"/>
        </w:rPr>
        <w:t>ift</w:t>
      </w:r>
      <w:proofErr w:type="spellEnd"/>
      <w:r w:rsidR="004E1607" w:rsidRPr="00D92FD4">
        <w:rPr>
          <w:rFonts w:asciiTheme="minorHAnsi" w:hAnsiTheme="minorHAnsi" w:cstheme="minorHAnsi"/>
          <w:sz w:val="20"/>
        </w:rPr>
        <w:t xml:space="preserve"> temaet som behandles i Normen. </w:t>
      </w:r>
    </w:p>
    <w:p w14:paraId="279BEAD2" w14:textId="77777777" w:rsidR="00543CDC" w:rsidRPr="00D92FD4" w:rsidRDefault="00543CDC" w:rsidP="00543CDC">
      <w:pPr>
        <w:rPr>
          <w:rFonts w:asciiTheme="minorHAnsi" w:hAnsiTheme="minorHAnsi" w:cstheme="minorHAnsi"/>
          <w:sz w:val="20"/>
        </w:rPr>
      </w:pPr>
      <w:r w:rsidRPr="00D92FD4">
        <w:rPr>
          <w:rFonts w:asciiTheme="minorHAnsi" w:hAnsiTheme="minorHAnsi" w:cstheme="minorHAnsi"/>
          <w:sz w:val="20"/>
        </w:rPr>
        <w:t xml:space="preserve">Virksomheten skal vurdere hvilke krav fra Normen som gjelder basert på den konkrete behandlingen av personopplysninger (jf. Normen </w:t>
      </w:r>
      <w:proofErr w:type="spellStart"/>
      <w:r w:rsidRPr="00D92FD4">
        <w:rPr>
          <w:rFonts w:asciiTheme="minorHAnsi" w:hAnsiTheme="minorHAnsi" w:cstheme="minorHAnsi"/>
          <w:sz w:val="20"/>
        </w:rPr>
        <w:t>kap</w:t>
      </w:r>
      <w:proofErr w:type="spellEnd"/>
      <w:r w:rsidRPr="00D92FD4">
        <w:rPr>
          <w:rFonts w:asciiTheme="minorHAnsi" w:hAnsiTheme="minorHAnsi" w:cstheme="minorHAnsi"/>
          <w:sz w:val="20"/>
        </w:rPr>
        <w:t xml:space="preserve"> 3.1)</w:t>
      </w:r>
    </w:p>
    <w:p w14:paraId="238C31BD" w14:textId="77777777" w:rsidR="009B287B" w:rsidRDefault="009B287B" w:rsidP="004E1607">
      <w:pPr>
        <w:rPr>
          <w:rFonts w:asciiTheme="minorHAnsi" w:hAnsiTheme="minorHAnsi" w:cstheme="minorHAnsi"/>
          <w:color w:val="000000"/>
          <w:sz w:val="22"/>
          <w:szCs w:val="22"/>
        </w:rPr>
      </w:pPr>
    </w:p>
    <w:p w14:paraId="545CE305" w14:textId="77777777" w:rsidR="004E1607" w:rsidRPr="004025CD" w:rsidRDefault="004E1607" w:rsidP="004025CD">
      <w:pPr>
        <w:pStyle w:val="Overskrift5"/>
        <w:rPr>
          <w:rFonts w:asciiTheme="minorHAnsi" w:hAnsiTheme="minorHAnsi" w:cstheme="minorHAnsi"/>
        </w:rPr>
      </w:pPr>
      <w:r w:rsidRPr="004025CD">
        <w:rPr>
          <w:rFonts w:asciiTheme="minorHAnsi" w:hAnsiTheme="minorHAnsi" w:cstheme="minorHAnsi"/>
        </w:rPr>
        <w:lastRenderedPageBreak/>
        <w:t>Kap. i Normen</w:t>
      </w:r>
    </w:p>
    <w:p w14:paraId="0A7E1BF9" w14:textId="77777777" w:rsidR="004E1607" w:rsidRPr="004025CD" w:rsidRDefault="00A17A5D" w:rsidP="004025CD">
      <w:pPr>
        <w:rPr>
          <w:rFonts w:asciiTheme="minorHAnsi" w:hAnsiTheme="minorHAnsi" w:cstheme="minorHAnsi"/>
          <w:sz w:val="20"/>
        </w:rPr>
      </w:pPr>
      <w:r w:rsidRPr="004025CD">
        <w:rPr>
          <w:rFonts w:asciiTheme="minorHAnsi" w:hAnsiTheme="minorHAnsi" w:cstheme="minorHAnsi"/>
          <w:sz w:val="20"/>
        </w:rPr>
        <w:t>R</w:t>
      </w:r>
      <w:r w:rsidR="004E1607" w:rsidRPr="004025CD">
        <w:rPr>
          <w:rFonts w:asciiTheme="minorHAnsi" w:hAnsiTheme="minorHAnsi" w:cstheme="minorHAnsi"/>
          <w:sz w:val="20"/>
        </w:rPr>
        <w:t>efer</w:t>
      </w:r>
      <w:r w:rsidRPr="004025CD">
        <w:rPr>
          <w:rFonts w:asciiTheme="minorHAnsi" w:hAnsiTheme="minorHAnsi" w:cstheme="minorHAnsi"/>
          <w:sz w:val="20"/>
        </w:rPr>
        <w:t>anse</w:t>
      </w:r>
      <w:r w:rsidR="004E1607" w:rsidRPr="004025CD">
        <w:rPr>
          <w:rFonts w:asciiTheme="minorHAnsi" w:hAnsiTheme="minorHAnsi" w:cstheme="minorHAnsi"/>
          <w:sz w:val="20"/>
        </w:rPr>
        <w:t xml:space="preserve"> til kapittelnummer i Normen. </w:t>
      </w:r>
    </w:p>
    <w:p w14:paraId="2303DB2D" w14:textId="77777777" w:rsidR="004E1607" w:rsidRDefault="004E1607" w:rsidP="004E1607">
      <w:pPr>
        <w:rPr>
          <w:rFonts w:asciiTheme="minorHAnsi" w:hAnsiTheme="minorHAnsi" w:cstheme="minorHAnsi"/>
          <w:color w:val="000000"/>
          <w:sz w:val="22"/>
          <w:szCs w:val="22"/>
        </w:rPr>
      </w:pPr>
    </w:p>
    <w:p w14:paraId="22166EB2" w14:textId="77777777" w:rsidR="00543CDC" w:rsidRPr="004025CD" w:rsidRDefault="00543CDC" w:rsidP="00543CDC">
      <w:pPr>
        <w:pStyle w:val="Overskrift5"/>
        <w:rPr>
          <w:rFonts w:asciiTheme="minorHAnsi" w:hAnsiTheme="minorHAnsi" w:cstheme="minorHAnsi"/>
        </w:rPr>
      </w:pPr>
      <w:r w:rsidRPr="004025CD">
        <w:rPr>
          <w:rFonts w:asciiTheme="minorHAnsi" w:hAnsiTheme="minorHAnsi" w:cstheme="minorHAnsi"/>
        </w:rPr>
        <w:t>Kravet gjelder ikke helt eller delvis for virksomheten (Må begrunnes)</w:t>
      </w:r>
    </w:p>
    <w:p w14:paraId="51A163DA" w14:textId="77777777" w:rsidR="004E1607" w:rsidRPr="004025CD" w:rsidRDefault="00761B51" w:rsidP="004025CD">
      <w:pPr>
        <w:rPr>
          <w:rFonts w:asciiTheme="minorHAnsi" w:hAnsiTheme="minorHAnsi" w:cstheme="minorHAnsi"/>
          <w:sz w:val="20"/>
        </w:rPr>
      </w:pPr>
      <w:r w:rsidRPr="004025CD">
        <w:rPr>
          <w:rFonts w:asciiTheme="minorHAnsi" w:hAnsiTheme="minorHAnsi" w:cstheme="minorHAnsi"/>
          <w:sz w:val="20"/>
        </w:rPr>
        <w:t xml:space="preserve">Normen bygger på prinsippet om forholdsmessig sikring. Ved bruk av </w:t>
      </w:r>
      <w:r w:rsidR="005174DC" w:rsidRPr="004025CD">
        <w:rPr>
          <w:rFonts w:asciiTheme="minorHAnsi" w:hAnsiTheme="minorHAnsi" w:cstheme="minorHAnsi"/>
          <w:sz w:val="20"/>
        </w:rPr>
        <w:t>kravtabellen</w:t>
      </w:r>
      <w:r w:rsidRPr="004025CD">
        <w:rPr>
          <w:rFonts w:asciiTheme="minorHAnsi" w:hAnsiTheme="minorHAnsi" w:cstheme="minorHAnsi"/>
          <w:sz w:val="20"/>
        </w:rPr>
        <w:t xml:space="preserve"> må virksomheten derfor avgjøre hvilke spørsmål som er relevante, og foreta konkrete avveininger i forhold til virksomhetens </w:t>
      </w:r>
      <w:r w:rsidR="00A17A5D" w:rsidRPr="004025CD">
        <w:rPr>
          <w:rFonts w:asciiTheme="minorHAnsi" w:hAnsiTheme="minorHAnsi" w:cstheme="minorHAnsi"/>
          <w:sz w:val="20"/>
        </w:rPr>
        <w:t>størrelse, art og omfang for behandling av helse- og personopplysninger, pasientsikkerhet, risikobildet mv</w:t>
      </w:r>
      <w:r w:rsidRPr="004025CD">
        <w:rPr>
          <w:rFonts w:asciiTheme="minorHAnsi" w:hAnsiTheme="minorHAnsi" w:cstheme="minorHAnsi"/>
          <w:sz w:val="20"/>
        </w:rPr>
        <w:t xml:space="preserve">. Bortfaller kravet må </w:t>
      </w:r>
      <w:r w:rsidR="009056FD" w:rsidRPr="004025CD">
        <w:rPr>
          <w:rFonts w:asciiTheme="minorHAnsi" w:hAnsiTheme="minorHAnsi" w:cstheme="minorHAnsi"/>
          <w:sz w:val="20"/>
        </w:rPr>
        <w:t>dataansvarlig redegjøre for hvorfor kravet utgår.</w:t>
      </w:r>
    </w:p>
    <w:p w14:paraId="37807D16" w14:textId="77777777" w:rsidR="004E1607" w:rsidRPr="00FF708B" w:rsidRDefault="004E1607" w:rsidP="004E1607">
      <w:pPr>
        <w:rPr>
          <w:rFonts w:asciiTheme="minorHAnsi" w:hAnsiTheme="minorHAnsi" w:cstheme="minorHAnsi"/>
          <w:sz w:val="22"/>
          <w:szCs w:val="22"/>
        </w:rPr>
      </w:pPr>
    </w:p>
    <w:p w14:paraId="574B7521" w14:textId="77777777" w:rsidR="004E1607" w:rsidRPr="00FF708B" w:rsidRDefault="004E1607" w:rsidP="004025CD">
      <w:pPr>
        <w:pStyle w:val="Overskrift5"/>
        <w:rPr>
          <w:rFonts w:asciiTheme="minorHAnsi" w:hAnsiTheme="minorHAnsi" w:cstheme="minorHAnsi"/>
          <w:sz w:val="22"/>
          <w:szCs w:val="22"/>
          <w:u w:val="single"/>
        </w:rPr>
      </w:pPr>
      <w:r w:rsidRPr="004025CD">
        <w:rPr>
          <w:rFonts w:asciiTheme="minorHAnsi" w:hAnsiTheme="minorHAnsi" w:cstheme="minorHAnsi"/>
        </w:rPr>
        <w:t>Er kravet ivaretatt</w:t>
      </w:r>
      <w:r w:rsidR="00543CDC" w:rsidRPr="004025CD">
        <w:rPr>
          <w:rFonts w:asciiTheme="minorHAnsi" w:hAnsiTheme="minorHAnsi" w:cstheme="minorHAnsi"/>
        </w:rPr>
        <w:t>?</w:t>
      </w:r>
    </w:p>
    <w:p w14:paraId="04D95F6A" w14:textId="77777777" w:rsidR="004E1607" w:rsidRPr="004025CD" w:rsidRDefault="002E6B33" w:rsidP="004E1607">
      <w:pPr>
        <w:rPr>
          <w:rFonts w:asciiTheme="minorHAnsi" w:hAnsiTheme="minorHAnsi" w:cstheme="minorHAnsi"/>
          <w:sz w:val="20"/>
        </w:rPr>
      </w:pPr>
      <w:r w:rsidRPr="004025CD">
        <w:rPr>
          <w:rFonts w:asciiTheme="minorHAnsi" w:hAnsiTheme="minorHAnsi" w:cstheme="minorHAnsi"/>
          <w:sz w:val="20"/>
        </w:rPr>
        <w:t xml:space="preserve">Kryss av om </w:t>
      </w:r>
      <w:r w:rsidR="009056FD" w:rsidRPr="004025CD">
        <w:rPr>
          <w:rFonts w:asciiTheme="minorHAnsi" w:hAnsiTheme="minorHAnsi" w:cstheme="minorHAnsi"/>
          <w:sz w:val="20"/>
        </w:rPr>
        <w:t>kravet er ivaretatt eller ikke</w:t>
      </w:r>
      <w:r w:rsidR="00C631F3" w:rsidRPr="004025CD">
        <w:rPr>
          <w:rFonts w:asciiTheme="minorHAnsi" w:hAnsiTheme="minorHAnsi" w:cstheme="minorHAnsi"/>
          <w:sz w:val="20"/>
        </w:rPr>
        <w:t>.</w:t>
      </w:r>
    </w:p>
    <w:p w14:paraId="222E129E" w14:textId="77777777" w:rsidR="004E1607" w:rsidRPr="005A12DC" w:rsidRDefault="004E1607" w:rsidP="004E1607">
      <w:pPr>
        <w:rPr>
          <w:rFonts w:asciiTheme="minorHAnsi" w:hAnsiTheme="minorHAnsi" w:cstheme="minorHAnsi"/>
          <w:color w:val="000000"/>
          <w:sz w:val="22"/>
          <w:szCs w:val="22"/>
        </w:rPr>
      </w:pPr>
    </w:p>
    <w:p w14:paraId="5C8CF836" w14:textId="77777777" w:rsidR="00FE3FE8" w:rsidRDefault="004E1607" w:rsidP="009F030E">
      <w:pPr>
        <w:pStyle w:val="Overskrift5"/>
        <w:rPr>
          <w:rFonts w:asciiTheme="minorHAnsi" w:hAnsiTheme="minorHAnsi" w:cstheme="minorHAnsi"/>
        </w:rPr>
      </w:pPr>
      <w:r w:rsidRPr="009F030E">
        <w:rPr>
          <w:rFonts w:asciiTheme="minorHAnsi" w:hAnsiTheme="minorHAnsi" w:cstheme="minorHAnsi"/>
        </w:rPr>
        <w:t>Hjemmel</w:t>
      </w:r>
      <w:r w:rsidR="00543CDC" w:rsidRPr="009F030E">
        <w:rPr>
          <w:rFonts w:asciiTheme="minorHAnsi" w:hAnsiTheme="minorHAnsi" w:cstheme="minorHAnsi"/>
        </w:rPr>
        <w:t xml:space="preserve"> til kravet</w:t>
      </w:r>
      <w:r w:rsidRPr="009F030E">
        <w:rPr>
          <w:rFonts w:asciiTheme="minorHAnsi" w:hAnsiTheme="minorHAnsi" w:cstheme="minorHAnsi"/>
        </w:rPr>
        <w:t xml:space="preserve"> i lov eller forskrift </w:t>
      </w:r>
    </w:p>
    <w:p w14:paraId="271B0E07" w14:textId="77777777" w:rsidR="00E43D9A" w:rsidRPr="003D344B" w:rsidRDefault="00E43D9A" w:rsidP="00E43D9A">
      <w:pPr>
        <w:rPr>
          <w:rFonts w:asciiTheme="minorHAnsi" w:hAnsiTheme="minorHAnsi" w:cstheme="minorHAnsi"/>
          <w:color w:val="000000"/>
          <w:sz w:val="22"/>
          <w:szCs w:val="22"/>
        </w:rPr>
      </w:pPr>
      <w:r w:rsidRPr="003D344B">
        <w:rPr>
          <w:rFonts w:asciiTheme="minorHAnsi" w:hAnsiTheme="minorHAnsi" w:cstheme="minorHAnsi"/>
          <w:color w:val="000000"/>
          <w:sz w:val="22"/>
          <w:szCs w:val="22"/>
        </w:rPr>
        <w:t xml:space="preserve">Der det er hjemmel i lov- eller forskrift for kravet, er </w:t>
      </w:r>
      <w:r>
        <w:rPr>
          <w:rFonts w:asciiTheme="minorHAnsi" w:hAnsiTheme="minorHAnsi" w:cstheme="minorHAnsi"/>
          <w:color w:val="000000"/>
          <w:sz w:val="22"/>
          <w:szCs w:val="22"/>
        </w:rPr>
        <w:t xml:space="preserve">hjemmelen angitt i kolonnen. </w:t>
      </w:r>
      <w:r w:rsidRPr="003D344B">
        <w:rPr>
          <w:rFonts w:asciiTheme="minorHAnsi" w:hAnsiTheme="minorHAnsi" w:cstheme="minorHAnsi"/>
          <w:color w:val="000000"/>
          <w:sz w:val="22"/>
          <w:szCs w:val="22"/>
        </w:rPr>
        <w:t>Det betyr ikke at hjemmelen dekker hele virksomhetens behandling</w:t>
      </w:r>
      <w:r>
        <w:rPr>
          <w:rFonts w:asciiTheme="minorHAnsi" w:hAnsiTheme="minorHAnsi" w:cstheme="minorHAnsi"/>
          <w:color w:val="000000"/>
          <w:sz w:val="22"/>
          <w:szCs w:val="22"/>
        </w:rPr>
        <w:t xml:space="preserve"> eller aktiviteter</w:t>
      </w:r>
      <w:r w:rsidRPr="003D344B">
        <w:rPr>
          <w:rFonts w:asciiTheme="minorHAnsi" w:hAnsiTheme="minorHAnsi" w:cstheme="minorHAnsi"/>
          <w:color w:val="000000"/>
          <w:sz w:val="22"/>
          <w:szCs w:val="22"/>
        </w:rPr>
        <w:t xml:space="preserve">. F.eks. dersom hjemmelen er </w:t>
      </w:r>
      <w:r>
        <w:rPr>
          <w:rFonts w:asciiTheme="minorHAnsi" w:hAnsiTheme="minorHAnsi" w:cstheme="minorHAnsi"/>
          <w:color w:val="000000"/>
          <w:sz w:val="22"/>
          <w:szCs w:val="22"/>
        </w:rPr>
        <w:t>Pasientjournalloven</w:t>
      </w:r>
      <w:r w:rsidRPr="003D344B">
        <w:rPr>
          <w:rFonts w:asciiTheme="minorHAnsi" w:hAnsiTheme="minorHAnsi" w:cstheme="minorHAnsi"/>
          <w:color w:val="000000"/>
          <w:sz w:val="22"/>
          <w:szCs w:val="22"/>
        </w:rPr>
        <w:t xml:space="preserve"> og virksomhetens behandling</w:t>
      </w:r>
      <w:r>
        <w:rPr>
          <w:rFonts w:asciiTheme="minorHAnsi" w:hAnsiTheme="minorHAnsi" w:cstheme="minorHAnsi"/>
          <w:color w:val="000000"/>
          <w:sz w:val="22"/>
          <w:szCs w:val="22"/>
        </w:rPr>
        <w:t>/ aktivitet</w:t>
      </w:r>
      <w:r w:rsidRPr="003D344B">
        <w:rPr>
          <w:rFonts w:asciiTheme="minorHAnsi" w:hAnsiTheme="minorHAnsi" w:cstheme="minorHAnsi"/>
          <w:color w:val="000000"/>
          <w:sz w:val="22"/>
          <w:szCs w:val="22"/>
        </w:rPr>
        <w:t xml:space="preserve"> ikke faller inn under lovens virkeområde, vil ikke dette være en relevant hjemmel. Dette må virksomheten vurdere selv.</w:t>
      </w:r>
    </w:p>
    <w:p w14:paraId="53F5F749" w14:textId="77777777" w:rsidR="00E43D9A" w:rsidRPr="00E43D9A" w:rsidRDefault="00E43D9A" w:rsidP="00E43D9A"/>
    <w:p w14:paraId="1E1C9612" w14:textId="77777777" w:rsidR="00574F35" w:rsidRPr="009F030E" w:rsidRDefault="00FE3FE8">
      <w:pPr>
        <w:rPr>
          <w:rFonts w:asciiTheme="minorHAnsi" w:hAnsiTheme="minorHAnsi" w:cstheme="minorHAnsi"/>
          <w:color w:val="000000"/>
          <w:sz w:val="20"/>
        </w:rPr>
      </w:pPr>
      <w:r w:rsidRPr="009F030E">
        <w:rPr>
          <w:rFonts w:asciiTheme="minorHAnsi" w:hAnsiTheme="minorHAnsi" w:cstheme="minorHAnsi"/>
          <w:color w:val="000000"/>
          <w:sz w:val="20"/>
        </w:rPr>
        <w:t xml:space="preserve">Følgende akronymer </w:t>
      </w:r>
      <w:r w:rsidR="00A17A5D" w:rsidRPr="009F030E">
        <w:rPr>
          <w:rFonts w:asciiTheme="minorHAnsi" w:hAnsiTheme="minorHAnsi" w:cstheme="minorHAnsi"/>
          <w:color w:val="000000"/>
          <w:sz w:val="20"/>
        </w:rPr>
        <w:t xml:space="preserve">for hjemmel </w:t>
      </w:r>
      <w:r w:rsidRPr="009F030E">
        <w:rPr>
          <w:rFonts w:asciiTheme="minorHAnsi" w:hAnsiTheme="minorHAnsi" w:cstheme="minorHAnsi"/>
          <w:color w:val="000000"/>
          <w:sz w:val="20"/>
        </w:rPr>
        <w:t>er benyttet i tabellen:</w:t>
      </w:r>
    </w:p>
    <w:p w14:paraId="49B5EF41"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 xml:space="preserve">EFF: </w:t>
      </w:r>
      <w:proofErr w:type="spellStart"/>
      <w:r w:rsidRPr="009F030E">
        <w:rPr>
          <w:rFonts w:asciiTheme="minorHAnsi" w:hAnsiTheme="minorHAnsi" w:cstheme="minorHAnsi"/>
          <w:color w:val="000000"/>
          <w:sz w:val="20"/>
        </w:rPr>
        <w:t>Eforvaltningsforskriften</w:t>
      </w:r>
      <w:proofErr w:type="spellEnd"/>
      <w:r w:rsidRPr="009F030E">
        <w:rPr>
          <w:rFonts w:asciiTheme="minorHAnsi" w:hAnsiTheme="minorHAnsi" w:cstheme="minorHAnsi"/>
          <w:color w:val="000000"/>
          <w:sz w:val="20"/>
        </w:rPr>
        <w:t xml:space="preserve"> (</w:t>
      </w:r>
      <w:hyperlink r:id="rId11" w:history="1">
        <w:r w:rsidRPr="009F030E">
          <w:rPr>
            <w:rStyle w:val="Hyperkobling"/>
            <w:rFonts w:asciiTheme="minorHAnsi" w:hAnsiTheme="minorHAnsi" w:cstheme="minorHAnsi"/>
            <w:sz w:val="20"/>
          </w:rPr>
          <w:t>https://lovdata.no/dokument/SF/forskrift/2004-06-25-988</w:t>
        </w:r>
      </w:hyperlink>
      <w:r w:rsidRPr="009F030E">
        <w:rPr>
          <w:rFonts w:asciiTheme="minorHAnsi" w:hAnsiTheme="minorHAnsi" w:cstheme="minorHAnsi"/>
          <w:color w:val="000000"/>
          <w:sz w:val="20"/>
        </w:rPr>
        <w:t>)</w:t>
      </w:r>
    </w:p>
    <w:p w14:paraId="63A86BB9"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FEP: Forskrift om etablering og gjennomføring av psykisk helsevern (§49) (</w:t>
      </w:r>
      <w:hyperlink r:id="rId12" w:history="1">
        <w:r w:rsidRPr="009F030E">
          <w:rPr>
            <w:rStyle w:val="Hyperkobling"/>
            <w:rFonts w:asciiTheme="minorHAnsi" w:hAnsiTheme="minorHAnsi" w:cstheme="minorHAnsi"/>
            <w:sz w:val="20"/>
          </w:rPr>
          <w:t>https://lovdata.no/dokument/SF/forskrift/2011-12-16-1258</w:t>
        </w:r>
      </w:hyperlink>
      <w:r w:rsidRPr="009F030E">
        <w:rPr>
          <w:rFonts w:asciiTheme="minorHAnsi" w:hAnsiTheme="minorHAnsi" w:cstheme="minorHAnsi"/>
          <w:color w:val="000000"/>
          <w:sz w:val="20"/>
        </w:rPr>
        <w:t xml:space="preserve"> </w:t>
      </w:r>
    </w:p>
    <w:p w14:paraId="4F39939D"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FIKT: Forskrift om IKT-standarder i helse- og omsorgstjenesten (</w:t>
      </w:r>
      <w:hyperlink r:id="rId13" w:history="1">
        <w:r w:rsidRPr="009F030E">
          <w:rPr>
            <w:rStyle w:val="Hyperkobling"/>
            <w:rFonts w:asciiTheme="minorHAnsi" w:hAnsiTheme="minorHAnsi" w:cstheme="minorHAnsi"/>
            <w:sz w:val="20"/>
          </w:rPr>
          <w:t>https://lovdata.no/dokument/SF/forskrift/2015-07-01-853</w:t>
        </w:r>
      </w:hyperlink>
      <w:r w:rsidRPr="009F030E">
        <w:rPr>
          <w:rFonts w:asciiTheme="minorHAnsi" w:hAnsiTheme="minorHAnsi" w:cstheme="minorHAnsi"/>
          <w:color w:val="000000"/>
          <w:sz w:val="20"/>
        </w:rPr>
        <w:t>)</w:t>
      </w:r>
    </w:p>
    <w:p w14:paraId="6EE0CE17" w14:textId="77777777" w:rsidR="00730290" w:rsidRPr="009F030E" w:rsidRDefault="00730290" w:rsidP="00065EDA">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FLK: Forskrift om ledelse og kvalitetsforbedring i helse- og omsorgstjenesten (</w:t>
      </w:r>
      <w:hyperlink r:id="rId14" w:history="1">
        <w:r w:rsidRPr="009F030E">
          <w:rPr>
            <w:rStyle w:val="Hyperkobling"/>
            <w:rFonts w:asciiTheme="minorHAnsi" w:hAnsiTheme="minorHAnsi" w:cstheme="minorHAnsi"/>
            <w:sz w:val="20"/>
          </w:rPr>
          <w:t>https://lovdata.no/dokument/SF/forskrift/2016-10-28-1250</w:t>
        </w:r>
      </w:hyperlink>
      <w:r w:rsidRPr="009F030E">
        <w:rPr>
          <w:rFonts w:asciiTheme="minorHAnsi" w:hAnsiTheme="minorHAnsi" w:cstheme="minorHAnsi"/>
          <w:color w:val="000000"/>
          <w:sz w:val="20"/>
        </w:rPr>
        <w:t>)</w:t>
      </w:r>
    </w:p>
    <w:p w14:paraId="414F435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HFL: Helseforskningsloven (</w:t>
      </w:r>
      <w:hyperlink r:id="rId15" w:history="1">
        <w:r w:rsidRPr="009F030E">
          <w:rPr>
            <w:rStyle w:val="Hyperkobling"/>
            <w:rFonts w:asciiTheme="minorHAnsi" w:hAnsiTheme="minorHAnsi" w:cstheme="minorHAnsi"/>
            <w:sz w:val="20"/>
          </w:rPr>
          <w:t>https://lovdata.no/dokument/NL/lov/2008-06-20-44</w:t>
        </w:r>
      </w:hyperlink>
      <w:r w:rsidRPr="009F030E">
        <w:rPr>
          <w:rFonts w:asciiTheme="minorHAnsi" w:hAnsiTheme="minorHAnsi" w:cstheme="minorHAnsi"/>
          <w:color w:val="000000"/>
          <w:sz w:val="20"/>
        </w:rPr>
        <w:t xml:space="preserve"> </w:t>
      </w:r>
    </w:p>
    <w:p w14:paraId="18D630C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HPL: Helsepersonelloven (</w:t>
      </w:r>
      <w:hyperlink r:id="rId16" w:history="1">
        <w:r w:rsidRPr="009F030E">
          <w:rPr>
            <w:rStyle w:val="Hyperkobling"/>
            <w:rFonts w:asciiTheme="minorHAnsi" w:hAnsiTheme="minorHAnsi" w:cstheme="minorHAnsi"/>
            <w:sz w:val="20"/>
          </w:rPr>
          <w:t>https://lovdata.no/dokument/NL/lov/1999-07-02-64</w:t>
        </w:r>
      </w:hyperlink>
      <w:r w:rsidRPr="009F030E">
        <w:rPr>
          <w:rFonts w:asciiTheme="minorHAnsi" w:hAnsiTheme="minorHAnsi" w:cstheme="minorHAnsi"/>
          <w:color w:val="000000"/>
          <w:sz w:val="20"/>
        </w:rPr>
        <w:t xml:space="preserve"> </w:t>
      </w:r>
    </w:p>
    <w:p w14:paraId="6C1903AC"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HTL: Helse- og omsorgstjenesteloven (</w:t>
      </w:r>
      <w:hyperlink r:id="rId17" w:history="1">
        <w:r w:rsidRPr="009F030E">
          <w:rPr>
            <w:rStyle w:val="Hyperkobling"/>
            <w:rFonts w:asciiTheme="minorHAnsi" w:hAnsiTheme="minorHAnsi" w:cstheme="minorHAnsi"/>
            <w:sz w:val="20"/>
          </w:rPr>
          <w:t>https://lovdata.no/dokument/NL/lov/2011-06-24-30</w:t>
        </w:r>
      </w:hyperlink>
      <w:r w:rsidRPr="009F030E">
        <w:rPr>
          <w:rFonts w:asciiTheme="minorHAnsi" w:hAnsiTheme="minorHAnsi" w:cstheme="minorHAnsi"/>
          <w:color w:val="000000"/>
          <w:sz w:val="20"/>
        </w:rPr>
        <w:t>)</w:t>
      </w:r>
    </w:p>
    <w:p w14:paraId="16AEDA18" w14:textId="77777777" w:rsidR="00730290" w:rsidRPr="009F030E" w:rsidRDefault="00730290" w:rsidP="009C094D">
      <w:pPr>
        <w:pStyle w:val="Listeavsnitt"/>
        <w:numPr>
          <w:ilvl w:val="1"/>
          <w:numId w:val="44"/>
        </w:numPr>
        <w:rPr>
          <w:rFonts w:asciiTheme="minorHAnsi" w:hAnsiTheme="minorHAnsi" w:cstheme="minorHAnsi"/>
          <w:color w:val="000000"/>
          <w:sz w:val="20"/>
        </w:rPr>
      </w:pPr>
      <w:r w:rsidRPr="009F030E">
        <w:rPr>
          <w:rFonts w:asciiTheme="minorHAnsi" w:hAnsiTheme="minorHAnsi" w:cstheme="minorHAnsi"/>
          <w:color w:val="000000"/>
          <w:sz w:val="20"/>
        </w:rPr>
        <w:t>Med utgangspunkt i hva et forvaltningsorgan er, vurderes forskriften som relevant for kun enkelte virksomheter i sektoren (</w:t>
      </w:r>
      <w:proofErr w:type="spellStart"/>
      <w:r w:rsidRPr="009F030E">
        <w:rPr>
          <w:rFonts w:asciiTheme="minorHAnsi" w:hAnsiTheme="minorHAnsi" w:cstheme="minorHAnsi"/>
          <w:color w:val="000000"/>
          <w:sz w:val="20"/>
        </w:rPr>
        <w:t>jf</w:t>
      </w:r>
      <w:proofErr w:type="spellEnd"/>
      <w:r w:rsidRPr="009F030E">
        <w:rPr>
          <w:rFonts w:asciiTheme="minorHAnsi" w:hAnsiTheme="minorHAnsi" w:cstheme="minorHAnsi"/>
          <w:color w:val="000000"/>
          <w:sz w:val="20"/>
        </w:rPr>
        <w:t xml:space="preserve"> jusinfo.no: </w:t>
      </w:r>
      <w:r w:rsidRPr="009F030E">
        <w:rPr>
          <w:rFonts w:asciiTheme="minorHAnsi" w:hAnsiTheme="minorHAnsi" w:cstheme="minorHAnsi"/>
          <w:i/>
          <w:color w:val="000000"/>
          <w:sz w:val="20"/>
        </w:rPr>
        <w:t xml:space="preserve">Forvaltningsloven gjelder etter § 1 </w:t>
      </w:r>
      <w:proofErr w:type="gramStart"/>
      <w:r w:rsidRPr="009F030E">
        <w:rPr>
          <w:rFonts w:asciiTheme="minorHAnsi" w:hAnsiTheme="minorHAnsi" w:cstheme="minorHAnsi"/>
          <w:i/>
          <w:color w:val="000000"/>
          <w:sz w:val="20"/>
        </w:rPr>
        <w:t>for ”den</w:t>
      </w:r>
      <w:proofErr w:type="gramEnd"/>
      <w:r w:rsidRPr="009F030E">
        <w:rPr>
          <w:rFonts w:asciiTheme="minorHAnsi" w:hAnsiTheme="minorHAnsi" w:cstheme="minorHAnsi"/>
          <w:i/>
          <w:color w:val="000000"/>
          <w:sz w:val="20"/>
        </w:rPr>
        <w:t xml:space="preserve"> virksomhet som drives av forvaltningsorganer “ (offentlig virksomhet), når ikke annet er bestemt i eller i medhold av lov. Et forvaltningsorgans virksomhet omfattes også av forvaltningsloven, når forvaltningen ikke fatter vedtak og utøver offentlig myndighet, dvs. når handlingen ikke anses for å </w:t>
      </w:r>
      <w:proofErr w:type="gramStart"/>
      <w:r w:rsidRPr="009F030E">
        <w:rPr>
          <w:rFonts w:asciiTheme="minorHAnsi" w:hAnsiTheme="minorHAnsi" w:cstheme="minorHAnsi"/>
          <w:i/>
          <w:color w:val="000000"/>
          <w:sz w:val="20"/>
        </w:rPr>
        <w:t>være ”bestemmende</w:t>
      </w:r>
      <w:proofErr w:type="gramEnd"/>
      <w:r w:rsidRPr="009F030E">
        <w:rPr>
          <w:rFonts w:asciiTheme="minorHAnsi" w:hAnsiTheme="minorHAnsi" w:cstheme="minorHAnsi"/>
          <w:i/>
          <w:color w:val="000000"/>
          <w:sz w:val="20"/>
        </w:rPr>
        <w:t xml:space="preserve"> for rettigheter eller plikter” og dermed ikke er ”utøvelse av offentlig myndighet”. Forvaltningen er således i all sin virksomhet underlagt de lovfestede og ulovfestede regler om </w:t>
      </w:r>
      <w:r w:rsidRPr="009F030E">
        <w:rPr>
          <w:rFonts w:asciiTheme="minorHAnsi" w:hAnsiTheme="minorHAnsi" w:cstheme="minorHAnsi"/>
          <w:i/>
          <w:color w:val="000000"/>
          <w:sz w:val="20"/>
          <w:u w:val="single"/>
        </w:rPr>
        <w:t>offentlig saksbehandling</w:t>
      </w:r>
      <w:r w:rsidRPr="009F030E">
        <w:rPr>
          <w:rFonts w:asciiTheme="minorHAnsi" w:hAnsiTheme="minorHAnsi" w:cstheme="minorHAnsi"/>
          <w:i/>
          <w:color w:val="000000"/>
          <w:sz w:val="20"/>
        </w:rPr>
        <w:t xml:space="preserve">, også når ikke myndighet eller vedtakskompetanse utnyttes.” </w:t>
      </w:r>
      <w:r w:rsidRPr="009F030E">
        <w:rPr>
          <w:rFonts w:asciiTheme="minorHAnsi" w:hAnsiTheme="minorHAnsi" w:cstheme="minorHAnsi"/>
          <w:color w:val="000000"/>
          <w:sz w:val="20"/>
        </w:rPr>
        <w:t xml:space="preserve">og </w:t>
      </w:r>
      <w:proofErr w:type="gramStart"/>
      <w:r w:rsidRPr="009F030E">
        <w:rPr>
          <w:rFonts w:asciiTheme="minorHAnsi" w:hAnsiTheme="minorHAnsi" w:cstheme="minorHAnsi"/>
          <w:color w:val="000000"/>
          <w:sz w:val="20"/>
        </w:rPr>
        <w:t>Wikipedia</w:t>
      </w:r>
      <w:r w:rsidRPr="009F030E">
        <w:rPr>
          <w:rFonts w:asciiTheme="minorHAnsi" w:hAnsiTheme="minorHAnsi" w:cstheme="minorHAnsi"/>
          <w:i/>
          <w:color w:val="000000"/>
          <w:sz w:val="20"/>
        </w:rPr>
        <w:t xml:space="preserve"> ”I</w:t>
      </w:r>
      <w:proofErr w:type="gramEnd"/>
      <w:r w:rsidRPr="009F030E">
        <w:rPr>
          <w:rFonts w:asciiTheme="minorHAnsi" w:hAnsiTheme="minorHAnsi" w:cstheme="minorHAnsi"/>
          <w:i/>
          <w:color w:val="000000"/>
          <w:sz w:val="20"/>
        </w:rPr>
        <w:t xml:space="preserve"> Norge er forvaltningsorgan typisk regjeringen, departementene, direktorater, fylkeskommuner og kommuner. Kommunestyre og fylkesting regnes også gjerne med.</w:t>
      </w:r>
      <w:proofErr w:type="gramStart"/>
      <w:r w:rsidRPr="009F030E">
        <w:rPr>
          <w:rFonts w:asciiTheme="minorHAnsi" w:hAnsiTheme="minorHAnsi" w:cstheme="minorHAnsi"/>
          <w:i/>
          <w:color w:val="000000"/>
          <w:sz w:val="20"/>
        </w:rPr>
        <w:t xml:space="preserve">” </w:t>
      </w:r>
      <w:r w:rsidRPr="009F030E">
        <w:rPr>
          <w:rFonts w:asciiTheme="minorHAnsi" w:hAnsiTheme="minorHAnsi" w:cstheme="minorHAnsi"/>
          <w:color w:val="000000"/>
          <w:sz w:val="20"/>
        </w:rPr>
        <w:t>)</w:t>
      </w:r>
      <w:proofErr w:type="gramEnd"/>
    </w:p>
    <w:p w14:paraId="4CF180E4" w14:textId="77777777" w:rsidR="008B0931" w:rsidRPr="009F030E" w:rsidRDefault="008B0931"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HTIL: Helsetilsynsloven (</w:t>
      </w:r>
      <w:hyperlink r:id="rId18" w:history="1">
        <w:r w:rsidRPr="009F030E">
          <w:rPr>
            <w:rStyle w:val="Hyperkobling"/>
            <w:rFonts w:asciiTheme="minorHAnsi" w:hAnsiTheme="minorHAnsi" w:cstheme="minorHAnsi"/>
            <w:sz w:val="20"/>
          </w:rPr>
          <w:t>https://lovdata.no/dokument/NL/lov/2017-12-15-107</w:t>
        </w:r>
      </w:hyperlink>
      <w:r w:rsidRPr="009F030E">
        <w:rPr>
          <w:rFonts w:asciiTheme="minorHAnsi" w:hAnsiTheme="minorHAnsi" w:cstheme="minorHAnsi"/>
          <w:color w:val="000000"/>
          <w:sz w:val="20"/>
        </w:rPr>
        <w:t xml:space="preserve">) </w:t>
      </w:r>
    </w:p>
    <w:p w14:paraId="67EA912E"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PBL: Pasient- og brukerrettighetsloven (</w:t>
      </w:r>
      <w:hyperlink r:id="rId19" w:history="1">
        <w:r w:rsidRPr="009F030E">
          <w:rPr>
            <w:rStyle w:val="Hyperkobling"/>
            <w:rFonts w:asciiTheme="minorHAnsi" w:hAnsiTheme="minorHAnsi" w:cstheme="minorHAnsi"/>
            <w:sz w:val="20"/>
          </w:rPr>
          <w:t>https://lovdata.no/dokument/NL/lov/1999-07-02-63</w:t>
        </w:r>
      </w:hyperlink>
      <w:r w:rsidRPr="009F030E">
        <w:rPr>
          <w:rFonts w:asciiTheme="minorHAnsi" w:hAnsiTheme="minorHAnsi" w:cstheme="minorHAnsi"/>
          <w:color w:val="000000"/>
          <w:sz w:val="20"/>
        </w:rPr>
        <w:t>)</w:t>
      </w:r>
    </w:p>
    <w:p w14:paraId="2CD07032"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PJF: Pasientjournalforskriften (</w:t>
      </w:r>
      <w:hyperlink r:id="rId20" w:history="1">
        <w:r w:rsidRPr="009F030E">
          <w:rPr>
            <w:rStyle w:val="Hyperkobling"/>
            <w:rFonts w:asciiTheme="minorHAnsi" w:hAnsiTheme="minorHAnsi" w:cstheme="minorHAnsi"/>
            <w:sz w:val="20"/>
          </w:rPr>
          <w:t>https://lovdata.no/dokument/SF/forskrift/2019-03-01-168</w:t>
        </w:r>
      </w:hyperlink>
      <w:r w:rsidRPr="009F030E">
        <w:rPr>
          <w:rFonts w:asciiTheme="minorHAnsi" w:hAnsiTheme="minorHAnsi" w:cstheme="minorHAnsi"/>
          <w:color w:val="000000"/>
          <w:sz w:val="20"/>
        </w:rPr>
        <w:t>)</w:t>
      </w:r>
    </w:p>
    <w:p w14:paraId="536D09E0"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PJL: Pasientjournalloven (</w:t>
      </w:r>
      <w:hyperlink r:id="rId21" w:history="1">
        <w:r w:rsidRPr="009F030E">
          <w:rPr>
            <w:rStyle w:val="Hyperkobling"/>
            <w:rFonts w:asciiTheme="minorHAnsi" w:hAnsiTheme="minorHAnsi" w:cstheme="minorHAnsi"/>
            <w:sz w:val="20"/>
          </w:rPr>
          <w:t>https://lovdata.no/dokument/NL/lov/2014-06-20-42</w:t>
        </w:r>
      </w:hyperlink>
      <w:r w:rsidRPr="009F030E">
        <w:rPr>
          <w:rFonts w:asciiTheme="minorHAnsi" w:hAnsiTheme="minorHAnsi" w:cstheme="minorHAnsi"/>
          <w:color w:val="000000"/>
          <w:sz w:val="20"/>
        </w:rPr>
        <w:t>)</w:t>
      </w:r>
    </w:p>
    <w:p w14:paraId="1920BCCE" w14:textId="77777777" w:rsidR="00730290" w:rsidRPr="009F030E" w:rsidRDefault="00730290" w:rsidP="002E7F78">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POL: Personopplysningsloven (</w:t>
      </w:r>
      <w:hyperlink r:id="rId22" w:history="1">
        <w:r w:rsidRPr="009F030E">
          <w:rPr>
            <w:rStyle w:val="Hyperkobling"/>
            <w:rFonts w:asciiTheme="minorHAnsi" w:hAnsiTheme="minorHAnsi" w:cstheme="minorHAnsi"/>
            <w:sz w:val="20"/>
          </w:rPr>
          <w:t>https://lovdata.no/dokument/NL/lov/2018-06-15-38</w:t>
        </w:r>
      </w:hyperlink>
      <w:r w:rsidRPr="009F030E">
        <w:rPr>
          <w:rFonts w:asciiTheme="minorHAnsi" w:hAnsiTheme="minorHAnsi" w:cstheme="minorHAnsi"/>
          <w:color w:val="000000"/>
          <w:sz w:val="20"/>
        </w:rPr>
        <w:t>)</w:t>
      </w:r>
    </w:p>
    <w:p w14:paraId="17F7E9EE" w14:textId="77777777" w:rsidR="008B0931" w:rsidRPr="009F030E" w:rsidRDefault="00730290" w:rsidP="008B0931">
      <w:pPr>
        <w:pStyle w:val="Listeavsnitt"/>
        <w:numPr>
          <w:ilvl w:val="0"/>
          <w:numId w:val="44"/>
        </w:numPr>
        <w:rPr>
          <w:rFonts w:asciiTheme="minorHAnsi" w:hAnsiTheme="minorHAnsi" w:cstheme="minorHAnsi"/>
          <w:color w:val="000000"/>
          <w:sz w:val="20"/>
        </w:rPr>
      </w:pPr>
      <w:r w:rsidRPr="009F030E">
        <w:rPr>
          <w:rFonts w:asciiTheme="minorHAnsi" w:hAnsiTheme="minorHAnsi" w:cstheme="minorHAnsi"/>
          <w:color w:val="000000"/>
          <w:sz w:val="20"/>
        </w:rPr>
        <w:t>PVF: Personvernforordningen (GDPR) (</w:t>
      </w:r>
      <w:hyperlink r:id="rId23" w:history="1">
        <w:r w:rsidRPr="009F030E">
          <w:rPr>
            <w:rStyle w:val="Hyperkobling"/>
            <w:rFonts w:asciiTheme="minorHAnsi" w:hAnsiTheme="minorHAnsi" w:cstheme="minorHAnsi"/>
            <w:sz w:val="20"/>
          </w:rPr>
          <w:t>https://lovdata.no/dokument/NL/lov/2018-06-15-38</w:t>
        </w:r>
      </w:hyperlink>
      <w:r w:rsidRPr="009F030E">
        <w:rPr>
          <w:rFonts w:asciiTheme="minorHAnsi" w:hAnsiTheme="minorHAnsi" w:cstheme="minorHAnsi"/>
          <w:color w:val="000000"/>
          <w:sz w:val="20"/>
        </w:rPr>
        <w:t>)</w:t>
      </w:r>
    </w:p>
    <w:p w14:paraId="1CD600B1" w14:textId="77777777" w:rsidR="00FE3FE8" w:rsidRDefault="00FE3FE8" w:rsidP="00FE3FE8">
      <w:pPr>
        <w:rPr>
          <w:rFonts w:asciiTheme="minorHAnsi" w:hAnsiTheme="minorHAnsi" w:cstheme="minorHAnsi"/>
          <w:color w:val="000000"/>
        </w:rPr>
      </w:pPr>
    </w:p>
    <w:p w14:paraId="58E546BD" w14:textId="77777777" w:rsidR="00FE3FE8" w:rsidRPr="009F030E" w:rsidRDefault="00D92FD4" w:rsidP="009F030E">
      <w:pPr>
        <w:pStyle w:val="Overskrift5"/>
        <w:rPr>
          <w:rFonts w:asciiTheme="minorHAnsi" w:hAnsiTheme="minorHAnsi" w:cstheme="minorHAnsi"/>
        </w:rPr>
      </w:pPr>
      <w:r w:rsidRPr="009F030E">
        <w:rPr>
          <w:rFonts w:asciiTheme="minorHAnsi" w:hAnsiTheme="minorHAnsi" w:cstheme="minorHAnsi"/>
        </w:rPr>
        <w:t>Kravet</w:t>
      </w:r>
      <w:r w:rsidR="00FE3FE8" w:rsidRPr="009F030E">
        <w:rPr>
          <w:rFonts w:asciiTheme="minorHAnsi" w:hAnsiTheme="minorHAnsi" w:cstheme="minorHAnsi"/>
        </w:rPr>
        <w:t xml:space="preserve"> blir ivaretatt av databehandler</w:t>
      </w:r>
    </w:p>
    <w:p w14:paraId="6ED7A297" w14:textId="77777777" w:rsidR="00FE3FE8" w:rsidRPr="009F030E" w:rsidRDefault="00FE3FE8" w:rsidP="009F030E">
      <w:pPr>
        <w:rPr>
          <w:rFonts w:asciiTheme="minorHAnsi" w:hAnsiTheme="minorHAnsi" w:cstheme="minorHAnsi"/>
          <w:sz w:val="20"/>
        </w:rPr>
      </w:pPr>
      <w:r w:rsidRPr="009F030E">
        <w:rPr>
          <w:rFonts w:asciiTheme="minorHAnsi" w:hAnsiTheme="minorHAnsi" w:cstheme="minorHAnsi"/>
          <w:sz w:val="20"/>
        </w:rPr>
        <w:t xml:space="preserve">Kolonnen kan benyttes til å markere om kravet blir ivaretatt av databehandler. For krav som ikke kan overlates til databehandler er feltet </w:t>
      </w:r>
      <w:proofErr w:type="spellStart"/>
      <w:r w:rsidRPr="009F030E">
        <w:rPr>
          <w:rFonts w:asciiTheme="minorHAnsi" w:hAnsiTheme="minorHAnsi" w:cstheme="minorHAnsi"/>
          <w:sz w:val="20"/>
        </w:rPr>
        <w:t>grået</w:t>
      </w:r>
      <w:proofErr w:type="spellEnd"/>
      <w:r w:rsidRPr="009F030E">
        <w:rPr>
          <w:rFonts w:asciiTheme="minorHAnsi" w:hAnsiTheme="minorHAnsi" w:cstheme="minorHAnsi"/>
          <w:sz w:val="20"/>
        </w:rPr>
        <w:t xml:space="preserve"> ut.</w:t>
      </w:r>
    </w:p>
    <w:p w14:paraId="61856434" w14:textId="77777777" w:rsidR="00FE3FE8" w:rsidRPr="009F030E" w:rsidRDefault="00FE3FE8" w:rsidP="009F030E">
      <w:pPr>
        <w:rPr>
          <w:rFonts w:asciiTheme="minorHAnsi" w:hAnsiTheme="minorHAnsi" w:cstheme="minorHAnsi"/>
          <w:sz w:val="20"/>
        </w:rPr>
      </w:pPr>
    </w:p>
    <w:p w14:paraId="556207B7" w14:textId="77777777" w:rsidR="00FE3FE8" w:rsidRPr="009F030E" w:rsidRDefault="00FE3FE8" w:rsidP="009F030E">
      <w:pPr>
        <w:rPr>
          <w:rFonts w:asciiTheme="minorHAnsi" w:hAnsiTheme="minorHAnsi" w:cstheme="minorHAnsi"/>
          <w:sz w:val="20"/>
        </w:rPr>
      </w:pPr>
      <w:r w:rsidRPr="009F030E">
        <w:rPr>
          <w:rFonts w:asciiTheme="minorHAnsi" w:hAnsiTheme="minorHAnsi" w:cstheme="minorHAnsi"/>
          <w:sz w:val="20"/>
        </w:rPr>
        <w:t>Krav som både dataansvarlig og databehandler skal ivareta er markert med grønt.</w:t>
      </w:r>
    </w:p>
    <w:p w14:paraId="2CCED5BE" w14:textId="77777777" w:rsidR="00FE3FE8" w:rsidRPr="00FE3FE8" w:rsidRDefault="00FE3FE8" w:rsidP="00FE3FE8">
      <w:pPr>
        <w:rPr>
          <w:rFonts w:asciiTheme="minorHAnsi" w:hAnsiTheme="minorHAnsi" w:cstheme="minorHAnsi"/>
          <w:color w:val="000000"/>
        </w:rPr>
        <w:sectPr w:rsidR="00FE3FE8" w:rsidRPr="00FE3FE8" w:rsidSect="009056FD">
          <w:headerReference w:type="even" r:id="rId24"/>
          <w:headerReference w:type="default" r:id="rId25"/>
          <w:footerReference w:type="even" r:id="rId26"/>
          <w:footerReference w:type="default" r:id="rId27"/>
          <w:headerReference w:type="first" r:id="rId28"/>
          <w:footerReference w:type="first" r:id="rId29"/>
          <w:type w:val="oddPage"/>
          <w:pgSz w:w="11907" w:h="16840"/>
          <w:pgMar w:top="1134" w:right="1134" w:bottom="1418" w:left="1418" w:header="708" w:footer="843" w:gutter="0"/>
          <w:cols w:space="708"/>
          <w:titlePg/>
          <w:docGrid w:linePitch="326"/>
        </w:sectPr>
      </w:pPr>
    </w:p>
    <w:p w14:paraId="15EAA0D5" w14:textId="77777777" w:rsidR="004F48F5" w:rsidRPr="006B05D7" w:rsidRDefault="004F48F5">
      <w:pPr>
        <w:rPr>
          <w:rFonts w:asciiTheme="minorHAnsi" w:hAnsiTheme="minorHAnsi" w:cstheme="minorHAnsi"/>
          <w:color w:val="000000"/>
        </w:rPr>
      </w:pPr>
    </w:p>
    <w:p w14:paraId="6528D7CE" w14:textId="77777777" w:rsidR="00451626" w:rsidRPr="005673B9" w:rsidRDefault="003132B6" w:rsidP="002E4CF7">
      <w:pPr>
        <w:pStyle w:val="Topptekst"/>
        <w:pBdr>
          <w:bottom w:val="single" w:sz="4" w:space="1" w:color="auto"/>
        </w:pBdr>
        <w:tabs>
          <w:tab w:val="clear" w:pos="4536"/>
          <w:tab w:val="clear" w:pos="9072"/>
        </w:tabs>
        <w:rPr>
          <w:rFonts w:asciiTheme="minorHAnsi" w:hAnsiTheme="minorHAnsi" w:cstheme="minorHAnsi"/>
          <w:b/>
          <w:sz w:val="32"/>
        </w:rPr>
      </w:pPr>
      <w:r w:rsidRPr="005673B9">
        <w:rPr>
          <w:rFonts w:asciiTheme="minorHAnsi" w:hAnsiTheme="minorHAnsi" w:cstheme="minorHAnsi"/>
          <w:b/>
          <w:sz w:val="32"/>
        </w:rPr>
        <w:t xml:space="preserve">Samlet oversikt </w:t>
      </w:r>
      <w:r w:rsidR="00934D3D" w:rsidRPr="005673B9">
        <w:rPr>
          <w:rFonts w:asciiTheme="minorHAnsi" w:hAnsiTheme="minorHAnsi" w:cstheme="minorHAnsi"/>
          <w:b/>
          <w:sz w:val="32"/>
        </w:rPr>
        <w:t>Normen</w:t>
      </w:r>
      <w:r w:rsidRPr="005673B9">
        <w:rPr>
          <w:rFonts w:asciiTheme="minorHAnsi" w:hAnsiTheme="minorHAnsi" w:cstheme="minorHAnsi"/>
          <w:b/>
          <w:sz w:val="32"/>
        </w:rPr>
        <w:t>s krav</w:t>
      </w:r>
    </w:p>
    <w:p w14:paraId="6AEBDE2A" w14:textId="77777777" w:rsidR="00451626" w:rsidRPr="008E5ED4" w:rsidRDefault="00451626" w:rsidP="008E5ED4">
      <w:pPr>
        <w:rPr>
          <w:rFonts w:asciiTheme="minorHAnsi" w:hAnsiTheme="minorHAnsi" w:cstheme="minorHAnsi"/>
          <w:sz w:val="22"/>
          <w:szCs w:val="22"/>
        </w:r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8"/>
        <w:gridCol w:w="850"/>
        <w:gridCol w:w="1701"/>
        <w:gridCol w:w="2052"/>
        <w:gridCol w:w="2268"/>
        <w:gridCol w:w="1984"/>
      </w:tblGrid>
      <w:tr w:rsidR="00BF2C23" w:rsidRPr="00665DE1" w14:paraId="5287883C" w14:textId="77777777" w:rsidTr="005D4045">
        <w:trPr>
          <w:trHeight w:val="1137"/>
          <w:tblHeader/>
        </w:trPr>
        <w:tc>
          <w:tcPr>
            <w:tcW w:w="567" w:type="dxa"/>
            <w:tcBorders>
              <w:top w:val="single" w:sz="4" w:space="0" w:color="auto"/>
            </w:tcBorders>
            <w:shd w:val="clear" w:color="auto" w:fill="0070C0"/>
          </w:tcPr>
          <w:p w14:paraId="75B6D369" w14:textId="77777777" w:rsidR="00BF2C23" w:rsidRPr="00665DE1" w:rsidRDefault="00BF2C23" w:rsidP="00C64D07">
            <w:pPr>
              <w:pStyle w:val="IS-TNormal"/>
              <w:rPr>
                <w:rFonts w:asciiTheme="minorHAnsi" w:hAnsiTheme="minorHAnsi" w:cstheme="minorHAnsi"/>
                <w:color w:val="FFFFFF" w:themeColor="background1"/>
                <w:szCs w:val="18"/>
              </w:rPr>
            </w:pPr>
            <w:proofErr w:type="spellStart"/>
            <w:r w:rsidRPr="00665DE1">
              <w:rPr>
                <w:rFonts w:asciiTheme="minorHAnsi" w:hAnsiTheme="minorHAnsi" w:cstheme="minorHAnsi"/>
                <w:color w:val="FFFFFF" w:themeColor="background1"/>
                <w:szCs w:val="18"/>
              </w:rPr>
              <w:t>Nr</w:t>
            </w:r>
            <w:proofErr w:type="spellEnd"/>
          </w:p>
        </w:tc>
        <w:tc>
          <w:tcPr>
            <w:tcW w:w="4678" w:type="dxa"/>
            <w:tcBorders>
              <w:top w:val="single" w:sz="4" w:space="0" w:color="auto"/>
            </w:tcBorders>
            <w:shd w:val="clear" w:color="auto" w:fill="0070C0"/>
          </w:tcPr>
          <w:p w14:paraId="01D9618D" w14:textId="77777777" w:rsidR="00BF2C23" w:rsidRPr="00665DE1" w:rsidRDefault="00BF2C23" w:rsidP="00C64D07">
            <w:pPr>
              <w:pStyle w:val="IS-TNormal"/>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w:t>
            </w:r>
            <w:r>
              <w:rPr>
                <w:rFonts w:asciiTheme="minorHAnsi" w:hAnsiTheme="minorHAnsi" w:cstheme="minorHAnsi"/>
                <w:color w:val="FFFFFF" w:themeColor="background1"/>
                <w:szCs w:val="18"/>
              </w:rPr>
              <w:t xml:space="preserve"> (formulert som spørsmål)</w:t>
            </w:r>
          </w:p>
        </w:tc>
        <w:tc>
          <w:tcPr>
            <w:tcW w:w="850" w:type="dxa"/>
            <w:tcBorders>
              <w:top w:val="single" w:sz="4" w:space="0" w:color="auto"/>
            </w:tcBorders>
            <w:shd w:val="clear" w:color="auto" w:fill="0070C0"/>
          </w:tcPr>
          <w:p w14:paraId="0B802230" w14:textId="77777777" w:rsidR="00BF2C23" w:rsidRPr="00665DE1" w:rsidRDefault="00BF2C23"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Kap. i Normen</w:t>
            </w:r>
          </w:p>
        </w:tc>
        <w:tc>
          <w:tcPr>
            <w:tcW w:w="1701" w:type="dxa"/>
            <w:tcBorders>
              <w:top w:val="single" w:sz="4" w:space="0" w:color="auto"/>
            </w:tcBorders>
            <w:shd w:val="clear" w:color="auto" w:fill="0070C0"/>
          </w:tcPr>
          <w:p w14:paraId="711174FD" w14:textId="77777777" w:rsidR="00BF2C23" w:rsidRPr="00665DE1" w:rsidRDefault="00BF2C23"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Kravet gjelder ikke helt eller delvis for virksomheten</w:t>
            </w:r>
          </w:p>
          <w:p w14:paraId="45C1F742" w14:textId="77777777" w:rsidR="00BF2C23" w:rsidRPr="00665DE1" w:rsidRDefault="00BF2C23" w:rsidP="00C64D07">
            <w:pPr>
              <w:pStyle w:val="IS-TNormal"/>
              <w:ind w:left="71"/>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(Må begrunnes)</w:t>
            </w:r>
          </w:p>
        </w:tc>
        <w:tc>
          <w:tcPr>
            <w:tcW w:w="2052" w:type="dxa"/>
            <w:tcBorders>
              <w:top w:val="single" w:sz="4" w:space="0" w:color="auto"/>
            </w:tcBorders>
            <w:shd w:val="clear" w:color="auto" w:fill="0070C0"/>
          </w:tcPr>
          <w:p w14:paraId="3D3787CD" w14:textId="77777777" w:rsidR="00BF2C23" w:rsidRPr="00665DE1" w:rsidRDefault="00BF2C23"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Er kravet ivaretatt?</w:t>
            </w:r>
          </w:p>
        </w:tc>
        <w:tc>
          <w:tcPr>
            <w:tcW w:w="2268" w:type="dxa"/>
            <w:tcBorders>
              <w:top w:val="single" w:sz="4" w:space="0" w:color="auto"/>
            </w:tcBorders>
            <w:shd w:val="clear" w:color="auto" w:fill="0070C0"/>
          </w:tcPr>
          <w:p w14:paraId="1661A1BC" w14:textId="77777777" w:rsidR="00BF2C23" w:rsidRPr="00665DE1" w:rsidRDefault="00BF2C23"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Hjemmel til kravet i lov eller forskrift</w:t>
            </w:r>
          </w:p>
        </w:tc>
        <w:tc>
          <w:tcPr>
            <w:tcW w:w="1984" w:type="dxa"/>
            <w:tcBorders>
              <w:top w:val="single" w:sz="4" w:space="0" w:color="auto"/>
            </w:tcBorders>
            <w:shd w:val="clear" w:color="auto" w:fill="0070C0"/>
          </w:tcPr>
          <w:p w14:paraId="3A86701B" w14:textId="77777777" w:rsidR="00BF2C23" w:rsidRPr="00665DE1" w:rsidRDefault="00BF2C23" w:rsidP="00C64D07">
            <w:pPr>
              <w:pStyle w:val="IS-TNormal"/>
              <w:jc w:val="center"/>
              <w:rPr>
                <w:rFonts w:asciiTheme="minorHAnsi" w:hAnsiTheme="minorHAnsi" w:cstheme="minorHAnsi"/>
                <w:color w:val="FFFFFF" w:themeColor="background1"/>
                <w:szCs w:val="18"/>
              </w:rPr>
            </w:pPr>
            <w:r w:rsidRPr="00665DE1">
              <w:rPr>
                <w:rFonts w:asciiTheme="minorHAnsi" w:hAnsiTheme="minorHAnsi" w:cstheme="minorHAnsi"/>
                <w:color w:val="FFFFFF" w:themeColor="background1"/>
                <w:szCs w:val="18"/>
              </w:rPr>
              <w:t>Kravet blir ivaretatt av data-behandler</w:t>
            </w:r>
          </w:p>
        </w:tc>
      </w:tr>
      <w:tr w:rsidR="00BF2C23" w:rsidRPr="00665DE1" w14:paraId="31EF1975" w14:textId="77777777" w:rsidTr="005D4045">
        <w:trPr>
          <w:trHeight w:val="481"/>
        </w:trPr>
        <w:tc>
          <w:tcPr>
            <w:tcW w:w="567" w:type="dxa"/>
            <w:shd w:val="clear" w:color="auto" w:fill="FFFF00"/>
          </w:tcPr>
          <w:p w14:paraId="34824A20"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05628FC9"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Er valg av egnede tekniske og organisatoriske tiltak vurdert i forhold til virksomhetens størrelse, art og omfang for behandling av helse- og personopplysninger, </w:t>
            </w:r>
            <w:proofErr w:type="gramStart"/>
            <w:r w:rsidRPr="00665DE1">
              <w:rPr>
                <w:rFonts w:asciiTheme="minorHAnsi" w:hAnsiTheme="minorHAnsi" w:cstheme="minorHAnsi"/>
                <w:color w:val="000000"/>
                <w:sz w:val="18"/>
                <w:szCs w:val="18"/>
              </w:rPr>
              <w:t>pasientsikkerhet,</w:t>
            </w:r>
            <w:proofErr w:type="gramEnd"/>
            <w:r w:rsidRPr="00665DE1">
              <w:rPr>
                <w:rFonts w:asciiTheme="minorHAnsi" w:hAnsiTheme="minorHAnsi" w:cstheme="minorHAnsi"/>
                <w:color w:val="000000"/>
                <w:sz w:val="18"/>
                <w:szCs w:val="18"/>
              </w:rPr>
              <w:t xml:space="preserve"> risikobildet mv?</w:t>
            </w:r>
          </w:p>
        </w:tc>
        <w:tc>
          <w:tcPr>
            <w:tcW w:w="850" w:type="dxa"/>
            <w:shd w:val="clear" w:color="auto" w:fill="auto"/>
            <w:vAlign w:val="center"/>
          </w:tcPr>
          <w:p w14:paraId="3132C38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701" w:type="dxa"/>
            <w:shd w:val="clear" w:color="auto" w:fill="FFFFFF" w:themeFill="background1"/>
            <w:vAlign w:val="center"/>
          </w:tcPr>
          <w:p w14:paraId="6347C4C9"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FFFFFF" w:themeFill="background1"/>
            <w:vAlign w:val="center"/>
          </w:tcPr>
          <w:p w14:paraId="5355440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91EFDA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4F501D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653CA8D" w14:textId="77777777" w:rsidR="00BF2C23"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78E6754" w14:textId="77777777" w:rsidR="00BF2C23" w:rsidRPr="00665DE1" w:rsidRDefault="00BF2C23"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FLK § 6</w:t>
            </w:r>
          </w:p>
        </w:tc>
        <w:tc>
          <w:tcPr>
            <w:tcW w:w="1984" w:type="dxa"/>
            <w:shd w:val="clear" w:color="auto" w:fill="BFBFBF" w:themeFill="background1" w:themeFillShade="BF"/>
            <w:vAlign w:val="center"/>
          </w:tcPr>
          <w:p w14:paraId="4D1ECEC4" w14:textId="77777777" w:rsidR="00BF2C23" w:rsidRPr="00665DE1" w:rsidRDefault="00BF2C23" w:rsidP="00C64D07">
            <w:pPr>
              <w:jc w:val="center"/>
              <w:rPr>
                <w:rFonts w:asciiTheme="minorHAnsi" w:hAnsiTheme="minorHAnsi" w:cstheme="minorHAnsi"/>
                <w:sz w:val="18"/>
                <w:szCs w:val="18"/>
              </w:rPr>
            </w:pPr>
          </w:p>
        </w:tc>
      </w:tr>
      <w:tr w:rsidR="00BF2C23" w:rsidRPr="00665DE1" w14:paraId="5B04D69F" w14:textId="77777777" w:rsidTr="005D4045">
        <w:trPr>
          <w:trHeight w:val="481"/>
        </w:trPr>
        <w:tc>
          <w:tcPr>
            <w:tcW w:w="567" w:type="dxa"/>
            <w:shd w:val="clear" w:color="auto" w:fill="FFFF00"/>
          </w:tcPr>
          <w:p w14:paraId="3CB078B1"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912FA50"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valgte tiltak basert på risikovurderinger?</w:t>
            </w:r>
          </w:p>
        </w:tc>
        <w:tc>
          <w:tcPr>
            <w:tcW w:w="850" w:type="dxa"/>
            <w:shd w:val="clear" w:color="auto" w:fill="auto"/>
            <w:vAlign w:val="center"/>
          </w:tcPr>
          <w:p w14:paraId="4819AB00"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701" w:type="dxa"/>
            <w:shd w:val="clear" w:color="auto" w:fill="FFFFFF" w:themeFill="background1"/>
            <w:vAlign w:val="center"/>
          </w:tcPr>
          <w:p w14:paraId="4233B29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5458483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9D83B2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7613B3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p w14:paraId="4829080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92652C7" w14:textId="77777777" w:rsidR="00BF2C23" w:rsidRPr="00665DE1" w:rsidRDefault="00BF2C23" w:rsidP="00C64D07">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rPr>
              <w:t>HRL § 21</w:t>
            </w:r>
          </w:p>
        </w:tc>
        <w:tc>
          <w:tcPr>
            <w:tcW w:w="1984" w:type="dxa"/>
            <w:shd w:val="clear" w:color="auto" w:fill="99FF99"/>
            <w:vAlign w:val="center"/>
          </w:tcPr>
          <w:p w14:paraId="7E4292C0"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8240AA6" w14:textId="77777777" w:rsidTr="005D4045">
        <w:trPr>
          <w:trHeight w:val="481"/>
        </w:trPr>
        <w:tc>
          <w:tcPr>
            <w:tcW w:w="567" w:type="dxa"/>
            <w:shd w:val="clear" w:color="auto" w:fill="FFFF00"/>
          </w:tcPr>
          <w:p w14:paraId="63AA69CD"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1BA9C7B9"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Er valgte tiltak forholdsmessige </w:t>
            </w:r>
            <w:proofErr w:type="spellStart"/>
            <w:r w:rsidRPr="00665DE1">
              <w:rPr>
                <w:rFonts w:asciiTheme="minorHAnsi" w:hAnsiTheme="minorHAnsi" w:cstheme="minorHAnsi"/>
                <w:color w:val="000000"/>
                <w:sz w:val="18"/>
                <w:szCs w:val="18"/>
              </w:rPr>
              <w:t>ift</w:t>
            </w:r>
            <w:proofErr w:type="spellEnd"/>
            <w:r w:rsidRPr="00665DE1">
              <w:rPr>
                <w:rFonts w:asciiTheme="minorHAnsi" w:hAnsiTheme="minorHAnsi" w:cstheme="minorHAnsi"/>
                <w:color w:val="000000"/>
                <w:sz w:val="18"/>
                <w:szCs w:val="18"/>
              </w:rPr>
              <w:t xml:space="preserve"> virksomhetens størrelse og omfanget av behandling av personopplysninger?</w:t>
            </w:r>
          </w:p>
        </w:tc>
        <w:tc>
          <w:tcPr>
            <w:tcW w:w="850" w:type="dxa"/>
            <w:shd w:val="clear" w:color="auto" w:fill="auto"/>
            <w:vAlign w:val="center"/>
          </w:tcPr>
          <w:p w14:paraId="5B5FCD69"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1.5</w:t>
            </w:r>
          </w:p>
        </w:tc>
        <w:tc>
          <w:tcPr>
            <w:tcW w:w="1701" w:type="dxa"/>
            <w:shd w:val="clear" w:color="auto" w:fill="FFFFFF" w:themeFill="background1"/>
            <w:vAlign w:val="center"/>
          </w:tcPr>
          <w:p w14:paraId="73F4A69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FFFFFF" w:themeFill="background1"/>
            <w:vAlign w:val="center"/>
          </w:tcPr>
          <w:p w14:paraId="0BA750E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CD6D52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8BB237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p w14:paraId="4E4C42D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EAD8EFE" w14:textId="77777777" w:rsidR="00BF2C23" w:rsidRPr="00665DE1" w:rsidRDefault="00BF2C23" w:rsidP="00C64D07">
            <w:pPr>
              <w:pStyle w:val="IS-TNormal"/>
              <w:spacing w:before="0" w:after="0"/>
              <w:jc w:val="center"/>
              <w:rPr>
                <w:rFonts w:asciiTheme="minorHAnsi" w:hAnsiTheme="minorHAnsi" w:cstheme="minorHAnsi"/>
                <w:color w:val="000000"/>
                <w:sz w:val="18"/>
                <w:szCs w:val="18"/>
                <w:highlight w:val="red"/>
              </w:rPr>
            </w:pPr>
            <w:r w:rsidRPr="00665DE1">
              <w:rPr>
                <w:rFonts w:asciiTheme="minorHAnsi" w:hAnsiTheme="minorHAnsi" w:cstheme="minorHAnsi"/>
                <w:sz w:val="18"/>
                <w:szCs w:val="18"/>
              </w:rPr>
              <w:t>HRL § 21</w:t>
            </w:r>
          </w:p>
        </w:tc>
        <w:tc>
          <w:tcPr>
            <w:tcW w:w="1984" w:type="dxa"/>
            <w:shd w:val="clear" w:color="auto" w:fill="BFBFBF" w:themeFill="background1" w:themeFillShade="BF"/>
            <w:vAlign w:val="center"/>
          </w:tcPr>
          <w:p w14:paraId="43539265" w14:textId="77777777" w:rsidR="00BF2C23" w:rsidRPr="00665DE1" w:rsidRDefault="00BF2C23" w:rsidP="00C64D07">
            <w:pPr>
              <w:jc w:val="center"/>
              <w:rPr>
                <w:rFonts w:asciiTheme="minorHAnsi" w:hAnsiTheme="minorHAnsi" w:cstheme="minorHAnsi"/>
                <w:sz w:val="18"/>
                <w:szCs w:val="18"/>
              </w:rPr>
            </w:pPr>
          </w:p>
        </w:tc>
      </w:tr>
      <w:tr w:rsidR="00BF2C23" w:rsidRPr="00665DE1" w14:paraId="0C7FF22B" w14:textId="77777777" w:rsidTr="005D4045">
        <w:trPr>
          <w:trHeight w:val="481"/>
        </w:trPr>
        <w:tc>
          <w:tcPr>
            <w:tcW w:w="567" w:type="dxa"/>
            <w:shd w:val="clear" w:color="auto" w:fill="FFFF00"/>
          </w:tcPr>
          <w:p w14:paraId="19B979F8"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B88D5B7"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Sørger virksomhetens øverste leder for virksomheten at gjeldende krav til informasjonssikkerhet og personvern følges?</w:t>
            </w:r>
          </w:p>
        </w:tc>
        <w:tc>
          <w:tcPr>
            <w:tcW w:w="850" w:type="dxa"/>
            <w:shd w:val="clear" w:color="auto" w:fill="auto"/>
            <w:vAlign w:val="center"/>
          </w:tcPr>
          <w:p w14:paraId="4B7BB74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701" w:type="dxa"/>
            <w:shd w:val="clear" w:color="auto" w:fill="FFFFFF" w:themeFill="background1"/>
            <w:vAlign w:val="center"/>
          </w:tcPr>
          <w:p w14:paraId="5687BEF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0B6E02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2C215C0"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1AC961E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ABED8F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HTL § 5-10 første punktum</w:t>
            </w:r>
          </w:p>
          <w:p w14:paraId="4696CFC7"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w:t>
            </w:r>
          </w:p>
          <w:p w14:paraId="22ADE0C8"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BFBFBF" w:themeFill="background1" w:themeFillShade="BF"/>
            <w:vAlign w:val="center"/>
          </w:tcPr>
          <w:p w14:paraId="03952A2F" w14:textId="77777777" w:rsidR="00BF2C23" w:rsidRPr="00665DE1" w:rsidRDefault="00BF2C23" w:rsidP="00C64D07">
            <w:pPr>
              <w:jc w:val="center"/>
              <w:rPr>
                <w:rFonts w:asciiTheme="minorHAnsi" w:hAnsiTheme="minorHAnsi" w:cstheme="minorHAnsi"/>
                <w:sz w:val="18"/>
                <w:szCs w:val="18"/>
              </w:rPr>
            </w:pPr>
          </w:p>
        </w:tc>
      </w:tr>
      <w:tr w:rsidR="00BF2C23" w:rsidRPr="00665DE1" w14:paraId="22FF1AF2" w14:textId="77777777" w:rsidTr="005D4045">
        <w:trPr>
          <w:trHeight w:val="481"/>
        </w:trPr>
        <w:tc>
          <w:tcPr>
            <w:tcW w:w="567" w:type="dxa"/>
            <w:shd w:val="clear" w:color="auto" w:fill="FFFF00"/>
          </w:tcPr>
          <w:p w14:paraId="237A0BBA"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1C20A993" w14:textId="77777777" w:rsidR="00BF2C23" w:rsidRPr="00665DE1" w:rsidRDefault="00BF2C23" w:rsidP="00A25119">
            <w:pPr>
              <w:rPr>
                <w:rFonts w:asciiTheme="minorHAnsi" w:hAnsiTheme="minorHAnsi" w:cstheme="minorHAnsi"/>
                <w:sz w:val="18"/>
                <w:szCs w:val="18"/>
              </w:rPr>
            </w:pPr>
            <w:r w:rsidRPr="00665DE1">
              <w:rPr>
                <w:rFonts w:asciiTheme="minorHAnsi" w:hAnsiTheme="minorHAnsi" w:cstheme="minorHAnsi"/>
                <w:sz w:val="18"/>
                <w:szCs w:val="18"/>
              </w:rPr>
              <w:t>Har virksomhetens øverste leder bestemt nivå for akseptabel risiko?</w:t>
            </w:r>
          </w:p>
        </w:tc>
        <w:tc>
          <w:tcPr>
            <w:tcW w:w="850" w:type="dxa"/>
            <w:shd w:val="clear" w:color="auto" w:fill="auto"/>
            <w:vAlign w:val="center"/>
          </w:tcPr>
          <w:p w14:paraId="2C163F6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p w14:paraId="6C8BF5F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705FCA7A"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25E78FB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F8096B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43232919"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6EC8185"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2A31923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 og 6</w:t>
            </w:r>
          </w:p>
        </w:tc>
        <w:tc>
          <w:tcPr>
            <w:tcW w:w="1984" w:type="dxa"/>
            <w:shd w:val="clear" w:color="auto" w:fill="99FF99"/>
            <w:vAlign w:val="center"/>
          </w:tcPr>
          <w:p w14:paraId="4AC281EC"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CD513AF" w14:textId="77777777" w:rsidTr="005D4045">
        <w:trPr>
          <w:trHeight w:val="231"/>
        </w:trPr>
        <w:tc>
          <w:tcPr>
            <w:tcW w:w="567" w:type="dxa"/>
            <w:shd w:val="clear" w:color="auto" w:fill="FFFF00"/>
          </w:tcPr>
          <w:p w14:paraId="2FB97215"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85A63FF" w14:textId="77777777" w:rsidR="00BF2C23" w:rsidRPr="00665DE1" w:rsidRDefault="00BF2C23" w:rsidP="00A25119">
            <w:pPr>
              <w:rPr>
                <w:rFonts w:asciiTheme="minorHAnsi" w:hAnsiTheme="minorHAnsi" w:cstheme="minorHAnsi"/>
                <w:sz w:val="18"/>
                <w:szCs w:val="18"/>
              </w:rPr>
            </w:pPr>
            <w:r w:rsidRPr="00665DE1">
              <w:rPr>
                <w:rFonts w:asciiTheme="minorHAnsi" w:hAnsiTheme="minorHAnsi" w:cstheme="minorHAnsi"/>
                <w:sz w:val="18"/>
                <w:szCs w:val="18"/>
              </w:rPr>
              <w:t>Har</w:t>
            </w:r>
            <w:r w:rsidRPr="00665DE1">
              <w:rPr>
                <w:rFonts w:asciiTheme="minorHAnsi" w:hAnsiTheme="minorHAnsi" w:cstheme="minorHAnsi"/>
                <w:color w:val="000000"/>
                <w:sz w:val="18"/>
                <w:szCs w:val="18"/>
              </w:rPr>
              <w:t xml:space="preserve"> </w:t>
            </w:r>
            <w:r w:rsidRPr="00665DE1">
              <w:rPr>
                <w:rFonts w:asciiTheme="minorHAnsi" w:hAnsiTheme="minorHAnsi" w:cstheme="minorHAnsi"/>
                <w:sz w:val="18"/>
                <w:szCs w:val="18"/>
              </w:rPr>
              <w:t>virksomhetens øverste leder bestemt regler for håndtering av risiko?</w:t>
            </w:r>
          </w:p>
        </w:tc>
        <w:tc>
          <w:tcPr>
            <w:tcW w:w="850" w:type="dxa"/>
            <w:shd w:val="clear" w:color="auto" w:fill="auto"/>
            <w:vAlign w:val="center"/>
          </w:tcPr>
          <w:p w14:paraId="3EBB1BB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701" w:type="dxa"/>
            <w:shd w:val="clear" w:color="auto" w:fill="auto"/>
            <w:vAlign w:val="center"/>
          </w:tcPr>
          <w:p w14:paraId="77FCB19E"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3436F53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B69C101"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631E1987"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4C64BE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PLF § 6</w:t>
            </w:r>
          </w:p>
        </w:tc>
        <w:tc>
          <w:tcPr>
            <w:tcW w:w="1984" w:type="dxa"/>
            <w:shd w:val="clear" w:color="auto" w:fill="99FF99"/>
            <w:vAlign w:val="center"/>
          </w:tcPr>
          <w:p w14:paraId="165A9A1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CA9554A" w14:textId="77777777" w:rsidTr="005D4045">
        <w:trPr>
          <w:trHeight w:val="481"/>
        </w:trPr>
        <w:tc>
          <w:tcPr>
            <w:tcW w:w="567" w:type="dxa"/>
            <w:shd w:val="clear" w:color="auto" w:fill="FFFF00"/>
          </w:tcPr>
          <w:p w14:paraId="0560D913"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6F745FBA" w14:textId="77777777" w:rsidR="00BF2C23" w:rsidRPr="00665DE1" w:rsidRDefault="00BF2C23" w:rsidP="00A25119">
            <w:pPr>
              <w:rPr>
                <w:rFonts w:asciiTheme="minorHAnsi" w:hAnsiTheme="minorHAnsi" w:cstheme="minorHAnsi"/>
                <w:sz w:val="18"/>
                <w:szCs w:val="18"/>
              </w:rPr>
            </w:pPr>
            <w:r w:rsidRPr="00665DE1">
              <w:rPr>
                <w:rFonts w:asciiTheme="minorHAnsi" w:hAnsiTheme="minorHAnsi" w:cstheme="minorHAnsi"/>
                <w:sz w:val="18"/>
                <w:szCs w:val="18"/>
              </w:rPr>
              <w:t>Har virksomhetens øverste leder sørget for velfungerende styring og kontroll?</w:t>
            </w:r>
          </w:p>
        </w:tc>
        <w:tc>
          <w:tcPr>
            <w:tcW w:w="850" w:type="dxa"/>
            <w:shd w:val="clear" w:color="auto" w:fill="auto"/>
            <w:vAlign w:val="center"/>
          </w:tcPr>
          <w:p w14:paraId="5E895AC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701" w:type="dxa"/>
            <w:shd w:val="clear" w:color="auto" w:fill="auto"/>
            <w:vAlign w:val="center"/>
          </w:tcPr>
          <w:p w14:paraId="545353C5"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1BC197F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CEEB730"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1CF6A6F3"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 og 4</w:t>
            </w:r>
          </w:p>
          <w:p w14:paraId="3D6F6B2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PLF § 7</w:t>
            </w:r>
          </w:p>
        </w:tc>
        <w:tc>
          <w:tcPr>
            <w:tcW w:w="1984" w:type="dxa"/>
            <w:shd w:val="clear" w:color="auto" w:fill="99FF99"/>
            <w:vAlign w:val="center"/>
          </w:tcPr>
          <w:p w14:paraId="766E9DD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5EF0D84" w14:textId="77777777" w:rsidTr="005D4045">
        <w:trPr>
          <w:trHeight w:val="320"/>
        </w:trPr>
        <w:tc>
          <w:tcPr>
            <w:tcW w:w="567" w:type="dxa"/>
            <w:shd w:val="clear" w:color="auto" w:fill="FFFF00"/>
          </w:tcPr>
          <w:p w14:paraId="57399CD2"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842132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alle tiltak dokumentert</w:t>
            </w:r>
          </w:p>
        </w:tc>
        <w:tc>
          <w:tcPr>
            <w:tcW w:w="850" w:type="dxa"/>
            <w:shd w:val="clear" w:color="auto" w:fill="auto"/>
            <w:vAlign w:val="center"/>
          </w:tcPr>
          <w:p w14:paraId="79E6C55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w:t>
            </w:r>
          </w:p>
        </w:tc>
        <w:tc>
          <w:tcPr>
            <w:tcW w:w="1701" w:type="dxa"/>
            <w:shd w:val="clear" w:color="auto" w:fill="auto"/>
            <w:vAlign w:val="center"/>
          </w:tcPr>
          <w:p w14:paraId="6EA63511"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794EBA0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C44355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5 nr. 2 og </w:t>
            </w:r>
            <w:r w:rsidRPr="00665DE1">
              <w:rPr>
                <w:rFonts w:asciiTheme="minorHAnsi" w:hAnsiTheme="minorHAnsi" w:cstheme="minorHAnsi"/>
                <w:sz w:val="18"/>
                <w:szCs w:val="18"/>
              </w:rPr>
              <w:t>32</w:t>
            </w:r>
          </w:p>
          <w:p w14:paraId="3FBF933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w:t>
            </w:r>
            <w:r>
              <w:rPr>
                <w:rFonts w:asciiTheme="minorHAnsi" w:hAnsiTheme="minorHAnsi" w:cstheme="minorHAnsi"/>
                <w:sz w:val="18"/>
                <w:szCs w:val="18"/>
              </w:rPr>
              <w:t>§</w:t>
            </w:r>
            <w:r w:rsidRPr="00665DE1">
              <w:rPr>
                <w:rFonts w:asciiTheme="minorHAnsi" w:hAnsiTheme="minorHAnsi" w:cstheme="minorHAnsi"/>
                <w:sz w:val="18"/>
                <w:szCs w:val="18"/>
              </w:rPr>
              <w:t xml:space="preserve"> 22</w:t>
            </w:r>
            <w:r>
              <w:rPr>
                <w:rFonts w:asciiTheme="minorHAnsi" w:hAnsiTheme="minorHAnsi" w:cstheme="minorHAnsi"/>
                <w:sz w:val="18"/>
                <w:szCs w:val="18"/>
              </w:rPr>
              <w:t xml:space="preserve"> og 23</w:t>
            </w:r>
          </w:p>
          <w:p w14:paraId="337E7BF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1665AEC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2B4FF6B" w14:textId="77777777" w:rsidTr="005D4045">
        <w:tc>
          <w:tcPr>
            <w:tcW w:w="567" w:type="dxa"/>
            <w:shd w:val="clear" w:color="auto" w:fill="FFFF00"/>
          </w:tcPr>
          <w:p w14:paraId="4EE65925"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5F6B243" w14:textId="77777777" w:rsidR="00BF2C23" w:rsidRPr="00665DE1" w:rsidRDefault="00BF2C23" w:rsidP="00C64D07">
            <w:pPr>
              <w:pStyle w:val="IS-TNormal"/>
              <w:spacing w:before="0" w:after="0"/>
              <w:rPr>
                <w:rFonts w:asciiTheme="minorHAnsi" w:hAnsiTheme="minorHAnsi" w:cstheme="minorHAnsi"/>
                <w:color w:val="000000"/>
                <w:sz w:val="18"/>
                <w:szCs w:val="18"/>
                <w:vertAlign w:val="superscript"/>
              </w:rPr>
            </w:pPr>
            <w:r w:rsidRPr="00665DE1">
              <w:rPr>
                <w:rFonts w:asciiTheme="minorHAnsi" w:hAnsiTheme="minorHAnsi" w:cstheme="minorHAnsi"/>
                <w:color w:val="000000"/>
                <w:sz w:val="18"/>
                <w:szCs w:val="18"/>
              </w:rPr>
              <w:t>Har virksomhetens øverste leder sørget for å etablere roller og funksjoner med tilstrekkelige ressurser og kompetanse til å gjennomføre nødvendige oppgaver for å ivareta ansvaret?</w:t>
            </w:r>
          </w:p>
        </w:tc>
        <w:tc>
          <w:tcPr>
            <w:tcW w:w="850" w:type="dxa"/>
            <w:shd w:val="clear" w:color="auto" w:fill="auto"/>
            <w:vAlign w:val="center"/>
          </w:tcPr>
          <w:p w14:paraId="14219BAB"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09C1C0E4"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6911A2F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4A51FF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2DC91357"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15F7AFB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5A1C1741"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E87CE47" w14:textId="77777777" w:rsidTr="005D4045">
        <w:tc>
          <w:tcPr>
            <w:tcW w:w="567" w:type="dxa"/>
            <w:shd w:val="clear" w:color="auto" w:fill="FFFF00"/>
          </w:tcPr>
          <w:p w14:paraId="74B76770"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B081D0A"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det tydelig hvem som er ansvarlig, og hva de er ansvarlig for?</w:t>
            </w:r>
          </w:p>
        </w:tc>
        <w:tc>
          <w:tcPr>
            <w:tcW w:w="850" w:type="dxa"/>
            <w:shd w:val="clear" w:color="auto" w:fill="auto"/>
            <w:vAlign w:val="center"/>
          </w:tcPr>
          <w:p w14:paraId="414EE20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7F974EBE"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6AB4D644"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68CE9A9"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22 og 23</w:t>
            </w:r>
          </w:p>
          <w:p w14:paraId="56ECD501"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p w14:paraId="56B474A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63ED37F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FED0D4A" w14:textId="77777777" w:rsidTr="005D4045">
        <w:tc>
          <w:tcPr>
            <w:tcW w:w="567" w:type="dxa"/>
            <w:shd w:val="clear" w:color="auto" w:fill="FFFF00"/>
          </w:tcPr>
          <w:p w14:paraId="5B013655"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88E5217"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alle kjent med hvilke oppgaver de har?</w:t>
            </w:r>
          </w:p>
        </w:tc>
        <w:tc>
          <w:tcPr>
            <w:tcW w:w="850" w:type="dxa"/>
            <w:shd w:val="clear" w:color="auto" w:fill="auto"/>
            <w:vAlign w:val="center"/>
          </w:tcPr>
          <w:p w14:paraId="66F015D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7CED298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316056A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7E9EAE9"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43E5D219"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984" w:type="dxa"/>
            <w:shd w:val="clear" w:color="auto" w:fill="99FF99"/>
            <w:vAlign w:val="center"/>
          </w:tcPr>
          <w:p w14:paraId="62B9E0AC"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7DD98E7" w14:textId="77777777" w:rsidTr="005D4045">
        <w:tc>
          <w:tcPr>
            <w:tcW w:w="567" w:type="dxa"/>
            <w:shd w:val="clear" w:color="auto" w:fill="FFFF00"/>
          </w:tcPr>
          <w:p w14:paraId="14238B74"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2A9A421"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alle tilstrekkelig kunnskap om andres relevante ansvar og oppgaver?</w:t>
            </w:r>
          </w:p>
        </w:tc>
        <w:tc>
          <w:tcPr>
            <w:tcW w:w="850" w:type="dxa"/>
            <w:shd w:val="clear" w:color="auto" w:fill="auto"/>
            <w:vAlign w:val="center"/>
          </w:tcPr>
          <w:p w14:paraId="310A484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46605B2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79958CC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946B589"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22</w:t>
            </w:r>
            <w:r>
              <w:rPr>
                <w:rFonts w:asciiTheme="minorHAnsi" w:hAnsiTheme="minorHAnsi" w:cstheme="minorHAnsi"/>
                <w:color w:val="000000"/>
                <w:sz w:val="18"/>
                <w:szCs w:val="18"/>
              </w:rPr>
              <w:t xml:space="preserve"> og 23</w:t>
            </w:r>
          </w:p>
          <w:p w14:paraId="28AF43BB"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984" w:type="dxa"/>
            <w:shd w:val="clear" w:color="auto" w:fill="99FF99"/>
            <w:vAlign w:val="center"/>
          </w:tcPr>
          <w:p w14:paraId="66C61341"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DE0A2B6" w14:textId="77777777" w:rsidTr="005D4045">
        <w:tc>
          <w:tcPr>
            <w:tcW w:w="567" w:type="dxa"/>
            <w:shd w:val="clear" w:color="auto" w:fill="FFFF00"/>
          </w:tcPr>
          <w:p w14:paraId="6B3FAC28"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04BC7D5C"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alle kjent med hvem som har myndighet til å ta beslutninger?</w:t>
            </w:r>
          </w:p>
        </w:tc>
        <w:tc>
          <w:tcPr>
            <w:tcW w:w="850" w:type="dxa"/>
            <w:shd w:val="clear" w:color="auto" w:fill="auto"/>
            <w:vAlign w:val="center"/>
          </w:tcPr>
          <w:p w14:paraId="4E21EB9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17AC388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45007984"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E428FD3"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1A94677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984" w:type="dxa"/>
            <w:shd w:val="clear" w:color="auto" w:fill="99FF99"/>
            <w:vAlign w:val="center"/>
          </w:tcPr>
          <w:p w14:paraId="4A51596E"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E44CA76" w14:textId="77777777" w:rsidTr="005D4045">
        <w:tc>
          <w:tcPr>
            <w:tcW w:w="567" w:type="dxa"/>
            <w:shd w:val="clear" w:color="auto" w:fill="FFFF00"/>
          </w:tcPr>
          <w:p w14:paraId="1DCEDA1D"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239254A4"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øverste leder utpekt personvernombud når virksomheten er offentlige virksomheter og i privat virksomhet når informasjonsbehandlingens omfang</w:t>
            </w:r>
            <w:r>
              <w:rPr>
                <w:rFonts w:asciiTheme="minorHAnsi" w:hAnsiTheme="minorHAnsi" w:cstheme="minorHAnsi"/>
                <w:color w:val="000000"/>
                <w:sz w:val="18"/>
                <w:szCs w:val="18"/>
              </w:rPr>
              <w:t>, art og formål</w:t>
            </w:r>
            <w:r w:rsidRPr="00665DE1">
              <w:rPr>
                <w:rFonts w:asciiTheme="minorHAnsi" w:hAnsiTheme="minorHAnsi" w:cstheme="minorHAnsi"/>
                <w:color w:val="000000"/>
                <w:sz w:val="18"/>
                <w:szCs w:val="18"/>
              </w:rPr>
              <w:t xml:space="preserve"> krever det?</w:t>
            </w:r>
          </w:p>
        </w:tc>
        <w:tc>
          <w:tcPr>
            <w:tcW w:w="850" w:type="dxa"/>
            <w:shd w:val="clear" w:color="auto" w:fill="auto"/>
            <w:vAlign w:val="center"/>
          </w:tcPr>
          <w:p w14:paraId="3FC5E3B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vAlign w:val="center"/>
          </w:tcPr>
          <w:p w14:paraId="5D4A359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02F67F9B"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58A150E"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37 (1)</w:t>
            </w:r>
          </w:p>
        </w:tc>
        <w:tc>
          <w:tcPr>
            <w:tcW w:w="1984" w:type="dxa"/>
            <w:shd w:val="clear" w:color="auto" w:fill="99FF99"/>
            <w:vAlign w:val="center"/>
          </w:tcPr>
          <w:p w14:paraId="5D56995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2409562" w14:textId="77777777" w:rsidTr="005D4045">
        <w:tc>
          <w:tcPr>
            <w:tcW w:w="567" w:type="dxa"/>
            <w:shd w:val="clear" w:color="auto" w:fill="FFFF00"/>
          </w:tcPr>
          <w:p w14:paraId="1017EB62"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00ADD244"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Blir personvernombudet gitt tilstrekkelige ressurser og tilgang på aktuell kompetanse til å utføre sine plikter?</w:t>
            </w:r>
          </w:p>
        </w:tc>
        <w:tc>
          <w:tcPr>
            <w:tcW w:w="850" w:type="dxa"/>
            <w:shd w:val="clear" w:color="auto" w:fill="auto"/>
            <w:vAlign w:val="center"/>
          </w:tcPr>
          <w:p w14:paraId="27682F0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4BD6D39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B803FB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21A277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38 (2)</w:t>
            </w:r>
          </w:p>
        </w:tc>
        <w:tc>
          <w:tcPr>
            <w:tcW w:w="1984" w:type="dxa"/>
            <w:shd w:val="clear" w:color="auto" w:fill="99FF99"/>
            <w:vAlign w:val="center"/>
          </w:tcPr>
          <w:p w14:paraId="506949C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429EA01" w14:textId="77777777" w:rsidTr="005D4045">
        <w:tc>
          <w:tcPr>
            <w:tcW w:w="567" w:type="dxa"/>
            <w:shd w:val="clear" w:color="auto" w:fill="FFFF00"/>
          </w:tcPr>
          <w:p w14:paraId="32AFC9FD"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1CE4AC4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Arbeider personvernombudet uten interessekonflikt med eventuelle andre roller som vedkommende innehar i virksomheten, og mottar ikke instruksjoner </w:t>
            </w:r>
            <w:proofErr w:type="gramStart"/>
            <w:r w:rsidRPr="00665DE1">
              <w:rPr>
                <w:rFonts w:asciiTheme="minorHAnsi" w:hAnsiTheme="minorHAnsi" w:cstheme="minorHAnsi"/>
                <w:sz w:val="18"/>
                <w:szCs w:val="18"/>
              </w:rPr>
              <w:t>vedrørende</w:t>
            </w:r>
            <w:proofErr w:type="gramEnd"/>
            <w:r w:rsidRPr="00665DE1">
              <w:rPr>
                <w:rFonts w:asciiTheme="minorHAnsi" w:hAnsiTheme="minorHAnsi" w:cstheme="minorHAnsi"/>
                <w:sz w:val="18"/>
                <w:szCs w:val="18"/>
              </w:rPr>
              <w:t xml:space="preserve"> hvordan oppgavene skal utføres?</w:t>
            </w:r>
          </w:p>
        </w:tc>
        <w:tc>
          <w:tcPr>
            <w:tcW w:w="850" w:type="dxa"/>
            <w:shd w:val="clear" w:color="auto" w:fill="auto"/>
            <w:vAlign w:val="center"/>
          </w:tcPr>
          <w:p w14:paraId="0BB1F09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2.1</w:t>
            </w:r>
          </w:p>
        </w:tc>
        <w:tc>
          <w:tcPr>
            <w:tcW w:w="1701" w:type="dxa"/>
            <w:shd w:val="clear" w:color="auto" w:fill="FFFFFF" w:themeFill="background1"/>
            <w:vAlign w:val="center"/>
          </w:tcPr>
          <w:p w14:paraId="6521C33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B4B7E4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A39684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w:t>
            </w:r>
            <w:r>
              <w:rPr>
                <w:rFonts w:asciiTheme="minorHAnsi" w:hAnsiTheme="minorHAnsi" w:cstheme="minorHAnsi"/>
                <w:color w:val="000000"/>
                <w:sz w:val="18"/>
                <w:szCs w:val="18"/>
              </w:rPr>
              <w:t>8</w:t>
            </w:r>
            <w:r w:rsidRPr="00665DE1">
              <w:rPr>
                <w:rFonts w:asciiTheme="minorHAnsi" w:hAnsiTheme="minorHAnsi" w:cstheme="minorHAnsi"/>
                <w:color w:val="000000"/>
                <w:sz w:val="18"/>
                <w:szCs w:val="18"/>
              </w:rPr>
              <w:t xml:space="preserve"> (3) (6)</w:t>
            </w:r>
          </w:p>
        </w:tc>
        <w:tc>
          <w:tcPr>
            <w:tcW w:w="1984" w:type="dxa"/>
            <w:shd w:val="clear" w:color="auto" w:fill="99FF99"/>
            <w:vAlign w:val="center"/>
          </w:tcPr>
          <w:p w14:paraId="0763366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B3E7EAE" w14:textId="77777777" w:rsidTr="005D4045">
        <w:tc>
          <w:tcPr>
            <w:tcW w:w="567" w:type="dxa"/>
            <w:shd w:val="clear" w:color="auto" w:fill="FFFF00"/>
          </w:tcPr>
          <w:p w14:paraId="5702D5C5"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22CFC341"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Har virksomheten etablert et styringssystem for informasjonssikkerhet og personvern (internkontroll)?</w:t>
            </w:r>
          </w:p>
        </w:tc>
        <w:tc>
          <w:tcPr>
            <w:tcW w:w="850" w:type="dxa"/>
            <w:shd w:val="clear" w:color="auto" w:fill="auto"/>
            <w:vAlign w:val="center"/>
          </w:tcPr>
          <w:p w14:paraId="1782628B"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vAlign w:val="center"/>
          </w:tcPr>
          <w:p w14:paraId="1F3A33A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16DB715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9900BB"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7BE011E"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24 første ledd</w:t>
            </w:r>
          </w:p>
        </w:tc>
        <w:tc>
          <w:tcPr>
            <w:tcW w:w="1984" w:type="dxa"/>
            <w:shd w:val="clear" w:color="auto" w:fill="99FF99"/>
            <w:vAlign w:val="center"/>
          </w:tcPr>
          <w:p w14:paraId="0F3DA70E"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962E3A1" w14:textId="77777777" w:rsidTr="005D4045">
        <w:tc>
          <w:tcPr>
            <w:tcW w:w="567" w:type="dxa"/>
            <w:shd w:val="clear" w:color="auto" w:fill="FFFF00"/>
          </w:tcPr>
          <w:p w14:paraId="378EB4B3"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8B7088C"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styringssystemet tilpasset virksomhetens størrelse, risiko, egenart og aktiviteter og informasjonsbehandlingens art, omfang, formål og sammenhengen den utføres i?</w:t>
            </w:r>
          </w:p>
        </w:tc>
        <w:tc>
          <w:tcPr>
            <w:tcW w:w="850" w:type="dxa"/>
            <w:shd w:val="clear" w:color="auto" w:fill="auto"/>
            <w:vAlign w:val="center"/>
          </w:tcPr>
          <w:p w14:paraId="20CFD4A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3EDB6DD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0312E81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75F942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tc>
        <w:tc>
          <w:tcPr>
            <w:tcW w:w="1984" w:type="dxa"/>
            <w:shd w:val="clear" w:color="auto" w:fill="99FF99"/>
            <w:vAlign w:val="center"/>
          </w:tcPr>
          <w:p w14:paraId="78C35A0F"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640DD54" w14:textId="77777777" w:rsidTr="005D4045">
        <w:tc>
          <w:tcPr>
            <w:tcW w:w="567" w:type="dxa"/>
            <w:shd w:val="clear" w:color="auto" w:fill="FFFF00"/>
          </w:tcPr>
          <w:p w14:paraId="61C381A9"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24521912" w14:textId="77777777" w:rsidR="00BF2C23" w:rsidRPr="00665DE1" w:rsidRDefault="00BF2C23" w:rsidP="00C64D07">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rPr>
              <w:t xml:space="preserve">Har øverste ledelse gjort styringssystemet kjent i virksomheten? </w:t>
            </w:r>
          </w:p>
        </w:tc>
        <w:tc>
          <w:tcPr>
            <w:tcW w:w="850" w:type="dxa"/>
            <w:shd w:val="clear" w:color="auto" w:fill="auto"/>
            <w:vAlign w:val="center"/>
          </w:tcPr>
          <w:p w14:paraId="7C9897D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6F56409D"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5AF9A81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6B176B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 og 7(d)</w:t>
            </w:r>
          </w:p>
        </w:tc>
        <w:tc>
          <w:tcPr>
            <w:tcW w:w="1984" w:type="dxa"/>
            <w:shd w:val="clear" w:color="auto" w:fill="99FF99"/>
            <w:vAlign w:val="center"/>
          </w:tcPr>
          <w:p w14:paraId="5123D21F"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1B15429" w14:textId="77777777" w:rsidTr="005D4045">
        <w:tc>
          <w:tcPr>
            <w:tcW w:w="567" w:type="dxa"/>
            <w:shd w:val="clear" w:color="auto" w:fill="FFFF00"/>
          </w:tcPr>
          <w:p w14:paraId="6177D933"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4DD452C4"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Gir øverste ledelse tilstrekkelige økonomiske rammer og ressurser for gjennomføring av nødvendige aktiviteter?</w:t>
            </w:r>
          </w:p>
        </w:tc>
        <w:tc>
          <w:tcPr>
            <w:tcW w:w="850" w:type="dxa"/>
            <w:shd w:val="clear" w:color="auto" w:fill="auto"/>
            <w:vAlign w:val="center"/>
          </w:tcPr>
          <w:p w14:paraId="65780FD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4DF0757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1CD813C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87B8B3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tc>
        <w:tc>
          <w:tcPr>
            <w:tcW w:w="1984" w:type="dxa"/>
            <w:shd w:val="clear" w:color="auto" w:fill="99FF99"/>
            <w:vAlign w:val="center"/>
          </w:tcPr>
          <w:p w14:paraId="26979EBC"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5A0B8A3" w14:textId="77777777" w:rsidTr="005D4045">
        <w:tc>
          <w:tcPr>
            <w:tcW w:w="567" w:type="dxa"/>
            <w:shd w:val="clear" w:color="auto" w:fill="FFFF00"/>
          </w:tcPr>
          <w:p w14:paraId="2AF675C6"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4C10EE57"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styringssystemet dokumentert?</w:t>
            </w:r>
          </w:p>
        </w:tc>
        <w:tc>
          <w:tcPr>
            <w:tcW w:w="850" w:type="dxa"/>
            <w:shd w:val="clear" w:color="auto" w:fill="auto"/>
            <w:vAlign w:val="center"/>
          </w:tcPr>
          <w:p w14:paraId="40946F6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5641D63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36C4B1E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2E90F2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1F651A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w:t>
            </w:r>
            <w:r>
              <w:rPr>
                <w:rFonts w:asciiTheme="minorHAnsi" w:hAnsiTheme="minorHAnsi" w:cstheme="minorHAnsi"/>
                <w:color w:val="000000"/>
                <w:sz w:val="18"/>
                <w:szCs w:val="18"/>
              </w:rPr>
              <w:t xml:space="preserve"> 5 nr. 2 og</w:t>
            </w:r>
            <w:r w:rsidRPr="00665DE1">
              <w:rPr>
                <w:rFonts w:asciiTheme="minorHAnsi" w:hAnsiTheme="minorHAnsi" w:cstheme="minorHAnsi"/>
                <w:color w:val="000000"/>
                <w:sz w:val="18"/>
                <w:szCs w:val="18"/>
              </w:rPr>
              <w:t xml:space="preserve"> 24 første ledd</w:t>
            </w:r>
          </w:p>
          <w:p w14:paraId="51A69C3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3</w:t>
            </w:r>
            <w:r>
              <w:rPr>
                <w:rFonts w:asciiTheme="minorHAnsi" w:hAnsiTheme="minorHAnsi" w:cstheme="minorHAnsi"/>
                <w:color w:val="000000"/>
                <w:sz w:val="18"/>
                <w:szCs w:val="18"/>
              </w:rPr>
              <w:t xml:space="preserve"> og 5</w:t>
            </w:r>
          </w:p>
        </w:tc>
        <w:tc>
          <w:tcPr>
            <w:tcW w:w="1984" w:type="dxa"/>
            <w:shd w:val="clear" w:color="auto" w:fill="99FF99"/>
            <w:vAlign w:val="center"/>
          </w:tcPr>
          <w:p w14:paraId="7FC437E1"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DAE6BC9" w14:textId="77777777" w:rsidTr="005D4045">
        <w:tc>
          <w:tcPr>
            <w:tcW w:w="567" w:type="dxa"/>
            <w:shd w:val="clear" w:color="auto" w:fill="FFFF00"/>
          </w:tcPr>
          <w:p w14:paraId="21D80F79"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78D648A8" w14:textId="77777777" w:rsidR="00BF2C23" w:rsidRPr="00665DE1" w:rsidRDefault="00BF2C23" w:rsidP="00C64D07">
            <w:pPr>
              <w:pStyle w:val="Topptekst"/>
              <w:tabs>
                <w:tab w:val="clear" w:pos="4536"/>
                <w:tab w:val="clear" w:pos="9072"/>
              </w:tabs>
              <w:rPr>
                <w:rFonts w:asciiTheme="minorHAnsi" w:hAnsiTheme="minorHAnsi" w:cstheme="minorHAnsi"/>
                <w:b/>
                <w:sz w:val="18"/>
                <w:szCs w:val="18"/>
              </w:rPr>
            </w:pPr>
            <w:r w:rsidRPr="00665DE1">
              <w:rPr>
                <w:rFonts w:asciiTheme="minorHAnsi" w:hAnsiTheme="minorHAnsi" w:cstheme="minorHAnsi"/>
                <w:sz w:val="18"/>
                <w:szCs w:val="18"/>
              </w:rPr>
              <w:t>Blir dokumenter i styringssystemet holdt løpende oppdatert og arkivert fra det tidspunktet dokumentet ble erstattet med en ny gjeldende versjon?</w:t>
            </w:r>
          </w:p>
        </w:tc>
        <w:tc>
          <w:tcPr>
            <w:tcW w:w="850" w:type="dxa"/>
            <w:shd w:val="clear" w:color="auto" w:fill="auto"/>
            <w:vAlign w:val="center"/>
          </w:tcPr>
          <w:p w14:paraId="4FAE3B9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auto"/>
            <w:vAlign w:val="center"/>
          </w:tcPr>
          <w:p w14:paraId="2DF30A51"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5FDFA0B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12462E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FLK § 5 (3)</w:t>
            </w:r>
          </w:p>
        </w:tc>
        <w:tc>
          <w:tcPr>
            <w:tcW w:w="1984" w:type="dxa"/>
            <w:shd w:val="clear" w:color="auto" w:fill="99FF99"/>
            <w:vAlign w:val="center"/>
          </w:tcPr>
          <w:p w14:paraId="0BF3A93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8E1E097" w14:textId="77777777" w:rsidTr="005D4045">
        <w:tc>
          <w:tcPr>
            <w:tcW w:w="567" w:type="dxa"/>
            <w:shd w:val="clear" w:color="auto" w:fill="FFFF00"/>
          </w:tcPr>
          <w:p w14:paraId="4769AD39"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3C274E2E" w14:textId="77777777" w:rsidR="00BF2C23" w:rsidRPr="00665DE1" w:rsidRDefault="00BF2C23" w:rsidP="004539AC">
            <w:pPr>
              <w:pStyle w:val="Topptekst"/>
              <w:tabs>
                <w:tab w:val="clear" w:pos="4536"/>
                <w:tab w:val="clear" w:pos="9072"/>
              </w:tabs>
              <w:rPr>
                <w:rFonts w:asciiTheme="minorHAnsi" w:hAnsiTheme="minorHAnsi" w:cstheme="minorHAnsi"/>
                <w:sz w:val="18"/>
                <w:szCs w:val="18"/>
              </w:rPr>
            </w:pPr>
            <w:r>
              <w:rPr>
                <w:rFonts w:asciiTheme="minorHAnsi" w:hAnsiTheme="minorHAnsi" w:cstheme="minorHAnsi"/>
                <w:sz w:val="18"/>
                <w:szCs w:val="18"/>
              </w:rPr>
              <w:t xml:space="preserve">Vurderer dataansvarlig </w:t>
            </w:r>
            <w:r w:rsidRPr="004539AC">
              <w:rPr>
                <w:rFonts w:asciiTheme="minorHAnsi" w:hAnsiTheme="minorHAnsi" w:cstheme="minorHAnsi"/>
                <w:sz w:val="18"/>
                <w:szCs w:val="18"/>
              </w:rPr>
              <w:t>om detaljert informasjon</w:t>
            </w:r>
            <w:r>
              <w:rPr>
                <w:rFonts w:asciiTheme="minorHAnsi" w:hAnsiTheme="minorHAnsi" w:cstheme="minorHAnsi"/>
                <w:sz w:val="18"/>
                <w:szCs w:val="18"/>
              </w:rPr>
              <w:t>,</w:t>
            </w:r>
            <w:r w:rsidRPr="004539AC">
              <w:rPr>
                <w:rFonts w:asciiTheme="minorHAnsi" w:hAnsiTheme="minorHAnsi" w:cstheme="minorHAnsi"/>
                <w:sz w:val="18"/>
                <w:szCs w:val="18"/>
              </w:rPr>
              <w:t xml:space="preserve"> som kan ha sikkerhetsmessig betydning</w:t>
            </w:r>
            <w:r>
              <w:rPr>
                <w:rFonts w:asciiTheme="minorHAnsi" w:hAnsiTheme="minorHAnsi" w:cstheme="minorHAnsi"/>
                <w:sz w:val="18"/>
                <w:szCs w:val="18"/>
              </w:rPr>
              <w:t>,</w:t>
            </w:r>
            <w:r w:rsidRPr="004539AC">
              <w:rPr>
                <w:rFonts w:asciiTheme="minorHAnsi" w:hAnsiTheme="minorHAnsi" w:cstheme="minorHAnsi"/>
                <w:sz w:val="18"/>
                <w:szCs w:val="18"/>
              </w:rPr>
              <w:t xml:space="preserve"> skal fjernes før utlevering </w:t>
            </w:r>
            <w:r>
              <w:rPr>
                <w:rFonts w:asciiTheme="minorHAnsi" w:hAnsiTheme="minorHAnsi" w:cstheme="minorHAnsi"/>
                <w:sz w:val="18"/>
                <w:szCs w:val="18"/>
              </w:rPr>
              <w:t xml:space="preserve">eller ved </w:t>
            </w:r>
            <w:r w:rsidRPr="004539AC">
              <w:rPr>
                <w:rFonts w:asciiTheme="minorHAnsi" w:hAnsiTheme="minorHAnsi" w:cstheme="minorHAnsi"/>
                <w:sz w:val="18"/>
                <w:szCs w:val="18"/>
              </w:rPr>
              <w:t>del</w:t>
            </w:r>
            <w:r>
              <w:rPr>
                <w:rFonts w:asciiTheme="minorHAnsi" w:hAnsiTheme="minorHAnsi" w:cstheme="minorHAnsi"/>
                <w:sz w:val="18"/>
                <w:szCs w:val="18"/>
              </w:rPr>
              <w:t xml:space="preserve">ing </w:t>
            </w:r>
            <w:r w:rsidRPr="004539AC">
              <w:rPr>
                <w:rFonts w:asciiTheme="minorHAnsi" w:hAnsiTheme="minorHAnsi" w:cstheme="minorHAnsi"/>
                <w:sz w:val="18"/>
                <w:szCs w:val="18"/>
              </w:rPr>
              <w:t>med annen virksomhet</w:t>
            </w:r>
            <w:r>
              <w:rPr>
                <w:rFonts w:asciiTheme="minorHAnsi" w:hAnsiTheme="minorHAnsi" w:cstheme="minorHAnsi"/>
                <w:sz w:val="18"/>
                <w:szCs w:val="18"/>
              </w:rPr>
              <w:t>?</w:t>
            </w:r>
          </w:p>
        </w:tc>
        <w:tc>
          <w:tcPr>
            <w:tcW w:w="850" w:type="dxa"/>
            <w:shd w:val="clear" w:color="auto" w:fill="auto"/>
            <w:vAlign w:val="center"/>
          </w:tcPr>
          <w:p w14:paraId="4AEF18D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p>
        </w:tc>
        <w:tc>
          <w:tcPr>
            <w:tcW w:w="1701" w:type="dxa"/>
            <w:shd w:val="clear" w:color="auto" w:fill="auto"/>
            <w:vAlign w:val="center"/>
          </w:tcPr>
          <w:p w14:paraId="5D1BA5E9" w14:textId="77777777" w:rsidR="00BF2C23" w:rsidRPr="00665DE1" w:rsidRDefault="00BF2C23" w:rsidP="00C64D07">
            <w:pPr>
              <w:rPr>
                <w:rFonts w:asciiTheme="minorHAnsi" w:hAnsiTheme="minorHAnsi" w:cstheme="minorHAnsi"/>
                <w:color w:val="000000"/>
                <w:sz w:val="18"/>
                <w:szCs w:val="18"/>
              </w:rPr>
            </w:pPr>
          </w:p>
        </w:tc>
        <w:tc>
          <w:tcPr>
            <w:tcW w:w="2052" w:type="dxa"/>
            <w:shd w:val="clear" w:color="auto" w:fill="99FF99"/>
            <w:vAlign w:val="center"/>
          </w:tcPr>
          <w:p w14:paraId="08B8C4D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3646D3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 2. ledd</w:t>
            </w:r>
          </w:p>
        </w:tc>
        <w:tc>
          <w:tcPr>
            <w:tcW w:w="1984" w:type="dxa"/>
            <w:shd w:val="clear" w:color="auto" w:fill="99FF99"/>
            <w:vAlign w:val="center"/>
          </w:tcPr>
          <w:p w14:paraId="2EBE62D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5349959" w14:textId="77777777" w:rsidTr="005D4045">
        <w:tc>
          <w:tcPr>
            <w:tcW w:w="567" w:type="dxa"/>
            <w:shd w:val="clear" w:color="auto" w:fill="FFFF00"/>
          </w:tcPr>
          <w:p w14:paraId="6C71D393"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vAlign w:val="center"/>
          </w:tcPr>
          <w:p w14:paraId="65CE9C9F" w14:textId="77777777" w:rsidR="00BF2C23" w:rsidRPr="00665DE1" w:rsidRDefault="00BF2C23" w:rsidP="004539AC">
            <w:pPr>
              <w:rPr>
                <w:rFonts w:asciiTheme="minorHAnsi" w:hAnsiTheme="minorHAnsi" w:cstheme="minorHAnsi"/>
                <w:sz w:val="18"/>
                <w:szCs w:val="18"/>
              </w:rPr>
            </w:pPr>
            <w:r w:rsidRPr="00665DE1">
              <w:rPr>
                <w:rFonts w:asciiTheme="minorHAnsi" w:hAnsiTheme="minorHAnsi" w:cstheme="minorHAnsi"/>
                <w:sz w:val="18"/>
                <w:szCs w:val="18"/>
              </w:rPr>
              <w:t xml:space="preserve">Blir dokumentasjon av risiko og tiltak knyttet til informasjonssikkerhet sikret </w:t>
            </w:r>
            <w:r w:rsidRPr="004539AC">
              <w:rPr>
                <w:rFonts w:asciiTheme="minorHAnsi" w:hAnsiTheme="minorHAnsi" w:cstheme="minorHAnsi"/>
                <w:sz w:val="18"/>
                <w:szCs w:val="18"/>
              </w:rPr>
              <w:t>ut fra de behov for sikkerhet som foreligger</w:t>
            </w:r>
            <w:r w:rsidRPr="00665DE1">
              <w:rPr>
                <w:rFonts w:asciiTheme="minorHAnsi" w:hAnsiTheme="minorHAnsi" w:cstheme="minorHAnsi"/>
                <w:sz w:val="18"/>
                <w:szCs w:val="18"/>
              </w:rPr>
              <w:t>?</w:t>
            </w:r>
          </w:p>
        </w:tc>
        <w:tc>
          <w:tcPr>
            <w:tcW w:w="850" w:type="dxa"/>
            <w:shd w:val="clear" w:color="auto" w:fill="auto"/>
            <w:vAlign w:val="center"/>
          </w:tcPr>
          <w:p w14:paraId="425B6118"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auto"/>
            <w:vAlign w:val="center"/>
          </w:tcPr>
          <w:p w14:paraId="5BB39FE2"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15098C54"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A592338"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 2. ledd</w:t>
            </w:r>
          </w:p>
        </w:tc>
        <w:tc>
          <w:tcPr>
            <w:tcW w:w="1984" w:type="dxa"/>
            <w:shd w:val="clear" w:color="auto" w:fill="99FF99"/>
            <w:vAlign w:val="center"/>
          </w:tcPr>
          <w:p w14:paraId="38A8F7B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B537948" w14:textId="77777777" w:rsidTr="005D4045">
        <w:tc>
          <w:tcPr>
            <w:tcW w:w="567" w:type="dxa"/>
            <w:shd w:val="clear" w:color="auto" w:fill="FFFF00"/>
          </w:tcPr>
          <w:p w14:paraId="0DEBD210"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2AE6646A"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Er dokumentasjon av risiko og tiltak til enhver tid oppdatert og tilgjengelig?</w:t>
            </w:r>
          </w:p>
        </w:tc>
        <w:tc>
          <w:tcPr>
            <w:tcW w:w="850" w:type="dxa"/>
            <w:shd w:val="clear" w:color="auto" w:fill="auto"/>
            <w:vAlign w:val="center"/>
          </w:tcPr>
          <w:p w14:paraId="63A6FD9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49DA241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50A81CCA"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C654A52"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1.</w:t>
            </w:r>
          </w:p>
          <w:p w14:paraId="34E11CE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tc>
        <w:tc>
          <w:tcPr>
            <w:tcW w:w="1984" w:type="dxa"/>
            <w:shd w:val="clear" w:color="auto" w:fill="99FF99"/>
            <w:vAlign w:val="center"/>
          </w:tcPr>
          <w:p w14:paraId="3B1FBAF1"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BA8708F" w14:textId="77777777" w:rsidTr="005D4045">
        <w:tc>
          <w:tcPr>
            <w:tcW w:w="567" w:type="dxa"/>
            <w:shd w:val="clear" w:color="auto" w:fill="FFFF00"/>
          </w:tcPr>
          <w:p w14:paraId="5C608ECE"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F5351E5"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Når virksomheten er offentlige </w:t>
            </w:r>
            <w:proofErr w:type="gramStart"/>
            <w:r w:rsidRPr="00665DE1">
              <w:rPr>
                <w:rFonts w:asciiTheme="minorHAnsi" w:hAnsiTheme="minorHAnsi" w:cstheme="minorHAnsi"/>
                <w:color w:val="000000"/>
                <w:sz w:val="18"/>
                <w:szCs w:val="18"/>
              </w:rPr>
              <w:t>virksomheter</w:t>
            </w:r>
            <w:proofErr w:type="gramEnd"/>
            <w:r w:rsidRPr="00665DE1">
              <w:rPr>
                <w:rFonts w:asciiTheme="minorHAnsi" w:hAnsiTheme="minorHAnsi" w:cstheme="minorHAnsi"/>
                <w:color w:val="000000"/>
                <w:sz w:val="18"/>
                <w:szCs w:val="18"/>
              </w:rPr>
              <w:t xml:space="preserve"> er det beskrevet mål og etablert strategi for informasjonssikkerhet?</w:t>
            </w:r>
          </w:p>
        </w:tc>
        <w:tc>
          <w:tcPr>
            <w:tcW w:w="850" w:type="dxa"/>
            <w:shd w:val="clear" w:color="auto" w:fill="auto"/>
            <w:vAlign w:val="center"/>
          </w:tcPr>
          <w:p w14:paraId="3A79AEF6"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2.4</w:t>
            </w:r>
          </w:p>
        </w:tc>
        <w:tc>
          <w:tcPr>
            <w:tcW w:w="1701" w:type="dxa"/>
            <w:shd w:val="clear" w:color="auto" w:fill="FFFFFF" w:themeFill="background1"/>
            <w:vAlign w:val="center"/>
          </w:tcPr>
          <w:p w14:paraId="0769BBB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7E52645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9E0652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EFF § 15 (1)</w:t>
            </w:r>
          </w:p>
        </w:tc>
        <w:tc>
          <w:tcPr>
            <w:tcW w:w="1984" w:type="dxa"/>
            <w:shd w:val="clear" w:color="auto" w:fill="BFBFBF" w:themeFill="background1" w:themeFillShade="BF"/>
            <w:vAlign w:val="center"/>
          </w:tcPr>
          <w:p w14:paraId="70955345"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6762753A" w14:textId="77777777" w:rsidTr="005D4045">
        <w:tc>
          <w:tcPr>
            <w:tcW w:w="567" w:type="dxa"/>
            <w:shd w:val="clear" w:color="auto" w:fill="FFFF00"/>
          </w:tcPr>
          <w:p w14:paraId="77F2E667"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3C7DF00F"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Gjennomgår øverste ledelse virksomhetens aktiviteter innen informasjonssikkerhet og personvern minst en gang i året?</w:t>
            </w:r>
          </w:p>
        </w:tc>
        <w:tc>
          <w:tcPr>
            <w:tcW w:w="850" w:type="dxa"/>
            <w:shd w:val="clear" w:color="auto" w:fill="auto"/>
            <w:vAlign w:val="center"/>
          </w:tcPr>
          <w:p w14:paraId="466F45FE"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701" w:type="dxa"/>
            <w:shd w:val="clear" w:color="auto" w:fill="FFFFFF" w:themeFill="background1"/>
            <w:vAlign w:val="center"/>
          </w:tcPr>
          <w:p w14:paraId="767BB11F"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0246E5E1"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4EDA6B3"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1.</w:t>
            </w:r>
          </w:p>
          <w:p w14:paraId="5C21298C"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984" w:type="dxa"/>
            <w:shd w:val="clear" w:color="auto" w:fill="99FF99"/>
            <w:vAlign w:val="center"/>
          </w:tcPr>
          <w:p w14:paraId="7F43CED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4D85C0D" w14:textId="77777777" w:rsidTr="005D4045">
        <w:tc>
          <w:tcPr>
            <w:tcW w:w="567" w:type="dxa"/>
            <w:shd w:val="clear" w:color="auto" w:fill="FFFF00"/>
          </w:tcPr>
          <w:p w14:paraId="47382695"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502D0D47"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Vedtas det tiltaksplaner, med tidsfrister og plassering av ansvar, om gjennomgangen avdekker at virksomhetens risikonivå ikke er akseptabelt?</w:t>
            </w:r>
          </w:p>
        </w:tc>
        <w:tc>
          <w:tcPr>
            <w:tcW w:w="850" w:type="dxa"/>
            <w:shd w:val="clear" w:color="auto" w:fill="auto"/>
            <w:vAlign w:val="center"/>
          </w:tcPr>
          <w:p w14:paraId="6B632CE4"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701" w:type="dxa"/>
            <w:shd w:val="clear" w:color="auto" w:fill="FFFFFF" w:themeFill="background1"/>
            <w:vAlign w:val="center"/>
          </w:tcPr>
          <w:p w14:paraId="6491226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2EE1B8FD"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482872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E8769FD"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6BF9D6B0"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984" w:type="dxa"/>
            <w:shd w:val="clear" w:color="auto" w:fill="99FF99"/>
            <w:vAlign w:val="center"/>
          </w:tcPr>
          <w:p w14:paraId="6AAE1E9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C814DA7" w14:textId="77777777" w:rsidTr="005D4045">
        <w:tc>
          <w:tcPr>
            <w:tcW w:w="567" w:type="dxa"/>
            <w:shd w:val="clear" w:color="auto" w:fill="FFFF00"/>
          </w:tcPr>
          <w:p w14:paraId="6B50265A" w14:textId="77777777" w:rsidR="00BF2C23" w:rsidRPr="00665DE1" w:rsidRDefault="00BF2C23" w:rsidP="00C64D07">
            <w:pPr>
              <w:pStyle w:val="IS-TNormal"/>
              <w:numPr>
                <w:ilvl w:val="0"/>
                <w:numId w:val="4"/>
              </w:numPr>
              <w:spacing w:before="0" w:after="0"/>
              <w:rPr>
                <w:rFonts w:asciiTheme="minorHAnsi" w:hAnsiTheme="minorHAnsi" w:cstheme="minorHAnsi"/>
                <w:color w:val="000000"/>
                <w:sz w:val="18"/>
                <w:szCs w:val="18"/>
              </w:rPr>
            </w:pPr>
          </w:p>
        </w:tc>
        <w:tc>
          <w:tcPr>
            <w:tcW w:w="4678" w:type="dxa"/>
            <w:shd w:val="clear" w:color="auto" w:fill="auto"/>
          </w:tcPr>
          <w:p w14:paraId="7CDC3D68" w14:textId="77777777" w:rsidR="00BF2C23" w:rsidRPr="00665DE1" w:rsidRDefault="00BF2C23" w:rsidP="00C64D07">
            <w:pPr>
              <w:pStyle w:val="IS-TNormal"/>
              <w:spacing w:before="0" w:after="0"/>
              <w:rPr>
                <w:rFonts w:asciiTheme="minorHAnsi" w:hAnsiTheme="minorHAnsi" w:cstheme="minorHAnsi"/>
                <w:color w:val="000000"/>
                <w:sz w:val="18"/>
                <w:szCs w:val="18"/>
              </w:rPr>
            </w:pPr>
            <w:r w:rsidRPr="00665DE1">
              <w:rPr>
                <w:rFonts w:asciiTheme="minorHAnsi" w:hAnsiTheme="minorHAnsi" w:cstheme="minorHAnsi"/>
                <w:color w:val="000000"/>
                <w:sz w:val="18"/>
                <w:szCs w:val="18"/>
              </w:rPr>
              <w:t>Dokumenteres ledelsens gjennomgang?</w:t>
            </w:r>
            <w:r>
              <w:rPr>
                <w:rFonts w:asciiTheme="minorHAnsi" w:hAnsiTheme="minorHAnsi" w:cstheme="minorHAnsi"/>
                <w:color w:val="000000"/>
                <w:sz w:val="18"/>
                <w:szCs w:val="18"/>
              </w:rPr>
              <w:t xml:space="preserve"> </w:t>
            </w:r>
          </w:p>
        </w:tc>
        <w:tc>
          <w:tcPr>
            <w:tcW w:w="850" w:type="dxa"/>
            <w:shd w:val="clear" w:color="auto" w:fill="auto"/>
            <w:vAlign w:val="center"/>
          </w:tcPr>
          <w:p w14:paraId="282CC29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2.5</w:t>
            </w:r>
          </w:p>
        </w:tc>
        <w:tc>
          <w:tcPr>
            <w:tcW w:w="1701" w:type="dxa"/>
            <w:shd w:val="clear" w:color="auto" w:fill="FFFFFF" w:themeFill="background1"/>
            <w:vAlign w:val="center"/>
          </w:tcPr>
          <w:p w14:paraId="5A8B4A25"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p>
        </w:tc>
        <w:tc>
          <w:tcPr>
            <w:tcW w:w="2052" w:type="dxa"/>
            <w:shd w:val="clear" w:color="auto" w:fill="99FF99"/>
            <w:vAlign w:val="center"/>
          </w:tcPr>
          <w:p w14:paraId="2CA85059"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01F42A5"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A4C8563"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5 nr. 2</w:t>
            </w:r>
          </w:p>
          <w:p w14:paraId="44A611D0" w14:textId="77777777" w:rsidR="00BF2C23"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32063327"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tc>
        <w:tc>
          <w:tcPr>
            <w:tcW w:w="1984" w:type="dxa"/>
            <w:shd w:val="clear" w:color="auto" w:fill="99FF99"/>
            <w:vAlign w:val="center"/>
          </w:tcPr>
          <w:p w14:paraId="32E529C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AC26190" w14:textId="77777777" w:rsidTr="005D4045">
        <w:tc>
          <w:tcPr>
            <w:tcW w:w="567" w:type="dxa"/>
            <w:shd w:val="clear" w:color="auto" w:fill="00B050"/>
          </w:tcPr>
          <w:p w14:paraId="278CD1A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0534F7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egnede tekniske og organisatoriske tiltak som er egnet for å håndtere risiko på en tilfredsstillende måte?</w:t>
            </w:r>
          </w:p>
        </w:tc>
        <w:tc>
          <w:tcPr>
            <w:tcW w:w="850" w:type="dxa"/>
            <w:shd w:val="clear" w:color="auto" w:fill="auto"/>
            <w:vAlign w:val="center"/>
          </w:tcPr>
          <w:p w14:paraId="771CDF6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701" w:type="dxa"/>
            <w:shd w:val="clear" w:color="auto" w:fill="auto"/>
            <w:vAlign w:val="center"/>
          </w:tcPr>
          <w:p w14:paraId="10EA390E"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049B7FC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C814616"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66AA98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24F7BE8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(1)(b)</w:t>
            </w:r>
          </w:p>
        </w:tc>
        <w:tc>
          <w:tcPr>
            <w:tcW w:w="1984" w:type="dxa"/>
            <w:shd w:val="clear" w:color="auto" w:fill="99FF99"/>
            <w:vAlign w:val="center"/>
          </w:tcPr>
          <w:p w14:paraId="4F55D46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23B9950" w14:textId="77777777" w:rsidTr="005D4045">
        <w:tc>
          <w:tcPr>
            <w:tcW w:w="567" w:type="dxa"/>
            <w:shd w:val="clear" w:color="auto" w:fill="00B050"/>
          </w:tcPr>
          <w:p w14:paraId="7E25AB9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35081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tiltakene for å sikre konfidensialitet, integritet, tilgjengelighet og robusthet i informasjonssystemene balanserte?</w:t>
            </w:r>
          </w:p>
        </w:tc>
        <w:tc>
          <w:tcPr>
            <w:tcW w:w="850" w:type="dxa"/>
            <w:shd w:val="clear" w:color="auto" w:fill="auto"/>
            <w:vAlign w:val="center"/>
          </w:tcPr>
          <w:p w14:paraId="3B8334D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701" w:type="dxa"/>
            <w:shd w:val="clear" w:color="auto" w:fill="auto"/>
            <w:vAlign w:val="center"/>
          </w:tcPr>
          <w:p w14:paraId="3DD39D8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A4FEFF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7B64E24" w14:textId="77777777" w:rsidR="00BF2C23" w:rsidRPr="00665DE1" w:rsidRDefault="00BF2C23" w:rsidP="006D2E1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99FF99"/>
            <w:vAlign w:val="center"/>
          </w:tcPr>
          <w:p w14:paraId="57E0B2E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75FC940" w14:textId="77777777" w:rsidTr="005D4045">
        <w:tc>
          <w:tcPr>
            <w:tcW w:w="567" w:type="dxa"/>
            <w:shd w:val="clear" w:color="auto" w:fill="00B050"/>
          </w:tcPr>
          <w:p w14:paraId="23756CA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D60D4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Blir det tatt hensyn til den tekniske utviklingen, gjennomføringskostnadene og informasjonsbehandlingens art, omfang, formål og sammenhengen den utføres i, når et akseptabelt risikonivå vurderes?</w:t>
            </w:r>
          </w:p>
        </w:tc>
        <w:tc>
          <w:tcPr>
            <w:tcW w:w="850" w:type="dxa"/>
            <w:shd w:val="clear" w:color="auto" w:fill="auto"/>
            <w:vAlign w:val="center"/>
          </w:tcPr>
          <w:p w14:paraId="30C8F3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w:t>
            </w:r>
          </w:p>
        </w:tc>
        <w:tc>
          <w:tcPr>
            <w:tcW w:w="1701" w:type="dxa"/>
            <w:shd w:val="clear" w:color="auto" w:fill="auto"/>
            <w:vAlign w:val="center"/>
          </w:tcPr>
          <w:p w14:paraId="2C9584D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F15138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69BE8F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tc>
        <w:tc>
          <w:tcPr>
            <w:tcW w:w="1984" w:type="dxa"/>
            <w:shd w:val="clear" w:color="auto" w:fill="99FF99"/>
            <w:vAlign w:val="center"/>
          </w:tcPr>
          <w:p w14:paraId="0644C5A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E97615A" w14:textId="77777777" w:rsidTr="005D4045">
        <w:tc>
          <w:tcPr>
            <w:tcW w:w="567" w:type="dxa"/>
            <w:shd w:val="clear" w:color="auto" w:fill="00B050"/>
          </w:tcPr>
          <w:p w14:paraId="50B8627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A603E9" w14:textId="77777777" w:rsidR="00BF2C23" w:rsidRPr="00665DE1" w:rsidRDefault="00BF2C23" w:rsidP="004539AC">
            <w:pPr>
              <w:rPr>
                <w:rFonts w:asciiTheme="minorHAnsi" w:hAnsiTheme="minorHAnsi" w:cstheme="minorHAnsi"/>
                <w:sz w:val="18"/>
                <w:szCs w:val="18"/>
              </w:rPr>
            </w:pPr>
            <w:r>
              <w:rPr>
                <w:rFonts w:asciiTheme="minorHAnsi" w:hAnsiTheme="minorHAnsi" w:cstheme="minorHAnsi"/>
                <w:sz w:val="18"/>
                <w:szCs w:val="18"/>
              </w:rPr>
              <w:t>T</w:t>
            </w:r>
            <w:r w:rsidRPr="004539AC">
              <w:rPr>
                <w:rFonts w:asciiTheme="minorHAnsi" w:hAnsiTheme="minorHAnsi" w:cstheme="minorHAnsi"/>
                <w:sz w:val="18"/>
                <w:szCs w:val="18"/>
              </w:rPr>
              <w:t>a</w:t>
            </w:r>
            <w:r>
              <w:rPr>
                <w:rFonts w:asciiTheme="minorHAnsi" w:hAnsiTheme="minorHAnsi" w:cstheme="minorHAnsi"/>
                <w:sz w:val="18"/>
                <w:szCs w:val="18"/>
              </w:rPr>
              <w:t>s</w:t>
            </w:r>
            <w:r w:rsidRPr="004539AC">
              <w:rPr>
                <w:rFonts w:asciiTheme="minorHAnsi" w:hAnsiTheme="minorHAnsi" w:cstheme="minorHAnsi"/>
                <w:sz w:val="18"/>
                <w:szCs w:val="18"/>
              </w:rPr>
              <w:t xml:space="preserve"> </w:t>
            </w:r>
            <w:r>
              <w:rPr>
                <w:rFonts w:asciiTheme="minorHAnsi" w:hAnsiTheme="minorHAnsi" w:cstheme="minorHAnsi"/>
                <w:sz w:val="18"/>
                <w:szCs w:val="18"/>
              </w:rPr>
              <w:t xml:space="preserve">det </w:t>
            </w:r>
            <w:r w:rsidRPr="004539AC">
              <w:rPr>
                <w:rFonts w:asciiTheme="minorHAnsi" w:hAnsiTheme="minorHAnsi" w:cstheme="minorHAnsi"/>
                <w:sz w:val="18"/>
                <w:szCs w:val="18"/>
              </w:rPr>
              <w:t xml:space="preserve">hensyn til for eksempel type og mengde opplysninger, virksomhetens størrelse og behandlingens kompleksitet </w:t>
            </w:r>
            <w:r>
              <w:rPr>
                <w:rFonts w:asciiTheme="minorHAnsi" w:hAnsiTheme="minorHAnsi" w:cstheme="minorHAnsi"/>
                <w:sz w:val="18"/>
                <w:szCs w:val="18"/>
              </w:rPr>
              <w:t>i a</w:t>
            </w:r>
            <w:r w:rsidRPr="004539AC">
              <w:rPr>
                <w:rFonts w:asciiTheme="minorHAnsi" w:hAnsiTheme="minorHAnsi" w:cstheme="minorHAnsi"/>
                <w:sz w:val="18"/>
                <w:szCs w:val="18"/>
              </w:rPr>
              <w:t>rbeidet med risikostyring</w:t>
            </w:r>
            <w:r>
              <w:rPr>
                <w:rFonts w:asciiTheme="minorHAnsi" w:hAnsiTheme="minorHAnsi" w:cstheme="minorHAnsi"/>
                <w:sz w:val="18"/>
                <w:szCs w:val="18"/>
              </w:rPr>
              <w:t>?</w:t>
            </w:r>
          </w:p>
        </w:tc>
        <w:tc>
          <w:tcPr>
            <w:tcW w:w="850" w:type="dxa"/>
            <w:shd w:val="clear" w:color="auto" w:fill="auto"/>
            <w:vAlign w:val="center"/>
          </w:tcPr>
          <w:p w14:paraId="17F0E09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701" w:type="dxa"/>
            <w:shd w:val="clear" w:color="auto" w:fill="auto"/>
            <w:vAlign w:val="center"/>
          </w:tcPr>
          <w:p w14:paraId="10D3B2D0"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247F980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DF7FC7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tc>
        <w:tc>
          <w:tcPr>
            <w:tcW w:w="1984" w:type="dxa"/>
            <w:shd w:val="clear" w:color="auto" w:fill="99FF99"/>
            <w:vAlign w:val="center"/>
          </w:tcPr>
          <w:p w14:paraId="3D9C41D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6D316CC" w14:textId="77777777" w:rsidTr="005D4045">
        <w:tc>
          <w:tcPr>
            <w:tcW w:w="567" w:type="dxa"/>
            <w:shd w:val="clear" w:color="auto" w:fill="00B050"/>
          </w:tcPr>
          <w:p w14:paraId="007E77A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EC1708E" w14:textId="77777777" w:rsidR="00BF2C23" w:rsidRPr="00665DE1" w:rsidRDefault="00BF2C23" w:rsidP="00F17945">
            <w:pPr>
              <w:rPr>
                <w:rFonts w:asciiTheme="minorHAnsi" w:hAnsiTheme="minorHAnsi" w:cstheme="minorHAnsi"/>
                <w:sz w:val="18"/>
                <w:szCs w:val="18"/>
              </w:rPr>
            </w:pPr>
            <w:r w:rsidRPr="00665DE1">
              <w:rPr>
                <w:rFonts w:asciiTheme="minorHAnsi" w:hAnsiTheme="minorHAnsi" w:cstheme="minorHAnsi"/>
                <w:sz w:val="18"/>
                <w:szCs w:val="18"/>
              </w:rPr>
              <w:t xml:space="preserve">Velges </w:t>
            </w:r>
            <w:r>
              <w:rPr>
                <w:rFonts w:asciiTheme="minorHAnsi" w:hAnsiTheme="minorHAnsi" w:cstheme="minorHAnsi"/>
                <w:sz w:val="18"/>
                <w:szCs w:val="18"/>
              </w:rPr>
              <w:t xml:space="preserve">og vurderes </w:t>
            </w:r>
            <w:r w:rsidRPr="00665DE1">
              <w:rPr>
                <w:rFonts w:asciiTheme="minorHAnsi" w:hAnsiTheme="minorHAnsi" w:cstheme="minorHAnsi"/>
                <w:sz w:val="18"/>
                <w:szCs w:val="18"/>
              </w:rPr>
              <w:t xml:space="preserve">egnede tekniske og organisatoriske tiltak </w:t>
            </w:r>
            <w:r>
              <w:rPr>
                <w:rFonts w:asciiTheme="minorHAnsi" w:hAnsiTheme="minorHAnsi" w:cstheme="minorHAnsi"/>
                <w:sz w:val="18"/>
                <w:szCs w:val="18"/>
              </w:rPr>
              <w:t>opp mot</w:t>
            </w:r>
            <w:r w:rsidRPr="00665DE1">
              <w:rPr>
                <w:rFonts w:asciiTheme="minorHAnsi" w:hAnsiTheme="minorHAnsi" w:cstheme="minorHAnsi"/>
                <w:sz w:val="18"/>
                <w:szCs w:val="18"/>
              </w:rPr>
              <w:t xml:space="preserve"> virksomhetens art og omfang for behandling av helse- og personopplysninger, </w:t>
            </w:r>
            <w:proofErr w:type="gramStart"/>
            <w:r w:rsidRPr="00665DE1">
              <w:rPr>
                <w:rFonts w:asciiTheme="minorHAnsi" w:hAnsiTheme="minorHAnsi" w:cstheme="minorHAnsi"/>
                <w:sz w:val="18"/>
                <w:szCs w:val="18"/>
              </w:rPr>
              <w:t>pasientsikkerhet,</w:t>
            </w:r>
            <w:proofErr w:type="gramEnd"/>
            <w:r w:rsidRPr="00665DE1">
              <w:rPr>
                <w:rFonts w:asciiTheme="minorHAnsi" w:hAnsiTheme="minorHAnsi" w:cstheme="minorHAnsi"/>
                <w:sz w:val="18"/>
                <w:szCs w:val="18"/>
              </w:rPr>
              <w:t xml:space="preserve"> risikobildet mv?</w:t>
            </w:r>
          </w:p>
        </w:tc>
        <w:tc>
          <w:tcPr>
            <w:tcW w:w="850" w:type="dxa"/>
            <w:shd w:val="clear" w:color="auto" w:fill="auto"/>
            <w:vAlign w:val="center"/>
          </w:tcPr>
          <w:p w14:paraId="2E07A91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3.1</w:t>
            </w:r>
          </w:p>
        </w:tc>
        <w:tc>
          <w:tcPr>
            <w:tcW w:w="1701" w:type="dxa"/>
            <w:shd w:val="clear" w:color="auto" w:fill="auto"/>
            <w:vAlign w:val="center"/>
          </w:tcPr>
          <w:p w14:paraId="425AEE1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356D093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307CF3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99FF99"/>
            <w:vAlign w:val="center"/>
          </w:tcPr>
          <w:p w14:paraId="4DA6107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BF8F2C3" w14:textId="77777777" w:rsidTr="005D4045">
        <w:tc>
          <w:tcPr>
            <w:tcW w:w="567" w:type="dxa"/>
            <w:shd w:val="clear" w:color="auto" w:fill="00B050"/>
          </w:tcPr>
          <w:p w14:paraId="1B1E815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C5438AC" w14:textId="77777777" w:rsidR="00BF2C23" w:rsidRPr="00665DE1" w:rsidRDefault="00BF2C23" w:rsidP="00F17945">
            <w:pPr>
              <w:rPr>
                <w:rFonts w:asciiTheme="minorHAnsi" w:hAnsiTheme="minorHAnsi" w:cstheme="minorHAnsi"/>
                <w:sz w:val="18"/>
                <w:szCs w:val="18"/>
              </w:rPr>
            </w:pPr>
            <w:r>
              <w:rPr>
                <w:rFonts w:asciiTheme="minorHAnsi" w:hAnsiTheme="minorHAnsi" w:cstheme="minorHAnsi"/>
                <w:sz w:val="18"/>
                <w:szCs w:val="18"/>
              </w:rPr>
              <w:t>Sørger v</w:t>
            </w:r>
            <w:r w:rsidRPr="00F17945">
              <w:rPr>
                <w:rFonts w:asciiTheme="minorHAnsi" w:hAnsiTheme="minorHAnsi" w:cstheme="minorHAnsi"/>
                <w:sz w:val="18"/>
                <w:szCs w:val="18"/>
              </w:rPr>
              <w:t>irksomheten for at det er forholdsmessighet mellom risiko og tiltakets kostnad</w:t>
            </w:r>
            <w:r>
              <w:rPr>
                <w:rFonts w:asciiTheme="minorHAnsi" w:hAnsiTheme="minorHAnsi" w:cstheme="minorHAnsi"/>
                <w:sz w:val="18"/>
                <w:szCs w:val="18"/>
              </w:rPr>
              <w:t>?</w:t>
            </w:r>
          </w:p>
        </w:tc>
        <w:tc>
          <w:tcPr>
            <w:tcW w:w="850" w:type="dxa"/>
            <w:shd w:val="clear" w:color="auto" w:fill="auto"/>
            <w:vAlign w:val="center"/>
          </w:tcPr>
          <w:p w14:paraId="460F116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3.1</w:t>
            </w:r>
          </w:p>
        </w:tc>
        <w:tc>
          <w:tcPr>
            <w:tcW w:w="1701" w:type="dxa"/>
            <w:shd w:val="clear" w:color="auto" w:fill="auto"/>
            <w:vAlign w:val="center"/>
          </w:tcPr>
          <w:p w14:paraId="244BB4EE"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0768E47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E120A3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99FF99"/>
            <w:vAlign w:val="center"/>
          </w:tcPr>
          <w:p w14:paraId="751FB1E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23F6B33" w14:textId="77777777" w:rsidTr="005D4045">
        <w:tc>
          <w:tcPr>
            <w:tcW w:w="567" w:type="dxa"/>
            <w:shd w:val="clear" w:color="auto" w:fill="00B050"/>
          </w:tcPr>
          <w:p w14:paraId="788608D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90D1BE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fastsatt nivå for akseptabel risiko basert på Normens minimumskrav til informasjonssikkerhet og eventuelt egne informasjonssikkerhetsmål?</w:t>
            </w:r>
          </w:p>
        </w:tc>
        <w:tc>
          <w:tcPr>
            <w:tcW w:w="850" w:type="dxa"/>
            <w:shd w:val="clear" w:color="auto" w:fill="auto"/>
            <w:vAlign w:val="center"/>
          </w:tcPr>
          <w:p w14:paraId="16F569C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13F100F0"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FBDAE4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AD30739"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1CC8E91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99FF99"/>
            <w:vAlign w:val="center"/>
          </w:tcPr>
          <w:p w14:paraId="62A36AA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529F9ED" w14:textId="77777777" w:rsidTr="005D4045">
        <w:tc>
          <w:tcPr>
            <w:tcW w:w="567" w:type="dxa"/>
            <w:shd w:val="clear" w:color="auto" w:fill="00B050"/>
          </w:tcPr>
          <w:p w14:paraId="460057E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38DA4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konfidensialitet fastsatt?:</w:t>
            </w:r>
          </w:p>
          <w:p w14:paraId="1E1A0FAA"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Virksomheten skal ivareta taushetsplikten og </w:t>
            </w:r>
            <w:proofErr w:type="gramStart"/>
            <w:r w:rsidRPr="00665DE1">
              <w:rPr>
                <w:rFonts w:asciiTheme="minorHAnsi" w:hAnsiTheme="minorHAnsi" w:cstheme="minorHAnsi"/>
                <w:iCs/>
                <w:sz w:val="18"/>
                <w:szCs w:val="18"/>
              </w:rPr>
              <w:t>for øvrig</w:t>
            </w:r>
            <w:proofErr w:type="gramEnd"/>
            <w:r w:rsidRPr="00665DE1">
              <w:rPr>
                <w:rFonts w:asciiTheme="minorHAnsi" w:hAnsiTheme="minorHAnsi" w:cstheme="minorHAnsi"/>
                <w:iCs/>
                <w:sz w:val="18"/>
                <w:szCs w:val="18"/>
              </w:rPr>
              <w:t xml:space="preserve"> sikre mot at uvedkommende får kjennskap til opplysninger. </w:t>
            </w:r>
          </w:p>
          <w:p w14:paraId="68D79FA2" w14:textId="77777777" w:rsidR="00BF2C23" w:rsidRPr="00665DE1" w:rsidRDefault="00BF2C23" w:rsidP="00C64D07">
            <w:pPr>
              <w:numPr>
                <w:ilvl w:val="0"/>
                <w:numId w:val="22"/>
              </w:numPr>
              <w:rPr>
                <w:rFonts w:asciiTheme="minorHAnsi" w:hAnsiTheme="minorHAnsi" w:cstheme="minorHAnsi"/>
                <w:iCs/>
                <w:sz w:val="18"/>
                <w:szCs w:val="18"/>
              </w:rPr>
            </w:pPr>
            <w:r w:rsidRPr="00665DE1">
              <w:rPr>
                <w:rFonts w:asciiTheme="minorHAnsi" w:hAnsiTheme="minorHAnsi" w:cstheme="minorHAnsi"/>
                <w:iCs/>
                <w:sz w:val="18"/>
                <w:szCs w:val="18"/>
              </w:rPr>
              <w:t>hindre uautorisert tilgang til helse- og personopplysninger og annen informasjon med betydning for informasjonssikkerheten</w:t>
            </w:r>
          </w:p>
          <w:p w14:paraId="3313F081" w14:textId="77777777" w:rsidR="00BF2C23" w:rsidRPr="00665DE1" w:rsidRDefault="00BF2C23" w:rsidP="00C64D07">
            <w:pPr>
              <w:numPr>
                <w:ilvl w:val="0"/>
                <w:numId w:val="22"/>
              </w:numPr>
              <w:rPr>
                <w:rFonts w:asciiTheme="minorHAnsi" w:hAnsiTheme="minorHAnsi" w:cstheme="minorHAnsi"/>
                <w:iCs/>
                <w:sz w:val="18"/>
                <w:szCs w:val="18"/>
              </w:rPr>
            </w:pPr>
            <w:r w:rsidRPr="00665DE1">
              <w:rPr>
                <w:rFonts w:asciiTheme="minorHAnsi" w:hAnsiTheme="minorHAnsi" w:cstheme="minorHAnsi"/>
                <w:iCs/>
                <w:sz w:val="18"/>
                <w:szCs w:val="18"/>
              </w:rPr>
              <w:t>avgrense tilgang for autorisert personell iht. tjenstlig behov</w:t>
            </w:r>
          </w:p>
          <w:p w14:paraId="1EFE58DC" w14:textId="77777777" w:rsidR="00BF2C23" w:rsidRPr="00665DE1" w:rsidRDefault="00BF2C23" w:rsidP="00C64D07">
            <w:pPr>
              <w:numPr>
                <w:ilvl w:val="0"/>
                <w:numId w:val="22"/>
              </w:numPr>
              <w:rPr>
                <w:rFonts w:asciiTheme="minorHAnsi" w:hAnsiTheme="minorHAnsi" w:cstheme="minorHAnsi"/>
                <w:sz w:val="18"/>
                <w:szCs w:val="18"/>
              </w:rPr>
            </w:pPr>
            <w:r w:rsidRPr="00665DE1">
              <w:rPr>
                <w:rFonts w:asciiTheme="minorHAnsi" w:hAnsiTheme="minorHAnsi" w:cstheme="minorHAnsi"/>
                <w:iCs/>
                <w:sz w:val="18"/>
                <w:szCs w:val="18"/>
              </w:rPr>
              <w:t>ha oversikt (logger) over alle som har hatt tilgang til helse- og personopplysninger og annen informasjon med betydning for informasjonssikkerhet</w:t>
            </w:r>
          </w:p>
        </w:tc>
        <w:tc>
          <w:tcPr>
            <w:tcW w:w="850" w:type="dxa"/>
            <w:shd w:val="clear" w:color="auto" w:fill="auto"/>
            <w:vAlign w:val="center"/>
          </w:tcPr>
          <w:p w14:paraId="1EA3BB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7F8A587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971550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BD8C2FF"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15, 19, 22</w:t>
            </w:r>
          </w:p>
          <w:p w14:paraId="15BD5A13"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HPL § 21, 21 a</w:t>
            </w:r>
          </w:p>
          <w:p w14:paraId="1C354F8A"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PJF § 14</w:t>
            </w:r>
          </w:p>
          <w:p w14:paraId="4439234B"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artikkel 5 nr. 1 f</w:t>
            </w:r>
          </w:p>
        </w:tc>
        <w:tc>
          <w:tcPr>
            <w:tcW w:w="1984" w:type="dxa"/>
            <w:shd w:val="clear" w:color="auto" w:fill="99FF99"/>
            <w:vAlign w:val="center"/>
          </w:tcPr>
          <w:p w14:paraId="5F0BDCF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D6B953" w14:textId="77777777" w:rsidTr="005D4045">
        <w:tc>
          <w:tcPr>
            <w:tcW w:w="567" w:type="dxa"/>
            <w:shd w:val="clear" w:color="auto" w:fill="00B050"/>
          </w:tcPr>
          <w:p w14:paraId="1665EA6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DDCA6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integritet fastsatt?:</w:t>
            </w:r>
          </w:p>
          <w:p w14:paraId="7DA9D31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Virksomheten skal sikre at helse- og personopplysninger og annen informasjon med betydning for informasjonssikkerheten er </w:t>
            </w:r>
            <w:r w:rsidRPr="00F17945">
              <w:rPr>
                <w:rFonts w:asciiTheme="minorHAnsi" w:hAnsiTheme="minorHAnsi" w:cstheme="minorHAnsi"/>
                <w:sz w:val="18"/>
                <w:szCs w:val="18"/>
              </w:rPr>
              <w:t>sikret mot utilsiktet eller uautorisert endring eller sletting</w:t>
            </w:r>
            <w:r w:rsidRPr="00665DE1">
              <w:rPr>
                <w:rFonts w:asciiTheme="minorHAnsi" w:hAnsiTheme="minorHAnsi" w:cstheme="minorHAnsi"/>
                <w:sz w:val="18"/>
                <w:szCs w:val="18"/>
              </w:rPr>
              <w:t>.</w:t>
            </w:r>
          </w:p>
          <w:p w14:paraId="7713E9C0" w14:textId="77777777" w:rsidR="00BF2C23" w:rsidRPr="00665DE1"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logge hvem som har foretatt registrering, endring, retting og sletting</w:t>
            </w:r>
          </w:p>
          <w:p w14:paraId="51FB6735" w14:textId="77777777" w:rsidR="00BF2C23" w:rsidRPr="00665DE1"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hindre utilsiktet eller uautorisert endring eller sletting</w:t>
            </w:r>
          </w:p>
          <w:p w14:paraId="34B32ADB" w14:textId="77777777" w:rsidR="00BF2C23" w:rsidRPr="00665DE1"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sikre at helse- og personopplysninger registreres på rett person</w:t>
            </w:r>
          </w:p>
          <w:p w14:paraId="587FDBCA" w14:textId="77777777" w:rsidR="00BF2C23" w:rsidRPr="00665DE1"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sikre at helse- og personopplysninger føres i henhold til relevant kodeverk og terminologi</w:t>
            </w:r>
          </w:p>
          <w:p w14:paraId="3C1FB21E" w14:textId="77777777" w:rsidR="00BF2C23"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 xml:space="preserve">sikre at helse- og personopplysninger er </w:t>
            </w:r>
            <w:r w:rsidRPr="00F17945">
              <w:rPr>
                <w:rFonts w:asciiTheme="minorHAnsi" w:hAnsiTheme="minorHAnsi" w:cstheme="minorHAnsi"/>
                <w:sz w:val="18"/>
                <w:szCs w:val="18"/>
              </w:rPr>
              <w:t xml:space="preserve">korrekte og om nødvendig oppdaterte </w:t>
            </w:r>
          </w:p>
          <w:p w14:paraId="27010BA8" w14:textId="77777777" w:rsidR="00BF2C23" w:rsidRPr="00665DE1" w:rsidRDefault="00BF2C23" w:rsidP="00C64D07">
            <w:pPr>
              <w:numPr>
                <w:ilvl w:val="0"/>
                <w:numId w:val="23"/>
              </w:numPr>
              <w:ind w:left="360"/>
              <w:rPr>
                <w:rFonts w:asciiTheme="minorHAnsi" w:hAnsiTheme="minorHAnsi" w:cstheme="minorHAnsi"/>
                <w:sz w:val="18"/>
                <w:szCs w:val="18"/>
              </w:rPr>
            </w:pPr>
            <w:r w:rsidRPr="00665DE1">
              <w:rPr>
                <w:rFonts w:asciiTheme="minorHAnsi" w:hAnsiTheme="minorHAnsi" w:cstheme="minorHAnsi"/>
                <w:sz w:val="18"/>
                <w:szCs w:val="18"/>
              </w:rPr>
              <w:t>hindre at kopier av data blir en kilde til utdatert informasjon</w:t>
            </w:r>
          </w:p>
        </w:tc>
        <w:tc>
          <w:tcPr>
            <w:tcW w:w="850" w:type="dxa"/>
            <w:shd w:val="clear" w:color="auto" w:fill="auto"/>
            <w:vAlign w:val="center"/>
          </w:tcPr>
          <w:p w14:paraId="6E28EEF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64A71BC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9E0C73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F47EF89"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22</w:t>
            </w:r>
          </w:p>
          <w:p w14:paraId="45BD3129"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PJF § 14</w:t>
            </w:r>
          </w:p>
          <w:p w14:paraId="0613DC4C"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artikkel 5 nr. 1 f, PVF art 32 nr. 1 bokstav b</w:t>
            </w:r>
          </w:p>
        </w:tc>
        <w:tc>
          <w:tcPr>
            <w:tcW w:w="1984" w:type="dxa"/>
            <w:shd w:val="clear" w:color="auto" w:fill="99FF99"/>
            <w:vAlign w:val="center"/>
          </w:tcPr>
          <w:p w14:paraId="42F7006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A25F8D" w14:textId="77777777" w:rsidTr="005D4045">
        <w:tc>
          <w:tcPr>
            <w:tcW w:w="567" w:type="dxa"/>
            <w:shd w:val="clear" w:color="auto" w:fill="00B050"/>
          </w:tcPr>
          <w:p w14:paraId="0090531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D033B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følgende minimumskrav til tilgjengelighet og robusthet fastsatt?:</w:t>
            </w:r>
          </w:p>
          <w:p w14:paraId="3D5D646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Virksomheten skal sikre at helse- og personopplysninger og annen informasjon med betydning for informasjonssikkerheten er tilgjengelig til rett tid.</w:t>
            </w:r>
          </w:p>
          <w:p w14:paraId="42E09B34" w14:textId="77777777" w:rsidR="00BF2C23" w:rsidRPr="00665DE1" w:rsidRDefault="00BF2C23"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at helse- og personopplysninger er tilgjengelig iht. tjenstlig behov</w:t>
            </w:r>
          </w:p>
          <w:p w14:paraId="3DAEFC0C" w14:textId="77777777" w:rsidR="00BF2C23" w:rsidRPr="00665DE1" w:rsidRDefault="00BF2C23"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forsvarlig og stabil drift av informasjonssystemene</w:t>
            </w:r>
          </w:p>
          <w:p w14:paraId="7D08303F" w14:textId="77777777" w:rsidR="00BF2C23" w:rsidRPr="00665DE1" w:rsidRDefault="00BF2C23"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 xml:space="preserve">sikre at det finnes egnede tekniske og organisatoriske tiltak som muliggjør forebygging, deteksjon, </w:t>
            </w:r>
            <w:proofErr w:type="spellStart"/>
            <w:r w:rsidRPr="00665DE1">
              <w:rPr>
                <w:rFonts w:asciiTheme="minorHAnsi" w:hAnsiTheme="minorHAnsi" w:cstheme="minorHAnsi"/>
                <w:sz w:val="18"/>
                <w:szCs w:val="18"/>
              </w:rPr>
              <w:t>skalerbarhet</w:t>
            </w:r>
            <w:proofErr w:type="spellEnd"/>
            <w:r w:rsidRPr="00665DE1">
              <w:rPr>
                <w:rFonts w:asciiTheme="minorHAnsi" w:hAnsiTheme="minorHAnsi" w:cstheme="minorHAnsi"/>
                <w:sz w:val="18"/>
                <w:szCs w:val="18"/>
              </w:rPr>
              <w:t>, håndtering og gjenoppretting</w:t>
            </w:r>
          </w:p>
          <w:p w14:paraId="3E2FE390" w14:textId="77777777" w:rsidR="00BF2C23" w:rsidRPr="00665DE1" w:rsidRDefault="00BF2C23" w:rsidP="00C64D07">
            <w:pPr>
              <w:numPr>
                <w:ilvl w:val="0"/>
                <w:numId w:val="22"/>
              </w:numPr>
              <w:rPr>
                <w:rFonts w:asciiTheme="minorHAnsi" w:hAnsiTheme="minorHAnsi" w:cstheme="minorHAnsi"/>
                <w:sz w:val="18"/>
                <w:szCs w:val="18"/>
              </w:rPr>
            </w:pPr>
            <w:r w:rsidRPr="00665DE1">
              <w:rPr>
                <w:rFonts w:asciiTheme="minorHAnsi" w:hAnsiTheme="minorHAnsi" w:cstheme="minorHAnsi"/>
                <w:sz w:val="18"/>
                <w:szCs w:val="18"/>
              </w:rPr>
              <w:t>sikre at informasjonssystemene er tilgjengelig iht. virksomhetens tilgjengelighetskrav</w:t>
            </w:r>
          </w:p>
        </w:tc>
        <w:tc>
          <w:tcPr>
            <w:tcW w:w="850" w:type="dxa"/>
            <w:shd w:val="clear" w:color="auto" w:fill="auto"/>
            <w:vAlign w:val="center"/>
          </w:tcPr>
          <w:p w14:paraId="4E39DCC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34B7409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535EB7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0975C2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w:t>
            </w:r>
          </w:p>
          <w:p w14:paraId="39B6D38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35DDC4F3"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p w14:paraId="17D96F21" w14:textId="77777777" w:rsidR="00BF2C23" w:rsidRPr="00665DE1" w:rsidRDefault="00BF2C23" w:rsidP="00C64D07">
            <w:pPr>
              <w:pStyle w:val="IS-TNormal"/>
              <w:jc w:val="center"/>
              <w:rPr>
                <w:rFonts w:asciiTheme="minorHAnsi" w:hAnsiTheme="minorHAnsi" w:cstheme="minorHAnsi"/>
                <w:color w:val="000000"/>
                <w:sz w:val="18"/>
                <w:szCs w:val="18"/>
              </w:rPr>
            </w:pPr>
            <w:r w:rsidRPr="000E101F">
              <w:rPr>
                <w:rFonts w:asciiTheme="minorHAnsi" w:hAnsiTheme="minorHAnsi" w:cstheme="minorHAnsi"/>
                <w:color w:val="000000"/>
                <w:sz w:val="18"/>
                <w:szCs w:val="18"/>
              </w:rPr>
              <w:t>PVF artikkel 5 nr. 1 f</w:t>
            </w:r>
            <w:r w:rsidRPr="00B3427B">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PVF </w:t>
            </w:r>
            <w:r w:rsidRPr="00B3427B">
              <w:rPr>
                <w:rFonts w:asciiTheme="minorHAnsi" w:hAnsiTheme="minorHAnsi" w:cstheme="minorHAnsi"/>
                <w:color w:val="000000"/>
                <w:sz w:val="18"/>
                <w:szCs w:val="18"/>
              </w:rPr>
              <w:t>32 nr. 1 bok</w:t>
            </w:r>
            <w:r>
              <w:rPr>
                <w:rFonts w:asciiTheme="minorHAnsi" w:hAnsiTheme="minorHAnsi" w:cstheme="minorHAnsi"/>
                <w:color w:val="000000"/>
                <w:sz w:val="18"/>
                <w:szCs w:val="18"/>
              </w:rPr>
              <w:t>stav b og c?</w:t>
            </w:r>
          </w:p>
        </w:tc>
        <w:tc>
          <w:tcPr>
            <w:tcW w:w="1984" w:type="dxa"/>
            <w:shd w:val="clear" w:color="auto" w:fill="99FF99"/>
            <w:vAlign w:val="center"/>
          </w:tcPr>
          <w:p w14:paraId="0B88F81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A064DAF" w14:textId="77777777" w:rsidTr="005D4045">
        <w:tc>
          <w:tcPr>
            <w:tcW w:w="567" w:type="dxa"/>
            <w:shd w:val="clear" w:color="auto" w:fill="00B050"/>
          </w:tcPr>
          <w:p w14:paraId="10386BD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F8E7CE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Behandles brudd på kravene til konfidensialitet, integritet, tilgjengelighet og robusthet som avvik?</w:t>
            </w:r>
          </w:p>
        </w:tc>
        <w:tc>
          <w:tcPr>
            <w:tcW w:w="850" w:type="dxa"/>
            <w:shd w:val="clear" w:color="auto" w:fill="auto"/>
            <w:vAlign w:val="center"/>
          </w:tcPr>
          <w:p w14:paraId="785AD40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3.2</w:t>
            </w:r>
          </w:p>
        </w:tc>
        <w:tc>
          <w:tcPr>
            <w:tcW w:w="1701" w:type="dxa"/>
            <w:shd w:val="clear" w:color="auto" w:fill="auto"/>
            <w:vAlign w:val="center"/>
          </w:tcPr>
          <w:p w14:paraId="640DC76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FA85C2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8E4A09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w:t>
            </w:r>
          </w:p>
        </w:tc>
        <w:tc>
          <w:tcPr>
            <w:tcW w:w="1984" w:type="dxa"/>
            <w:shd w:val="clear" w:color="auto" w:fill="99FF99"/>
            <w:vAlign w:val="center"/>
          </w:tcPr>
          <w:p w14:paraId="75F2432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AD873F" w14:textId="77777777" w:rsidTr="005D4045">
        <w:tc>
          <w:tcPr>
            <w:tcW w:w="567" w:type="dxa"/>
            <w:shd w:val="clear" w:color="auto" w:fill="00B050"/>
          </w:tcPr>
          <w:p w14:paraId="0EDF26C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DFE2A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utarbeidet protokoll over behandlinger av helse- og personopplysninger</w:t>
            </w:r>
          </w:p>
        </w:tc>
        <w:tc>
          <w:tcPr>
            <w:tcW w:w="850" w:type="dxa"/>
            <w:shd w:val="clear" w:color="auto" w:fill="auto"/>
            <w:vAlign w:val="center"/>
          </w:tcPr>
          <w:p w14:paraId="2507279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3.3</w:t>
            </w:r>
          </w:p>
        </w:tc>
        <w:tc>
          <w:tcPr>
            <w:tcW w:w="1701" w:type="dxa"/>
            <w:shd w:val="clear" w:color="auto" w:fill="auto"/>
            <w:vAlign w:val="center"/>
          </w:tcPr>
          <w:p w14:paraId="55A04A3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14B94F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B9EAD0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30</w:t>
            </w:r>
          </w:p>
        </w:tc>
        <w:tc>
          <w:tcPr>
            <w:tcW w:w="1984" w:type="dxa"/>
            <w:shd w:val="clear" w:color="auto" w:fill="BFBFBF" w:themeFill="background1" w:themeFillShade="BF"/>
            <w:vAlign w:val="center"/>
          </w:tcPr>
          <w:p w14:paraId="2160FBED"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7CAFCA9" w14:textId="77777777" w:rsidTr="005D4045">
        <w:tc>
          <w:tcPr>
            <w:tcW w:w="567" w:type="dxa"/>
            <w:shd w:val="clear" w:color="auto" w:fill="00B050"/>
          </w:tcPr>
          <w:p w14:paraId="3C2A2EB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4DF59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oversikt over IKT-systemer, infrastruktur, digitale tjenester og annen informasjon med betydning for informasjonssikkerheten, mv.? </w:t>
            </w:r>
          </w:p>
          <w:p w14:paraId="7ED4ACE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Oversikten bør være dokumentert</w:t>
            </w:r>
          </w:p>
        </w:tc>
        <w:tc>
          <w:tcPr>
            <w:tcW w:w="850" w:type="dxa"/>
            <w:shd w:val="clear" w:color="auto" w:fill="auto"/>
            <w:vAlign w:val="center"/>
          </w:tcPr>
          <w:p w14:paraId="3FF8FE9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3.3</w:t>
            </w:r>
          </w:p>
        </w:tc>
        <w:tc>
          <w:tcPr>
            <w:tcW w:w="1701" w:type="dxa"/>
            <w:shd w:val="clear" w:color="auto" w:fill="auto"/>
            <w:vAlign w:val="center"/>
          </w:tcPr>
          <w:p w14:paraId="2449E0D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142FEE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23AC91A"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6441BFB6"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p w14:paraId="49649E1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984" w:type="dxa"/>
            <w:shd w:val="clear" w:color="auto" w:fill="99FF99"/>
            <w:vAlign w:val="center"/>
          </w:tcPr>
          <w:p w14:paraId="341153D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7529508" w14:textId="77777777" w:rsidTr="005D4045">
        <w:tc>
          <w:tcPr>
            <w:tcW w:w="567" w:type="dxa"/>
            <w:shd w:val="clear" w:color="auto" w:fill="00B050"/>
          </w:tcPr>
          <w:p w14:paraId="614B9BC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CA4574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Gjennomfører virksomheten risikovurderinger og vurderer sannsynligheten for og mulige konsekvenser av at en hendelse inntreffer? </w:t>
            </w:r>
          </w:p>
        </w:tc>
        <w:tc>
          <w:tcPr>
            <w:tcW w:w="850" w:type="dxa"/>
            <w:shd w:val="clear" w:color="auto" w:fill="auto"/>
            <w:vAlign w:val="center"/>
          </w:tcPr>
          <w:p w14:paraId="37B5B9F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0A49CB53"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C09E26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23F6C8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46341C9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984" w:type="dxa"/>
            <w:shd w:val="clear" w:color="auto" w:fill="99FF99"/>
            <w:vAlign w:val="center"/>
          </w:tcPr>
          <w:p w14:paraId="583A802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FFD55A5" w14:textId="77777777" w:rsidTr="005D4045">
        <w:tc>
          <w:tcPr>
            <w:tcW w:w="567" w:type="dxa"/>
            <w:shd w:val="clear" w:color="auto" w:fill="00B050"/>
          </w:tcPr>
          <w:p w14:paraId="162C375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53B98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tiltak for å redusere risikoen dersom risikoen er uakseptabel?</w:t>
            </w:r>
          </w:p>
        </w:tc>
        <w:tc>
          <w:tcPr>
            <w:tcW w:w="850" w:type="dxa"/>
            <w:shd w:val="clear" w:color="auto" w:fill="auto"/>
            <w:vAlign w:val="center"/>
          </w:tcPr>
          <w:p w14:paraId="5C006CD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3DE9C3A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C04553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D4697AA"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78354FC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3042DBF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4DFA447" w14:textId="77777777" w:rsidTr="005D4045">
        <w:tc>
          <w:tcPr>
            <w:tcW w:w="567" w:type="dxa"/>
            <w:shd w:val="clear" w:color="auto" w:fill="00B050"/>
          </w:tcPr>
          <w:p w14:paraId="04CB564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7BA02F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Gjennomføres risikovurdering som minimum før:</w:t>
            </w:r>
          </w:p>
          <w:p w14:paraId="06108C69"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etablering av eller endring i behandling av helse- og personopplysninger</w:t>
            </w:r>
          </w:p>
          <w:p w14:paraId="43E740FB"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etablering av nye systemer eller registre som inneholder eller benytter helse- og personopplysninger</w:t>
            </w:r>
          </w:p>
          <w:p w14:paraId="19B4B6CD"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det etableres organisatoriske, tekniske eller andre endringer med betydning for informasjonssikkerheten</w:t>
            </w:r>
          </w:p>
          <w:p w14:paraId="44D5933D"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det etableres</w:t>
            </w:r>
            <w:r>
              <w:rPr>
                <w:rFonts w:asciiTheme="minorHAnsi" w:hAnsiTheme="minorHAnsi" w:cstheme="minorHAnsi"/>
                <w:sz w:val="18"/>
                <w:szCs w:val="18"/>
              </w:rPr>
              <w:t xml:space="preserve"> eller endres</w:t>
            </w:r>
            <w:r w:rsidRPr="00665DE1">
              <w:rPr>
                <w:rFonts w:asciiTheme="minorHAnsi" w:hAnsiTheme="minorHAnsi" w:cstheme="minorHAnsi"/>
                <w:sz w:val="18"/>
                <w:szCs w:val="18"/>
              </w:rPr>
              <w:t xml:space="preserve"> tilgang til helseopplysninger mellom virksomheter</w:t>
            </w:r>
          </w:p>
        </w:tc>
        <w:tc>
          <w:tcPr>
            <w:tcW w:w="850" w:type="dxa"/>
            <w:shd w:val="clear" w:color="auto" w:fill="auto"/>
            <w:vAlign w:val="center"/>
          </w:tcPr>
          <w:p w14:paraId="507E70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700D875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20F044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523FD9F"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w:t>
            </w:r>
          </w:p>
          <w:p w14:paraId="70C590D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984" w:type="dxa"/>
            <w:shd w:val="clear" w:color="auto" w:fill="99FF99"/>
            <w:vAlign w:val="center"/>
          </w:tcPr>
          <w:p w14:paraId="66520D9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1B0E8D4" w14:textId="77777777" w:rsidTr="005D4045">
        <w:tc>
          <w:tcPr>
            <w:tcW w:w="567" w:type="dxa"/>
            <w:shd w:val="clear" w:color="auto" w:fill="00B050"/>
          </w:tcPr>
          <w:p w14:paraId="42AE3CD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61DAE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virksomhetens ledelse jevnlig risikovurderinger som ledd i sitt arbeid med å kontrollere informasjonssikkerheten?</w:t>
            </w:r>
          </w:p>
        </w:tc>
        <w:tc>
          <w:tcPr>
            <w:tcW w:w="850" w:type="dxa"/>
            <w:shd w:val="clear" w:color="auto" w:fill="auto"/>
            <w:vAlign w:val="center"/>
          </w:tcPr>
          <w:p w14:paraId="1217A9F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3A0E0D0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8157A3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AFD5E52"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w:t>
            </w:r>
          </w:p>
          <w:p w14:paraId="65187CA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984" w:type="dxa"/>
            <w:shd w:val="clear" w:color="auto" w:fill="99FF99"/>
            <w:vAlign w:val="center"/>
          </w:tcPr>
          <w:p w14:paraId="7772FF1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7026C8F" w14:textId="77777777" w:rsidTr="005D4045">
        <w:tc>
          <w:tcPr>
            <w:tcW w:w="567" w:type="dxa"/>
            <w:shd w:val="clear" w:color="auto" w:fill="00B050"/>
          </w:tcPr>
          <w:p w14:paraId="4AE0CDF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4ADC2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Gjennomføres risikovurdering med utgangspunkt i minimumskravene for konfidensialitet, integritet, tilgjengelighet og robusthet og kontrolleres mot virksomhetens nivå for akseptabel risiko?</w:t>
            </w:r>
          </w:p>
        </w:tc>
        <w:tc>
          <w:tcPr>
            <w:tcW w:w="850" w:type="dxa"/>
            <w:shd w:val="clear" w:color="auto" w:fill="auto"/>
            <w:vAlign w:val="center"/>
          </w:tcPr>
          <w:p w14:paraId="2BED2A2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7855BCC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C39508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DD22FB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p w14:paraId="537D6AE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984" w:type="dxa"/>
            <w:shd w:val="clear" w:color="auto" w:fill="99FF99"/>
            <w:vAlign w:val="center"/>
          </w:tcPr>
          <w:p w14:paraId="0D7BF21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4555FD2" w14:textId="77777777" w:rsidTr="005D4045">
        <w:tc>
          <w:tcPr>
            <w:tcW w:w="567" w:type="dxa"/>
            <w:shd w:val="clear" w:color="auto" w:fill="00B050"/>
          </w:tcPr>
          <w:p w14:paraId="630BA9D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17FEC5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Tas det avgjørende hensyn til konsekvenser for pasient/ bruker og forsvarlig helsehjelp i risikovurderingene?</w:t>
            </w:r>
          </w:p>
        </w:tc>
        <w:tc>
          <w:tcPr>
            <w:tcW w:w="850" w:type="dxa"/>
            <w:shd w:val="clear" w:color="auto" w:fill="auto"/>
            <w:vAlign w:val="center"/>
          </w:tcPr>
          <w:p w14:paraId="339B48E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0C06137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026556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9A877E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984" w:type="dxa"/>
            <w:shd w:val="clear" w:color="auto" w:fill="BFBFBF" w:themeFill="background1" w:themeFillShade="BF"/>
            <w:vAlign w:val="center"/>
          </w:tcPr>
          <w:p w14:paraId="0F0D17C3"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902C545" w14:textId="77777777" w:rsidTr="005D4045">
        <w:tc>
          <w:tcPr>
            <w:tcW w:w="567" w:type="dxa"/>
            <w:shd w:val="clear" w:color="auto" w:fill="00B050"/>
          </w:tcPr>
          <w:p w14:paraId="5A49B5C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D09AB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Dokumenteres risikovurderingene?</w:t>
            </w:r>
          </w:p>
        </w:tc>
        <w:tc>
          <w:tcPr>
            <w:tcW w:w="850" w:type="dxa"/>
            <w:shd w:val="clear" w:color="auto" w:fill="auto"/>
            <w:vAlign w:val="center"/>
          </w:tcPr>
          <w:p w14:paraId="55CC5A7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32AF41A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0876E7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4AB7E4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52176EAF"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PVF artikkel 5 (2) </w:t>
            </w:r>
          </w:p>
          <w:p w14:paraId="67FE1F1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5</w:t>
            </w:r>
          </w:p>
          <w:p w14:paraId="1AFAB3C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24 nr. 1</w:t>
            </w:r>
          </w:p>
        </w:tc>
        <w:tc>
          <w:tcPr>
            <w:tcW w:w="1984" w:type="dxa"/>
            <w:shd w:val="clear" w:color="auto" w:fill="99FF99"/>
            <w:vAlign w:val="center"/>
          </w:tcPr>
          <w:p w14:paraId="1ED0BD8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BA97852" w14:textId="77777777" w:rsidTr="005D4045">
        <w:tc>
          <w:tcPr>
            <w:tcW w:w="567" w:type="dxa"/>
            <w:shd w:val="clear" w:color="auto" w:fill="00B050"/>
          </w:tcPr>
          <w:p w14:paraId="0A56C5E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F20C1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Framgår tiltakene, der det er nødvendig å gjennomføre tiltak for å oppnå akseptabel risiko, av en plan der frist og ansvarlig for gjennomføring framgår?</w:t>
            </w:r>
          </w:p>
          <w:p w14:paraId="09C7003D" w14:textId="77777777" w:rsidR="00BF2C23" w:rsidRPr="00665DE1" w:rsidRDefault="00BF2C23" w:rsidP="00C64D07">
            <w:pPr>
              <w:rPr>
                <w:rFonts w:asciiTheme="minorHAnsi" w:hAnsiTheme="minorHAnsi" w:cstheme="minorHAnsi"/>
                <w:sz w:val="18"/>
                <w:szCs w:val="18"/>
              </w:rPr>
            </w:pPr>
          </w:p>
        </w:tc>
        <w:tc>
          <w:tcPr>
            <w:tcW w:w="850" w:type="dxa"/>
            <w:shd w:val="clear" w:color="auto" w:fill="auto"/>
            <w:vAlign w:val="center"/>
          </w:tcPr>
          <w:p w14:paraId="3260DFE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44AC4017"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F237A5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F1A0A9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5 og 6</w:t>
            </w:r>
          </w:p>
        </w:tc>
        <w:tc>
          <w:tcPr>
            <w:tcW w:w="1984" w:type="dxa"/>
            <w:shd w:val="clear" w:color="auto" w:fill="99FF99"/>
            <w:vAlign w:val="center"/>
          </w:tcPr>
          <w:p w14:paraId="1516182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E56B3DC" w14:textId="77777777" w:rsidTr="005D4045">
        <w:tc>
          <w:tcPr>
            <w:tcW w:w="567" w:type="dxa"/>
            <w:shd w:val="clear" w:color="auto" w:fill="00B050"/>
          </w:tcPr>
          <w:p w14:paraId="7F79A7B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923438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planen for tiltakene forankret hos virksomhetens ledelse?</w:t>
            </w:r>
          </w:p>
        </w:tc>
        <w:tc>
          <w:tcPr>
            <w:tcW w:w="850" w:type="dxa"/>
            <w:shd w:val="clear" w:color="auto" w:fill="auto"/>
            <w:vAlign w:val="center"/>
          </w:tcPr>
          <w:p w14:paraId="58E3B45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634BC9D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6D8AD21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1AA6A7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3</w:t>
            </w:r>
          </w:p>
        </w:tc>
        <w:tc>
          <w:tcPr>
            <w:tcW w:w="1984" w:type="dxa"/>
            <w:shd w:val="clear" w:color="auto" w:fill="99FF99"/>
            <w:vAlign w:val="center"/>
          </w:tcPr>
          <w:p w14:paraId="01C2197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A1E7319" w14:textId="77777777" w:rsidTr="005D4045">
        <w:tc>
          <w:tcPr>
            <w:tcW w:w="567" w:type="dxa"/>
            <w:shd w:val="clear" w:color="auto" w:fill="00B050"/>
          </w:tcPr>
          <w:p w14:paraId="2F3EC50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1A568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tilstrekkelig kompetanse tilgjengelig for å kunne foreta risikovurderinger?</w:t>
            </w:r>
          </w:p>
        </w:tc>
        <w:tc>
          <w:tcPr>
            <w:tcW w:w="850" w:type="dxa"/>
            <w:shd w:val="clear" w:color="auto" w:fill="auto"/>
            <w:vAlign w:val="center"/>
          </w:tcPr>
          <w:p w14:paraId="0B76B31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7345AE5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533F1CF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7483C2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6939668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CCBBB06" w14:textId="77777777" w:rsidTr="005D4045">
        <w:tc>
          <w:tcPr>
            <w:tcW w:w="567" w:type="dxa"/>
            <w:shd w:val="clear" w:color="auto" w:fill="00B050"/>
          </w:tcPr>
          <w:p w14:paraId="5D32792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45F66D2" w14:textId="77777777" w:rsidR="00BF2C23" w:rsidRPr="00665DE1" w:rsidRDefault="00BF2C23" w:rsidP="00314E1B">
            <w:pPr>
              <w:rPr>
                <w:rFonts w:asciiTheme="minorHAnsi" w:hAnsiTheme="minorHAnsi" w:cstheme="minorHAnsi"/>
                <w:sz w:val="18"/>
                <w:szCs w:val="18"/>
              </w:rPr>
            </w:pPr>
            <w:r>
              <w:rPr>
                <w:rFonts w:asciiTheme="minorHAnsi" w:hAnsiTheme="minorHAnsi" w:cstheme="minorHAnsi"/>
                <w:sz w:val="18"/>
                <w:szCs w:val="18"/>
              </w:rPr>
              <w:t>Involveres r</w:t>
            </w:r>
            <w:r w:rsidRPr="00314E1B">
              <w:rPr>
                <w:rFonts w:asciiTheme="minorHAnsi" w:hAnsiTheme="minorHAnsi" w:cstheme="minorHAnsi"/>
                <w:sz w:val="18"/>
                <w:szCs w:val="18"/>
              </w:rPr>
              <w:t xml:space="preserve">epresentanter for de som yter helsehjelp </w:t>
            </w:r>
            <w:r>
              <w:rPr>
                <w:rFonts w:asciiTheme="minorHAnsi" w:hAnsiTheme="minorHAnsi" w:cstheme="minorHAnsi"/>
                <w:sz w:val="18"/>
                <w:szCs w:val="18"/>
              </w:rPr>
              <w:t xml:space="preserve">i risikovurderinger </w:t>
            </w:r>
            <w:r w:rsidRPr="00314E1B">
              <w:rPr>
                <w:rFonts w:asciiTheme="minorHAnsi" w:hAnsiTheme="minorHAnsi" w:cstheme="minorHAnsi"/>
                <w:sz w:val="18"/>
                <w:szCs w:val="18"/>
              </w:rPr>
              <w:t>der det er relevant</w:t>
            </w:r>
            <w:r>
              <w:rPr>
                <w:rFonts w:asciiTheme="minorHAnsi" w:hAnsiTheme="minorHAnsi" w:cstheme="minorHAnsi"/>
                <w:sz w:val="18"/>
                <w:szCs w:val="18"/>
              </w:rPr>
              <w:t>?</w:t>
            </w:r>
          </w:p>
        </w:tc>
        <w:tc>
          <w:tcPr>
            <w:tcW w:w="850" w:type="dxa"/>
            <w:shd w:val="clear" w:color="auto" w:fill="auto"/>
            <w:vAlign w:val="center"/>
          </w:tcPr>
          <w:p w14:paraId="0AF87E5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3.4</w:t>
            </w:r>
          </w:p>
        </w:tc>
        <w:tc>
          <w:tcPr>
            <w:tcW w:w="1701" w:type="dxa"/>
            <w:shd w:val="clear" w:color="auto" w:fill="auto"/>
            <w:vAlign w:val="center"/>
          </w:tcPr>
          <w:p w14:paraId="6D02F9E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26397A7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61D0586"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22699FA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491F79F4"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99FF99"/>
            <w:vAlign w:val="center"/>
          </w:tcPr>
          <w:p w14:paraId="579651C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0207D79" w14:textId="77777777" w:rsidTr="005D4045">
        <w:tc>
          <w:tcPr>
            <w:tcW w:w="567" w:type="dxa"/>
            <w:shd w:val="clear" w:color="auto" w:fill="00B050"/>
          </w:tcPr>
          <w:p w14:paraId="6ED2A17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88DBE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de som utfører risikovurderingene en tydelig eskaleringsvei til ledelsen/styret?</w:t>
            </w:r>
          </w:p>
        </w:tc>
        <w:tc>
          <w:tcPr>
            <w:tcW w:w="850" w:type="dxa"/>
            <w:shd w:val="clear" w:color="auto" w:fill="auto"/>
            <w:vAlign w:val="center"/>
          </w:tcPr>
          <w:p w14:paraId="1A68CAA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3C54AAC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7282B4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11D36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984" w:type="dxa"/>
            <w:shd w:val="clear" w:color="auto" w:fill="99FF99"/>
            <w:vAlign w:val="center"/>
          </w:tcPr>
          <w:p w14:paraId="75E7291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245AB13" w14:textId="77777777" w:rsidTr="005D4045">
        <w:tc>
          <w:tcPr>
            <w:tcW w:w="567" w:type="dxa"/>
            <w:shd w:val="clear" w:color="auto" w:fill="00B050"/>
          </w:tcPr>
          <w:p w14:paraId="397A594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5BF0BB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Kommuniseres resultater fra risikovurderingen og plan for oppfølging av tiltak på rett detaljnivå til virksomhetens ledelse og ev. styret der dette er relevant?</w:t>
            </w:r>
          </w:p>
        </w:tc>
        <w:tc>
          <w:tcPr>
            <w:tcW w:w="850" w:type="dxa"/>
            <w:shd w:val="clear" w:color="auto" w:fill="auto"/>
            <w:vAlign w:val="center"/>
          </w:tcPr>
          <w:p w14:paraId="2D3099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3.4</w:t>
            </w:r>
          </w:p>
        </w:tc>
        <w:tc>
          <w:tcPr>
            <w:tcW w:w="1701" w:type="dxa"/>
            <w:shd w:val="clear" w:color="auto" w:fill="auto"/>
            <w:vAlign w:val="center"/>
          </w:tcPr>
          <w:p w14:paraId="36D4D646"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E2D086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0A75FF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 § 9</w:t>
            </w:r>
          </w:p>
        </w:tc>
        <w:tc>
          <w:tcPr>
            <w:tcW w:w="1984" w:type="dxa"/>
            <w:shd w:val="clear" w:color="auto" w:fill="99FF99"/>
            <w:vAlign w:val="center"/>
          </w:tcPr>
          <w:p w14:paraId="701A0BD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9F3F919" w14:textId="77777777" w:rsidTr="005D4045">
        <w:tc>
          <w:tcPr>
            <w:tcW w:w="567" w:type="dxa"/>
            <w:shd w:val="clear" w:color="auto" w:fill="00B050"/>
          </w:tcPr>
          <w:p w14:paraId="35C0BB9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E85DF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Vurderer virksomheter alltid hvilke konsekvenser behandling av helse- og personopplysninger medfører for den registrerte?</w:t>
            </w:r>
          </w:p>
        </w:tc>
        <w:tc>
          <w:tcPr>
            <w:tcW w:w="850" w:type="dxa"/>
            <w:shd w:val="clear" w:color="auto" w:fill="auto"/>
            <w:vAlign w:val="center"/>
          </w:tcPr>
          <w:p w14:paraId="166A116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w:t>
            </w:r>
          </w:p>
        </w:tc>
        <w:tc>
          <w:tcPr>
            <w:tcW w:w="1701" w:type="dxa"/>
            <w:shd w:val="clear" w:color="auto" w:fill="FFFFFF" w:themeFill="background1"/>
            <w:vAlign w:val="center"/>
          </w:tcPr>
          <w:p w14:paraId="51CC4DA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5CC95F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4A17CA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984" w:type="dxa"/>
            <w:shd w:val="clear" w:color="auto" w:fill="BFBFBF" w:themeFill="background1" w:themeFillShade="BF"/>
            <w:vAlign w:val="center"/>
          </w:tcPr>
          <w:p w14:paraId="323798F7"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EB19B63" w14:textId="77777777" w:rsidTr="005D4045">
        <w:tc>
          <w:tcPr>
            <w:tcW w:w="567" w:type="dxa"/>
            <w:shd w:val="clear" w:color="auto" w:fill="00B050"/>
          </w:tcPr>
          <w:p w14:paraId="3FA804D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BCF180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Dokumenterer virksomheten, i en overordnet vurdering, lovligheten av behandlingen, formålet, hvordan personvernet </w:t>
            </w:r>
            <w:r w:rsidRPr="00665DE1">
              <w:rPr>
                <w:rFonts w:asciiTheme="minorHAnsi" w:hAnsiTheme="minorHAnsi" w:cstheme="minorHAnsi"/>
                <w:sz w:val="18"/>
                <w:szCs w:val="18"/>
              </w:rPr>
              <w:lastRenderedPageBreak/>
              <w:t>til den registrerte er ivaretatt, og at det er gjort tilstrekkelige tiltak for å håndtere risikoene?</w:t>
            </w:r>
          </w:p>
        </w:tc>
        <w:tc>
          <w:tcPr>
            <w:tcW w:w="850" w:type="dxa"/>
            <w:shd w:val="clear" w:color="auto" w:fill="auto"/>
            <w:vAlign w:val="center"/>
          </w:tcPr>
          <w:p w14:paraId="42DAAA6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3.5</w:t>
            </w:r>
          </w:p>
        </w:tc>
        <w:tc>
          <w:tcPr>
            <w:tcW w:w="1701" w:type="dxa"/>
            <w:shd w:val="clear" w:color="auto" w:fill="FFFFFF" w:themeFill="background1"/>
            <w:vAlign w:val="center"/>
          </w:tcPr>
          <w:p w14:paraId="603C88C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0D59519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69C6A1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984" w:type="dxa"/>
            <w:shd w:val="clear" w:color="auto" w:fill="BFBFBF" w:themeFill="background1" w:themeFillShade="BF"/>
            <w:vAlign w:val="center"/>
          </w:tcPr>
          <w:p w14:paraId="299E085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0C7FF45" w14:textId="77777777" w:rsidTr="005D4045">
        <w:tc>
          <w:tcPr>
            <w:tcW w:w="567" w:type="dxa"/>
            <w:shd w:val="clear" w:color="auto" w:fill="00B050"/>
          </w:tcPr>
          <w:p w14:paraId="6EA2F2E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C4CEB1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en mer grundig personvernkonsekvensvurdering (DPIA) hvis det er sannsynlig at en behandling medfører høy risiko for de registrerte?</w:t>
            </w:r>
          </w:p>
        </w:tc>
        <w:tc>
          <w:tcPr>
            <w:tcW w:w="850" w:type="dxa"/>
            <w:shd w:val="clear" w:color="auto" w:fill="auto"/>
            <w:vAlign w:val="center"/>
          </w:tcPr>
          <w:p w14:paraId="2DE2EE1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w:t>
            </w:r>
          </w:p>
        </w:tc>
        <w:tc>
          <w:tcPr>
            <w:tcW w:w="1701" w:type="dxa"/>
            <w:shd w:val="clear" w:color="auto" w:fill="FFFFFF" w:themeFill="background1"/>
            <w:vAlign w:val="center"/>
          </w:tcPr>
          <w:p w14:paraId="75744DD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09DAD91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BC82DB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984" w:type="dxa"/>
            <w:shd w:val="clear" w:color="auto" w:fill="auto"/>
            <w:vAlign w:val="center"/>
          </w:tcPr>
          <w:p w14:paraId="398F7D5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779D98C" w14:textId="77777777" w:rsidTr="005D4045">
        <w:tc>
          <w:tcPr>
            <w:tcW w:w="567" w:type="dxa"/>
            <w:shd w:val="clear" w:color="auto" w:fill="00B050"/>
          </w:tcPr>
          <w:p w14:paraId="2398C84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748B10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Gjennomføres personvernko</w:t>
            </w:r>
            <w:r>
              <w:rPr>
                <w:rFonts w:asciiTheme="minorHAnsi" w:hAnsiTheme="minorHAnsi" w:cstheme="minorHAnsi"/>
                <w:sz w:val="18"/>
                <w:szCs w:val="18"/>
              </w:rPr>
              <w:t>nsekvens</w:t>
            </w:r>
            <w:r w:rsidRPr="00665DE1">
              <w:rPr>
                <w:rFonts w:asciiTheme="minorHAnsi" w:hAnsiTheme="minorHAnsi" w:cstheme="minorHAnsi"/>
                <w:sz w:val="18"/>
                <w:szCs w:val="18"/>
              </w:rPr>
              <w:t>vurderingen før behandlingen av personopplysninger starter?</w:t>
            </w:r>
          </w:p>
        </w:tc>
        <w:tc>
          <w:tcPr>
            <w:tcW w:w="850" w:type="dxa"/>
            <w:shd w:val="clear" w:color="auto" w:fill="auto"/>
            <w:vAlign w:val="center"/>
          </w:tcPr>
          <w:p w14:paraId="7ABB18F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auto"/>
            <w:vAlign w:val="center"/>
          </w:tcPr>
          <w:p w14:paraId="273EE03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22D2BB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9F32E7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984" w:type="dxa"/>
            <w:shd w:val="clear" w:color="auto" w:fill="D9D9D9" w:themeFill="background1" w:themeFillShade="D9"/>
            <w:vAlign w:val="center"/>
          </w:tcPr>
          <w:p w14:paraId="5149CE3D" w14:textId="77777777" w:rsidR="00BF2C23" w:rsidRPr="00665DE1" w:rsidRDefault="00BF2C23" w:rsidP="00C64D07">
            <w:pPr>
              <w:jc w:val="center"/>
              <w:rPr>
                <w:rFonts w:asciiTheme="minorHAnsi" w:hAnsiTheme="minorHAnsi" w:cstheme="minorHAnsi"/>
                <w:sz w:val="18"/>
                <w:szCs w:val="18"/>
              </w:rPr>
            </w:pPr>
          </w:p>
        </w:tc>
      </w:tr>
      <w:tr w:rsidR="00BF2C23" w:rsidRPr="00665DE1" w14:paraId="02B4E554" w14:textId="77777777" w:rsidTr="005D4045">
        <w:tc>
          <w:tcPr>
            <w:tcW w:w="567" w:type="dxa"/>
            <w:shd w:val="clear" w:color="auto" w:fill="00B050"/>
          </w:tcPr>
          <w:p w14:paraId="389B8C1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25A9CC8" w14:textId="77777777" w:rsidR="00BF2C23" w:rsidRPr="00665DE1" w:rsidRDefault="00BF2C23" w:rsidP="00C64D07">
            <w:pPr>
              <w:rPr>
                <w:rFonts w:asciiTheme="minorHAnsi" w:eastAsia="Cambria" w:hAnsiTheme="minorHAnsi" w:cstheme="minorHAnsi"/>
                <w:sz w:val="18"/>
                <w:szCs w:val="18"/>
              </w:rPr>
            </w:pPr>
            <w:r w:rsidRPr="00665DE1">
              <w:rPr>
                <w:rFonts w:asciiTheme="minorHAnsi" w:eastAsia="Cambria" w:hAnsiTheme="minorHAnsi" w:cstheme="minorHAnsi"/>
                <w:sz w:val="18"/>
                <w:szCs w:val="18"/>
              </w:rPr>
              <w:t>Gjennomføres personvernkonsekvensvurdering når det medfører høy risiko for personvernet?:</w:t>
            </w:r>
          </w:p>
          <w:p w14:paraId="293D8E9B"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 xml:space="preserve">når helseopplysninger behandles i stor skala </w:t>
            </w:r>
          </w:p>
          <w:p w14:paraId="3994A401"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ved bruk av ny teknologi</w:t>
            </w:r>
          </w:p>
          <w:p w14:paraId="16649016" w14:textId="77777777" w:rsidR="00BF2C23" w:rsidRPr="00665DE1" w:rsidRDefault="00BF2C23" w:rsidP="00C64D07">
            <w:pPr>
              <w:numPr>
                <w:ilvl w:val="0"/>
                <w:numId w:val="12"/>
              </w:numPr>
              <w:tabs>
                <w:tab w:val="clear" w:pos="360"/>
              </w:tabs>
              <w:rPr>
                <w:rFonts w:asciiTheme="minorHAnsi" w:hAnsiTheme="minorHAnsi" w:cstheme="minorHAnsi"/>
                <w:sz w:val="18"/>
                <w:szCs w:val="18"/>
              </w:rPr>
            </w:pPr>
            <w:r w:rsidRPr="00665DE1">
              <w:rPr>
                <w:rFonts w:asciiTheme="minorHAnsi" w:hAnsiTheme="minorHAnsi" w:cstheme="minorHAnsi"/>
                <w:sz w:val="18"/>
                <w:szCs w:val="18"/>
              </w:rPr>
              <w:t>når personopplysninger behandles på en automatisert, systematisk og omfattende måte, og dette danner grunnlag for avgjørelser som har rettsvirkning eller påvirker den registrerte i betydelig grad</w:t>
            </w:r>
          </w:p>
          <w:p w14:paraId="2AF847AD" w14:textId="77777777" w:rsidR="00BF2C23" w:rsidRPr="00665DE1" w:rsidRDefault="00BF2C23" w:rsidP="00C64D07">
            <w:pPr>
              <w:numPr>
                <w:ilvl w:val="0"/>
                <w:numId w:val="12"/>
              </w:numPr>
              <w:tabs>
                <w:tab w:val="clear" w:pos="360"/>
              </w:tabs>
              <w:rPr>
                <w:rFonts w:asciiTheme="minorHAnsi" w:eastAsia="Cambria" w:hAnsiTheme="minorHAnsi" w:cstheme="minorHAnsi"/>
                <w:sz w:val="18"/>
                <w:szCs w:val="18"/>
              </w:rPr>
            </w:pPr>
            <w:r w:rsidRPr="00665DE1">
              <w:rPr>
                <w:rFonts w:asciiTheme="minorHAnsi" w:hAnsiTheme="minorHAnsi" w:cstheme="minorHAnsi"/>
                <w:sz w:val="18"/>
                <w:szCs w:val="18"/>
              </w:rPr>
              <w:t xml:space="preserve">dersom behandlingens art, omfang, formål og sammenhengen den utføres i, tilsier det </w:t>
            </w:r>
          </w:p>
          <w:p w14:paraId="11E28DB8" w14:textId="77777777" w:rsidR="00BF2C23" w:rsidRPr="00665DE1" w:rsidRDefault="00BF2C23" w:rsidP="00C64D07">
            <w:pPr>
              <w:rPr>
                <w:rFonts w:asciiTheme="minorHAnsi" w:hAnsiTheme="minorHAnsi" w:cstheme="minorHAnsi"/>
                <w:sz w:val="18"/>
                <w:szCs w:val="18"/>
              </w:rPr>
            </w:pPr>
          </w:p>
          <w:p w14:paraId="3B638577" w14:textId="77777777" w:rsidR="00BF2C23" w:rsidRPr="00665DE1" w:rsidRDefault="004F5420" w:rsidP="00C64D07">
            <w:pPr>
              <w:rPr>
                <w:rFonts w:asciiTheme="minorHAnsi" w:eastAsia="Cambria" w:hAnsiTheme="minorHAnsi" w:cstheme="minorHAnsi"/>
                <w:sz w:val="18"/>
                <w:szCs w:val="18"/>
              </w:rPr>
            </w:pPr>
            <w:hyperlink r:id="rId30" w:history="1">
              <w:r w:rsidR="00BF2C23" w:rsidRPr="00665DE1">
                <w:rPr>
                  <w:rStyle w:val="Hyperkobling"/>
                  <w:rFonts w:asciiTheme="minorHAnsi" w:hAnsiTheme="minorHAnsi" w:cstheme="minorHAnsi"/>
                  <w:sz w:val="18"/>
                  <w:szCs w:val="18"/>
                </w:rPr>
                <w:t>Konsulter Datatilsynet for liste med når personvernkonsekvensvurdering skal gjennomføres</w:t>
              </w:r>
            </w:hyperlink>
          </w:p>
        </w:tc>
        <w:tc>
          <w:tcPr>
            <w:tcW w:w="850" w:type="dxa"/>
            <w:shd w:val="clear" w:color="auto" w:fill="auto"/>
            <w:vAlign w:val="center"/>
          </w:tcPr>
          <w:p w14:paraId="7403F3D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FFFFFF" w:themeFill="background1"/>
            <w:vAlign w:val="center"/>
          </w:tcPr>
          <w:p w14:paraId="07911AC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4BCE42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D88F41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(1)</w:t>
            </w:r>
          </w:p>
        </w:tc>
        <w:tc>
          <w:tcPr>
            <w:tcW w:w="1984" w:type="dxa"/>
            <w:shd w:val="clear" w:color="auto" w:fill="D9D9D9" w:themeFill="background1" w:themeFillShade="D9"/>
            <w:vAlign w:val="center"/>
          </w:tcPr>
          <w:p w14:paraId="4A0A2832" w14:textId="77777777" w:rsidR="00BF2C23" w:rsidRPr="00665DE1" w:rsidRDefault="00BF2C23" w:rsidP="00C64D07">
            <w:pPr>
              <w:jc w:val="center"/>
              <w:rPr>
                <w:sz w:val="18"/>
                <w:szCs w:val="18"/>
              </w:rPr>
            </w:pPr>
          </w:p>
        </w:tc>
      </w:tr>
      <w:tr w:rsidR="00BF2C23" w:rsidRPr="00665DE1" w14:paraId="4FDC50DA" w14:textId="77777777" w:rsidTr="005D4045">
        <w:tc>
          <w:tcPr>
            <w:tcW w:w="567" w:type="dxa"/>
            <w:shd w:val="clear" w:color="auto" w:fill="00B050"/>
          </w:tcPr>
          <w:p w14:paraId="70CE6ED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A7F88E6" w14:textId="77777777" w:rsidR="00BF2C23" w:rsidRPr="00665DE1" w:rsidRDefault="00BF2C23" w:rsidP="00C64D07">
            <w:pPr>
              <w:contextualSpacing/>
              <w:rPr>
                <w:rFonts w:asciiTheme="minorHAnsi" w:eastAsia="Cambria" w:hAnsiTheme="minorHAnsi" w:cstheme="minorHAnsi"/>
                <w:sz w:val="18"/>
                <w:szCs w:val="18"/>
              </w:rPr>
            </w:pPr>
            <w:r w:rsidRPr="00665DE1">
              <w:rPr>
                <w:rFonts w:asciiTheme="minorHAnsi" w:eastAsia="Cambria" w:hAnsiTheme="minorHAnsi" w:cstheme="minorHAnsi"/>
                <w:sz w:val="18"/>
                <w:szCs w:val="18"/>
              </w:rPr>
              <w:t>Inneholder personvernkonsekvensvurderingen minst?:</w:t>
            </w:r>
          </w:p>
          <w:p w14:paraId="49B3B918" w14:textId="77777777" w:rsidR="00BF2C23" w:rsidRPr="00665DE1" w:rsidRDefault="00BF2C23"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en systematisk beskrivelse av behandlingsaktivitetene av helse- og personopplysninger</w:t>
            </w:r>
          </w:p>
          <w:p w14:paraId="0ED0A9E2" w14:textId="77777777" w:rsidR="00BF2C23" w:rsidRPr="00665DE1" w:rsidRDefault="00BF2C23"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beskrivelse av formålet med behandlingen av personopplysninger</w:t>
            </w:r>
          </w:p>
          <w:p w14:paraId="7612069C" w14:textId="77777777" w:rsidR="00BF2C23" w:rsidRPr="00665DE1" w:rsidRDefault="00BF2C23"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vurdering om behandlingene av helse- og personopplysninger er nødvendige og står i rimelig forhold til formålet</w:t>
            </w:r>
          </w:p>
          <w:p w14:paraId="2C9481C3" w14:textId="77777777" w:rsidR="00BF2C23" w:rsidRPr="00665DE1" w:rsidRDefault="00BF2C23"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vurdering av risikoene for personvernet til den registrerte</w:t>
            </w:r>
          </w:p>
          <w:p w14:paraId="5842EFAD" w14:textId="77777777" w:rsidR="00BF2C23" w:rsidRPr="00665DE1" w:rsidRDefault="00BF2C23" w:rsidP="00C64D07">
            <w:pPr>
              <w:pStyle w:val="Listeavsnitt"/>
              <w:numPr>
                <w:ilvl w:val="0"/>
                <w:numId w:val="26"/>
              </w:numPr>
              <w:rPr>
                <w:rFonts w:asciiTheme="minorHAnsi" w:eastAsia="Cambria" w:hAnsiTheme="minorHAnsi" w:cstheme="minorHAnsi"/>
                <w:sz w:val="18"/>
                <w:szCs w:val="18"/>
              </w:rPr>
            </w:pPr>
            <w:r w:rsidRPr="00665DE1">
              <w:rPr>
                <w:rFonts w:asciiTheme="minorHAnsi" w:eastAsia="Cambria" w:hAnsiTheme="minorHAnsi" w:cstheme="minorHAnsi"/>
                <w:sz w:val="18"/>
                <w:szCs w:val="18"/>
              </w:rPr>
              <w:t>planlagte risikoreduserende tiltak for ivaretakelse av personvernet</w:t>
            </w:r>
          </w:p>
        </w:tc>
        <w:tc>
          <w:tcPr>
            <w:tcW w:w="850" w:type="dxa"/>
            <w:shd w:val="clear" w:color="auto" w:fill="auto"/>
            <w:vAlign w:val="center"/>
          </w:tcPr>
          <w:p w14:paraId="1AF1B7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FFFFFF" w:themeFill="background1"/>
            <w:vAlign w:val="center"/>
          </w:tcPr>
          <w:p w14:paraId="3A28FDC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19BA11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A7FD03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 (7)</w:t>
            </w:r>
          </w:p>
        </w:tc>
        <w:tc>
          <w:tcPr>
            <w:tcW w:w="1984" w:type="dxa"/>
            <w:shd w:val="clear" w:color="auto" w:fill="D9D9D9" w:themeFill="background1" w:themeFillShade="D9"/>
            <w:vAlign w:val="center"/>
          </w:tcPr>
          <w:p w14:paraId="746488AD" w14:textId="77777777" w:rsidR="00BF2C23" w:rsidRPr="00665DE1" w:rsidRDefault="00BF2C23" w:rsidP="00C64D07">
            <w:pPr>
              <w:jc w:val="center"/>
              <w:rPr>
                <w:sz w:val="18"/>
                <w:szCs w:val="18"/>
              </w:rPr>
            </w:pPr>
          </w:p>
        </w:tc>
      </w:tr>
      <w:tr w:rsidR="00BF2C23" w:rsidRPr="00665DE1" w14:paraId="1E15D84D" w14:textId="77777777" w:rsidTr="005D4045">
        <w:tc>
          <w:tcPr>
            <w:tcW w:w="567" w:type="dxa"/>
            <w:shd w:val="clear" w:color="auto" w:fill="00B050"/>
          </w:tcPr>
          <w:p w14:paraId="5216ACB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AECA313" w14:textId="77777777" w:rsidR="00BF2C23" w:rsidRPr="00665DE1" w:rsidRDefault="00BF2C23" w:rsidP="00C64D07">
            <w:pPr>
              <w:rPr>
                <w:rFonts w:eastAsia="Cambria" w:cs="Calibri"/>
                <w:sz w:val="18"/>
                <w:szCs w:val="18"/>
              </w:rPr>
            </w:pPr>
            <w:r w:rsidRPr="00665DE1">
              <w:rPr>
                <w:rFonts w:asciiTheme="minorHAnsi" w:eastAsia="Cambria" w:hAnsiTheme="minorHAnsi" w:cstheme="minorHAnsi"/>
                <w:sz w:val="18"/>
                <w:szCs w:val="18"/>
              </w:rPr>
              <w:t>Blir personvernombudet, om det er utpekt, rådført ved gjennomføring av personvernkonsekvensvurderingen?</w:t>
            </w:r>
          </w:p>
        </w:tc>
        <w:tc>
          <w:tcPr>
            <w:tcW w:w="850" w:type="dxa"/>
            <w:shd w:val="clear" w:color="auto" w:fill="auto"/>
            <w:vAlign w:val="center"/>
          </w:tcPr>
          <w:p w14:paraId="7338EB6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FFFFFF" w:themeFill="background1"/>
            <w:vAlign w:val="center"/>
          </w:tcPr>
          <w:p w14:paraId="650F20C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06916F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AA1A1D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39 (c)</w:t>
            </w:r>
          </w:p>
        </w:tc>
        <w:tc>
          <w:tcPr>
            <w:tcW w:w="1984" w:type="dxa"/>
            <w:shd w:val="clear" w:color="auto" w:fill="auto"/>
            <w:vAlign w:val="center"/>
          </w:tcPr>
          <w:p w14:paraId="15CABF3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E28A2CD" w14:textId="77777777" w:rsidTr="005D4045">
        <w:tc>
          <w:tcPr>
            <w:tcW w:w="567" w:type="dxa"/>
            <w:shd w:val="clear" w:color="auto" w:fill="00B050"/>
          </w:tcPr>
          <w:p w14:paraId="4717D47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83ED8E8" w14:textId="77777777" w:rsidR="00BF2C23" w:rsidRPr="00665DE1" w:rsidRDefault="00BF2C23" w:rsidP="00C64D07">
            <w:pPr>
              <w:rPr>
                <w:rFonts w:asciiTheme="minorHAnsi" w:eastAsia="Cambria" w:hAnsiTheme="minorHAnsi" w:cstheme="minorHAnsi"/>
                <w:sz w:val="18"/>
                <w:szCs w:val="18"/>
              </w:rPr>
            </w:pPr>
            <w:r w:rsidRPr="00665DE1">
              <w:rPr>
                <w:rFonts w:asciiTheme="minorHAnsi" w:eastAsia="Cambria" w:hAnsiTheme="minorHAnsi" w:cstheme="minorHAnsi"/>
                <w:sz w:val="18"/>
                <w:szCs w:val="18"/>
              </w:rPr>
              <w:t>Blir det planlagt tiltak som reduserer risikoen for personvernet iht. personvernkonsekvensvurderingen?</w:t>
            </w:r>
          </w:p>
        </w:tc>
        <w:tc>
          <w:tcPr>
            <w:tcW w:w="850" w:type="dxa"/>
            <w:shd w:val="clear" w:color="auto" w:fill="auto"/>
            <w:vAlign w:val="center"/>
          </w:tcPr>
          <w:p w14:paraId="1E1429E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FFFFFF" w:themeFill="background1"/>
            <w:vAlign w:val="center"/>
          </w:tcPr>
          <w:p w14:paraId="226001A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82B409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5B0A6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35</w:t>
            </w:r>
          </w:p>
        </w:tc>
        <w:tc>
          <w:tcPr>
            <w:tcW w:w="1984" w:type="dxa"/>
            <w:shd w:val="clear" w:color="auto" w:fill="auto"/>
            <w:vAlign w:val="center"/>
          </w:tcPr>
          <w:p w14:paraId="55A9CCF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74F7464" w14:textId="77777777" w:rsidTr="005D4045">
        <w:tc>
          <w:tcPr>
            <w:tcW w:w="567" w:type="dxa"/>
            <w:shd w:val="clear" w:color="auto" w:fill="00B050"/>
          </w:tcPr>
          <w:p w14:paraId="27FA7D7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AC4D1E" w14:textId="77777777" w:rsidR="00BF2C23" w:rsidRPr="00665DE1" w:rsidRDefault="00BF2C23" w:rsidP="00C64D07">
            <w:pPr>
              <w:rPr>
                <w:rFonts w:asciiTheme="minorHAnsi" w:hAnsiTheme="minorHAnsi" w:cstheme="minorHAnsi"/>
                <w:sz w:val="18"/>
                <w:szCs w:val="18"/>
              </w:rPr>
            </w:pPr>
            <w:r w:rsidRPr="00665DE1">
              <w:rPr>
                <w:rFonts w:asciiTheme="minorHAnsi" w:eastAsia="Cambria" w:hAnsiTheme="minorHAnsi" w:cstheme="minorHAnsi"/>
                <w:sz w:val="18"/>
                <w:szCs w:val="18"/>
              </w:rPr>
              <w:t>Rådfører den dataansvarlige seg med Datatilsynet, før behandlingen starter, om behandlingen av helse- og personopplysninger vil medføre høy risiko som ikke kan reduseres ved hjelp av rimelige tiltak?</w:t>
            </w:r>
          </w:p>
        </w:tc>
        <w:tc>
          <w:tcPr>
            <w:tcW w:w="850" w:type="dxa"/>
            <w:shd w:val="clear" w:color="auto" w:fill="auto"/>
            <w:vAlign w:val="center"/>
          </w:tcPr>
          <w:p w14:paraId="201760A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3.5.1</w:t>
            </w:r>
          </w:p>
        </w:tc>
        <w:tc>
          <w:tcPr>
            <w:tcW w:w="1701" w:type="dxa"/>
            <w:shd w:val="clear" w:color="auto" w:fill="FFFFFF" w:themeFill="background1"/>
            <w:vAlign w:val="center"/>
          </w:tcPr>
          <w:p w14:paraId="7996D4A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A687F6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5ED6F8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36</w:t>
            </w:r>
          </w:p>
        </w:tc>
        <w:tc>
          <w:tcPr>
            <w:tcW w:w="1984" w:type="dxa"/>
            <w:shd w:val="clear" w:color="auto" w:fill="auto"/>
            <w:vAlign w:val="center"/>
          </w:tcPr>
          <w:p w14:paraId="00DBB22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CC2DE10" w14:textId="77777777" w:rsidTr="005D4045">
        <w:tc>
          <w:tcPr>
            <w:tcW w:w="567" w:type="dxa"/>
            <w:shd w:val="clear" w:color="auto" w:fill="00B0F0"/>
          </w:tcPr>
          <w:p w14:paraId="0E30E67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0622D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behandlingsgrunnlag fastsatt før behandlingen av helse og personopplysningen starter, eller ved endringer i behandlingen?</w:t>
            </w:r>
          </w:p>
        </w:tc>
        <w:tc>
          <w:tcPr>
            <w:tcW w:w="850" w:type="dxa"/>
            <w:shd w:val="clear" w:color="auto" w:fill="auto"/>
            <w:vAlign w:val="center"/>
          </w:tcPr>
          <w:p w14:paraId="57722A8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701" w:type="dxa"/>
            <w:shd w:val="clear" w:color="auto" w:fill="FFFFFF" w:themeFill="background1"/>
            <w:vAlign w:val="center"/>
          </w:tcPr>
          <w:p w14:paraId="0508F980"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445850E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B24B0F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5 nr. 1 bokstav a og 6</w:t>
            </w:r>
          </w:p>
        </w:tc>
        <w:tc>
          <w:tcPr>
            <w:tcW w:w="1984" w:type="dxa"/>
            <w:shd w:val="clear" w:color="auto" w:fill="D9D9D9" w:themeFill="background1" w:themeFillShade="D9"/>
            <w:vAlign w:val="center"/>
          </w:tcPr>
          <w:p w14:paraId="19A5E80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C254F2F" w14:textId="77777777" w:rsidTr="005D4045">
        <w:tc>
          <w:tcPr>
            <w:tcW w:w="567" w:type="dxa"/>
            <w:shd w:val="clear" w:color="auto" w:fill="00B0F0"/>
          </w:tcPr>
          <w:p w14:paraId="2ACDC1E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294E70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Dekker behandlingsgrunnlaget alle behandlingene som utføres, innsamling, registrering, lagring, sletting, utlevering, mv?</w:t>
            </w:r>
          </w:p>
        </w:tc>
        <w:tc>
          <w:tcPr>
            <w:tcW w:w="850" w:type="dxa"/>
            <w:shd w:val="clear" w:color="auto" w:fill="auto"/>
            <w:vAlign w:val="center"/>
          </w:tcPr>
          <w:p w14:paraId="156FDA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701" w:type="dxa"/>
            <w:shd w:val="clear" w:color="auto" w:fill="FFFFFF" w:themeFill="background1"/>
            <w:vAlign w:val="center"/>
          </w:tcPr>
          <w:p w14:paraId="4A978A6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2A4DB9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98A2C9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6</w:t>
            </w:r>
          </w:p>
        </w:tc>
        <w:tc>
          <w:tcPr>
            <w:tcW w:w="1984" w:type="dxa"/>
            <w:shd w:val="clear" w:color="auto" w:fill="D9D9D9" w:themeFill="background1" w:themeFillShade="D9"/>
            <w:vAlign w:val="center"/>
          </w:tcPr>
          <w:p w14:paraId="44DC8D4B"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3A0B9A9" w14:textId="77777777" w:rsidTr="005D4045">
        <w:tc>
          <w:tcPr>
            <w:tcW w:w="567" w:type="dxa"/>
            <w:shd w:val="clear" w:color="auto" w:fill="00B0F0"/>
          </w:tcPr>
          <w:p w14:paraId="1E5BAF3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E5DB57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behandlingsgrunnlaget dokumentert?</w:t>
            </w:r>
          </w:p>
        </w:tc>
        <w:tc>
          <w:tcPr>
            <w:tcW w:w="850" w:type="dxa"/>
            <w:shd w:val="clear" w:color="auto" w:fill="auto"/>
            <w:vAlign w:val="center"/>
          </w:tcPr>
          <w:p w14:paraId="2C07399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4.1</w:t>
            </w:r>
          </w:p>
        </w:tc>
        <w:tc>
          <w:tcPr>
            <w:tcW w:w="1701" w:type="dxa"/>
            <w:shd w:val="clear" w:color="auto" w:fill="FFFFFF" w:themeFill="background1"/>
            <w:vAlign w:val="center"/>
          </w:tcPr>
          <w:p w14:paraId="5AFEB88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8FA6E2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A5FECB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PVF artikkel 5 nr. 2 </w:t>
            </w:r>
          </w:p>
        </w:tc>
        <w:tc>
          <w:tcPr>
            <w:tcW w:w="1984" w:type="dxa"/>
            <w:shd w:val="clear" w:color="auto" w:fill="D9D9D9" w:themeFill="background1" w:themeFillShade="D9"/>
            <w:vAlign w:val="center"/>
          </w:tcPr>
          <w:p w14:paraId="0D07E9CB"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D65DB5A" w14:textId="77777777" w:rsidTr="005D4045">
        <w:tc>
          <w:tcPr>
            <w:tcW w:w="567" w:type="dxa"/>
            <w:shd w:val="clear" w:color="auto" w:fill="00B0F0"/>
          </w:tcPr>
          <w:p w14:paraId="47FF429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AB600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lagt til rette for tekniske og organisatoriske tiltak slik at den registrerte kan få innfridd sine rettigheter?</w:t>
            </w:r>
          </w:p>
        </w:tc>
        <w:tc>
          <w:tcPr>
            <w:tcW w:w="850" w:type="dxa"/>
            <w:shd w:val="clear" w:color="auto" w:fill="auto"/>
            <w:vAlign w:val="center"/>
          </w:tcPr>
          <w:p w14:paraId="17906C2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w:t>
            </w:r>
          </w:p>
        </w:tc>
        <w:tc>
          <w:tcPr>
            <w:tcW w:w="1701" w:type="dxa"/>
            <w:shd w:val="clear" w:color="auto" w:fill="FFFFFF" w:themeFill="background1"/>
            <w:vAlign w:val="center"/>
          </w:tcPr>
          <w:p w14:paraId="3923AC0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88B9EE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F5CB2C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 13, 12, 1524 og 32</w:t>
            </w:r>
          </w:p>
        </w:tc>
        <w:tc>
          <w:tcPr>
            <w:tcW w:w="1984" w:type="dxa"/>
            <w:shd w:val="clear" w:color="auto" w:fill="D9D9D9" w:themeFill="background1" w:themeFillShade="D9"/>
            <w:vAlign w:val="center"/>
          </w:tcPr>
          <w:p w14:paraId="72435D79"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05B8DF5" w14:textId="77777777" w:rsidTr="005D4045">
        <w:tc>
          <w:tcPr>
            <w:tcW w:w="567" w:type="dxa"/>
            <w:shd w:val="clear" w:color="auto" w:fill="00B0F0"/>
          </w:tcPr>
          <w:p w14:paraId="679CD0D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052E24" w14:textId="77777777" w:rsidR="00BF2C23" w:rsidRPr="00665DE1" w:rsidRDefault="00BF2C23" w:rsidP="00F9092D">
            <w:pPr>
              <w:rPr>
                <w:rFonts w:asciiTheme="minorHAnsi" w:hAnsiTheme="minorHAnsi" w:cstheme="minorHAnsi"/>
                <w:sz w:val="18"/>
                <w:szCs w:val="18"/>
              </w:rPr>
            </w:pPr>
            <w:r w:rsidRPr="00665DE1">
              <w:rPr>
                <w:rFonts w:asciiTheme="minorHAnsi" w:hAnsiTheme="minorHAnsi" w:cstheme="minorHAnsi"/>
                <w:sz w:val="18"/>
                <w:szCs w:val="18"/>
              </w:rPr>
              <w:t xml:space="preserve">Sørger virksomheten for at alt personell som gis tilgang til helse- og personopplysninger og annen informasjon </w:t>
            </w:r>
            <w:r>
              <w:rPr>
                <w:rFonts w:asciiTheme="minorHAnsi" w:hAnsiTheme="minorHAnsi" w:cstheme="minorHAnsi"/>
                <w:sz w:val="18"/>
                <w:szCs w:val="18"/>
              </w:rPr>
              <w:t>underlagt taushetsplikt,</w:t>
            </w:r>
            <w:r w:rsidRPr="00665DE1">
              <w:rPr>
                <w:rFonts w:asciiTheme="minorHAnsi" w:hAnsiTheme="minorHAnsi" w:cstheme="minorHAnsi"/>
                <w:sz w:val="18"/>
                <w:szCs w:val="18"/>
              </w:rPr>
              <w:t xml:space="preserve"> er kjent med taushetsplikten?</w:t>
            </w:r>
          </w:p>
        </w:tc>
        <w:tc>
          <w:tcPr>
            <w:tcW w:w="850" w:type="dxa"/>
            <w:shd w:val="clear" w:color="auto" w:fill="auto"/>
            <w:vAlign w:val="center"/>
          </w:tcPr>
          <w:p w14:paraId="0FC7C09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701" w:type="dxa"/>
            <w:shd w:val="clear" w:color="auto" w:fill="FFFFFF" w:themeFill="background1"/>
            <w:vAlign w:val="center"/>
          </w:tcPr>
          <w:p w14:paraId="400AEEBC"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E7577F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8723A0"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 og 16</w:t>
            </w:r>
          </w:p>
          <w:p w14:paraId="0A6EB1A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21 og 21 a</w:t>
            </w:r>
          </w:p>
          <w:p w14:paraId="53A134B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9, 2. i)</w:t>
            </w:r>
          </w:p>
          <w:p w14:paraId="6A71534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1893FCF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E7C5FB9" w14:textId="77777777" w:rsidTr="005D4045">
        <w:tc>
          <w:tcPr>
            <w:tcW w:w="567" w:type="dxa"/>
            <w:shd w:val="clear" w:color="auto" w:fill="00B0F0"/>
          </w:tcPr>
          <w:p w14:paraId="5361B2C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613DCF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Legger virksomheten til rette for at personellet kan ivareta taushetsplikten?</w:t>
            </w:r>
          </w:p>
        </w:tc>
        <w:tc>
          <w:tcPr>
            <w:tcW w:w="850" w:type="dxa"/>
            <w:shd w:val="clear" w:color="auto" w:fill="auto"/>
            <w:vAlign w:val="center"/>
          </w:tcPr>
          <w:p w14:paraId="2311278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701" w:type="dxa"/>
            <w:shd w:val="clear" w:color="auto" w:fill="FFFFFF" w:themeFill="background1"/>
            <w:vAlign w:val="center"/>
          </w:tcPr>
          <w:p w14:paraId="462219B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541959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01585D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4BC993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984" w:type="dxa"/>
            <w:shd w:val="clear" w:color="auto" w:fill="D9D9D9" w:themeFill="background1" w:themeFillShade="D9"/>
            <w:vAlign w:val="center"/>
          </w:tcPr>
          <w:p w14:paraId="424DD1F4"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82AEEEE" w14:textId="77777777" w:rsidTr="005D4045">
        <w:tc>
          <w:tcPr>
            <w:tcW w:w="567" w:type="dxa"/>
            <w:shd w:val="clear" w:color="auto" w:fill="00B0F0"/>
          </w:tcPr>
          <w:p w14:paraId="44710D2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118B6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iCs/>
                <w:sz w:val="18"/>
                <w:szCs w:val="18"/>
              </w:rPr>
              <w:t>Behandles brudd på taushetsplikten som avvik?</w:t>
            </w:r>
          </w:p>
        </w:tc>
        <w:tc>
          <w:tcPr>
            <w:tcW w:w="850" w:type="dxa"/>
            <w:shd w:val="clear" w:color="auto" w:fill="auto"/>
            <w:vAlign w:val="center"/>
          </w:tcPr>
          <w:p w14:paraId="7C1E7F4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4.2.1</w:t>
            </w:r>
          </w:p>
        </w:tc>
        <w:tc>
          <w:tcPr>
            <w:tcW w:w="1701" w:type="dxa"/>
            <w:shd w:val="clear" w:color="auto" w:fill="FFFFFF" w:themeFill="background1"/>
            <w:vAlign w:val="center"/>
          </w:tcPr>
          <w:p w14:paraId="78A506E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6E079EB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561C78D"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03312EB0"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0D8CDD6"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9</w:t>
            </w:r>
          </w:p>
          <w:p w14:paraId="685D518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og 34</w:t>
            </w:r>
          </w:p>
        </w:tc>
        <w:tc>
          <w:tcPr>
            <w:tcW w:w="1984" w:type="dxa"/>
            <w:shd w:val="clear" w:color="auto" w:fill="99FF99"/>
            <w:vAlign w:val="center"/>
          </w:tcPr>
          <w:p w14:paraId="5F0E71A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518DA5" w14:textId="77777777" w:rsidTr="005D4045">
        <w:tc>
          <w:tcPr>
            <w:tcW w:w="567" w:type="dxa"/>
            <w:shd w:val="clear" w:color="auto" w:fill="00B0F0"/>
          </w:tcPr>
          <w:p w14:paraId="321D037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E19DDDE" w14:textId="77777777" w:rsidR="00BF2C23" w:rsidRPr="00665DE1" w:rsidRDefault="00BF2C23" w:rsidP="008C1DEB">
            <w:pPr>
              <w:rPr>
                <w:rFonts w:asciiTheme="minorHAnsi" w:hAnsiTheme="minorHAnsi" w:cstheme="minorHAnsi"/>
                <w:sz w:val="18"/>
                <w:szCs w:val="18"/>
              </w:rPr>
            </w:pPr>
            <w:r w:rsidRPr="00665DE1">
              <w:rPr>
                <w:rFonts w:asciiTheme="minorHAnsi" w:hAnsiTheme="minorHAnsi" w:cstheme="minorHAnsi"/>
                <w:sz w:val="18"/>
                <w:szCs w:val="18"/>
              </w:rPr>
              <w:t xml:space="preserve">Gir virksomheten informasjon til den registrerte på en kortfattet, åpen, forståelig og lett tilgjengelig måte og </w:t>
            </w:r>
            <w:r>
              <w:rPr>
                <w:rFonts w:asciiTheme="minorHAnsi" w:hAnsiTheme="minorHAnsi" w:cstheme="minorHAnsi"/>
                <w:sz w:val="18"/>
                <w:szCs w:val="18"/>
              </w:rPr>
              <w:t>med</w:t>
            </w:r>
            <w:r w:rsidRPr="00665DE1">
              <w:rPr>
                <w:rFonts w:asciiTheme="minorHAnsi" w:hAnsiTheme="minorHAnsi" w:cstheme="minorHAnsi"/>
                <w:sz w:val="18"/>
                <w:szCs w:val="18"/>
              </w:rPr>
              <w:t xml:space="preserve"> et klart og enkelt språk?</w:t>
            </w:r>
          </w:p>
        </w:tc>
        <w:tc>
          <w:tcPr>
            <w:tcW w:w="850" w:type="dxa"/>
            <w:shd w:val="clear" w:color="auto" w:fill="auto"/>
            <w:vAlign w:val="center"/>
          </w:tcPr>
          <w:p w14:paraId="616162F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701" w:type="dxa"/>
            <w:shd w:val="clear" w:color="auto" w:fill="FFFFFF" w:themeFill="background1"/>
            <w:vAlign w:val="center"/>
          </w:tcPr>
          <w:p w14:paraId="38121CF4"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9ED7C7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6CD4B3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w:t>
            </w:r>
          </w:p>
        </w:tc>
        <w:tc>
          <w:tcPr>
            <w:tcW w:w="1984" w:type="dxa"/>
            <w:shd w:val="clear" w:color="auto" w:fill="D9D9D9" w:themeFill="background1" w:themeFillShade="D9"/>
            <w:vAlign w:val="center"/>
          </w:tcPr>
          <w:p w14:paraId="5CCBFA63"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46487A0" w14:textId="77777777" w:rsidTr="005D4045">
        <w:tc>
          <w:tcPr>
            <w:tcW w:w="567" w:type="dxa"/>
            <w:shd w:val="clear" w:color="auto" w:fill="00B0F0"/>
          </w:tcPr>
          <w:p w14:paraId="0BB3B91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CFE85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Gis informasjonen til den registrerte skriftlig eller på en annen måte, herunder elektronisk dersom det er hensiktsmessig?</w:t>
            </w:r>
          </w:p>
        </w:tc>
        <w:tc>
          <w:tcPr>
            <w:tcW w:w="850" w:type="dxa"/>
            <w:shd w:val="clear" w:color="auto" w:fill="auto"/>
            <w:vAlign w:val="center"/>
          </w:tcPr>
          <w:p w14:paraId="2B1134A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701" w:type="dxa"/>
            <w:shd w:val="clear" w:color="auto" w:fill="FFFFFF" w:themeFill="background1"/>
            <w:vAlign w:val="center"/>
          </w:tcPr>
          <w:p w14:paraId="5414ADC4"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85B1F3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AC9EAE9"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15 (3)</w:t>
            </w:r>
          </w:p>
          <w:p w14:paraId="4F45A34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3</w:t>
            </w:r>
          </w:p>
        </w:tc>
        <w:tc>
          <w:tcPr>
            <w:tcW w:w="1984" w:type="dxa"/>
            <w:shd w:val="clear" w:color="auto" w:fill="D9D9D9" w:themeFill="background1" w:themeFillShade="D9"/>
            <w:vAlign w:val="center"/>
          </w:tcPr>
          <w:p w14:paraId="3D955181"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57E82D2" w14:textId="77777777" w:rsidTr="005D4045">
        <w:tc>
          <w:tcPr>
            <w:tcW w:w="567" w:type="dxa"/>
            <w:shd w:val="clear" w:color="auto" w:fill="00B0F0"/>
          </w:tcPr>
          <w:p w14:paraId="3FB3BCB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D5BD68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Gis den registrerte informasjonen muntlig kun når den registrertes identifiserer seg?</w:t>
            </w:r>
          </w:p>
        </w:tc>
        <w:tc>
          <w:tcPr>
            <w:tcW w:w="850" w:type="dxa"/>
            <w:shd w:val="clear" w:color="auto" w:fill="auto"/>
            <w:vAlign w:val="center"/>
          </w:tcPr>
          <w:p w14:paraId="7740EFC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701" w:type="dxa"/>
            <w:shd w:val="clear" w:color="auto" w:fill="FFFFFF" w:themeFill="background1"/>
            <w:vAlign w:val="center"/>
          </w:tcPr>
          <w:p w14:paraId="72F6334C"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A1AE1A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4504F1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w:t>
            </w:r>
          </w:p>
        </w:tc>
        <w:tc>
          <w:tcPr>
            <w:tcW w:w="1984" w:type="dxa"/>
            <w:shd w:val="clear" w:color="auto" w:fill="D9D9D9" w:themeFill="background1" w:themeFillShade="D9"/>
            <w:vAlign w:val="center"/>
          </w:tcPr>
          <w:p w14:paraId="37F6E36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2D892BE" w14:textId="77777777" w:rsidTr="005D4045">
        <w:tc>
          <w:tcPr>
            <w:tcW w:w="567" w:type="dxa"/>
            <w:shd w:val="clear" w:color="auto" w:fill="00B0F0"/>
          </w:tcPr>
          <w:p w14:paraId="316D5FB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BFD0C5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Gir den dataansvarlige, ved innsamling av opplysninger, den registrerte informasjon på en forståelig måte om sine rettigheter og hvordan personopplysningene behandles?</w:t>
            </w:r>
          </w:p>
        </w:tc>
        <w:tc>
          <w:tcPr>
            <w:tcW w:w="850" w:type="dxa"/>
            <w:shd w:val="clear" w:color="auto" w:fill="auto"/>
            <w:vAlign w:val="center"/>
          </w:tcPr>
          <w:p w14:paraId="45CFA69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4.2.2</w:t>
            </w:r>
          </w:p>
        </w:tc>
        <w:tc>
          <w:tcPr>
            <w:tcW w:w="1701" w:type="dxa"/>
            <w:shd w:val="clear" w:color="auto" w:fill="FFFFFF" w:themeFill="background1"/>
            <w:vAlign w:val="center"/>
          </w:tcPr>
          <w:p w14:paraId="7D3BF008"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F746BD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05B4BB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13 og 14</w:t>
            </w:r>
          </w:p>
        </w:tc>
        <w:tc>
          <w:tcPr>
            <w:tcW w:w="1984" w:type="dxa"/>
            <w:shd w:val="clear" w:color="auto" w:fill="D9D9D9" w:themeFill="background1" w:themeFillShade="D9"/>
            <w:vAlign w:val="center"/>
          </w:tcPr>
          <w:p w14:paraId="39746F24"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3B90308" w14:textId="77777777" w:rsidTr="005D4045">
        <w:tc>
          <w:tcPr>
            <w:tcW w:w="567" w:type="dxa"/>
            <w:shd w:val="clear" w:color="auto" w:fill="00B0F0"/>
          </w:tcPr>
          <w:p w14:paraId="098254A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F52A2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virksomheten at den registrerte kan få innsyn i opplysninger registrert om seg selv?</w:t>
            </w:r>
          </w:p>
        </w:tc>
        <w:tc>
          <w:tcPr>
            <w:tcW w:w="850" w:type="dxa"/>
            <w:shd w:val="clear" w:color="auto" w:fill="auto"/>
            <w:vAlign w:val="center"/>
          </w:tcPr>
          <w:p w14:paraId="43601F6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701" w:type="dxa"/>
            <w:shd w:val="clear" w:color="auto" w:fill="FFFFFF" w:themeFill="background1"/>
            <w:vAlign w:val="center"/>
          </w:tcPr>
          <w:p w14:paraId="068379E6"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CE818D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F0DB0FE"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7B4BE5C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p w14:paraId="29BBC81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p w14:paraId="23F89D8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15</w:t>
            </w:r>
          </w:p>
        </w:tc>
        <w:tc>
          <w:tcPr>
            <w:tcW w:w="1984" w:type="dxa"/>
            <w:shd w:val="clear" w:color="auto" w:fill="D9D9D9" w:themeFill="background1" w:themeFillShade="D9"/>
            <w:vAlign w:val="center"/>
          </w:tcPr>
          <w:p w14:paraId="13C04F9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6131D90B" w14:textId="77777777" w:rsidTr="005D4045">
        <w:tc>
          <w:tcPr>
            <w:tcW w:w="567" w:type="dxa"/>
            <w:shd w:val="clear" w:color="auto" w:fill="00B0F0"/>
          </w:tcPr>
          <w:p w14:paraId="7BB61AD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430177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innsynet også loggen over hvem, og eventuelt fra hvilken virksomhet, som har tilegnet seg hvilke opplysninger, på hvilket tidspunkt?</w:t>
            </w:r>
          </w:p>
        </w:tc>
        <w:tc>
          <w:tcPr>
            <w:tcW w:w="850" w:type="dxa"/>
            <w:shd w:val="clear" w:color="auto" w:fill="auto"/>
            <w:vAlign w:val="center"/>
          </w:tcPr>
          <w:p w14:paraId="140067E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701" w:type="dxa"/>
            <w:shd w:val="clear" w:color="auto" w:fill="FFFFFF" w:themeFill="background1"/>
            <w:vAlign w:val="center"/>
          </w:tcPr>
          <w:p w14:paraId="4DD0873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3E11AC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DCC637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18, 1. ledd</w:t>
            </w:r>
          </w:p>
          <w:p w14:paraId="2511722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PBL § § 5-1, 1.ledd</w:t>
            </w:r>
          </w:p>
        </w:tc>
        <w:tc>
          <w:tcPr>
            <w:tcW w:w="1984" w:type="dxa"/>
            <w:shd w:val="clear" w:color="auto" w:fill="D9D9D9" w:themeFill="background1" w:themeFillShade="D9"/>
            <w:vAlign w:val="center"/>
          </w:tcPr>
          <w:p w14:paraId="2955F201"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58772ED" w14:textId="77777777" w:rsidTr="005D4045">
        <w:tc>
          <w:tcPr>
            <w:tcW w:w="567" w:type="dxa"/>
            <w:shd w:val="clear" w:color="auto" w:fill="00B0F0"/>
          </w:tcPr>
          <w:p w14:paraId="50605C2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BBD1AB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 virksomheten at den registrerte kan få kunnskap om hvilke personopplysninger om seg selv som virksomheten behandler?</w:t>
            </w:r>
          </w:p>
          <w:p w14:paraId="40B7B02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Dette omfatter også kunnskap om hvem fra andre virksomheter som har tilegnet seg opplysningene</w:t>
            </w:r>
          </w:p>
        </w:tc>
        <w:tc>
          <w:tcPr>
            <w:tcW w:w="850" w:type="dxa"/>
            <w:shd w:val="clear" w:color="auto" w:fill="auto"/>
            <w:vAlign w:val="center"/>
          </w:tcPr>
          <w:p w14:paraId="61EEC7A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p>
        </w:tc>
        <w:tc>
          <w:tcPr>
            <w:tcW w:w="1701" w:type="dxa"/>
            <w:shd w:val="clear" w:color="auto" w:fill="FFFFFF" w:themeFill="background1"/>
            <w:vAlign w:val="center"/>
          </w:tcPr>
          <w:p w14:paraId="0348C04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9055F6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E2AA732"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455D2EC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p w14:paraId="22D7C39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15</w:t>
            </w:r>
          </w:p>
        </w:tc>
        <w:tc>
          <w:tcPr>
            <w:tcW w:w="1984" w:type="dxa"/>
            <w:shd w:val="clear" w:color="auto" w:fill="D9D9D9" w:themeFill="background1" w:themeFillShade="D9"/>
            <w:vAlign w:val="center"/>
          </w:tcPr>
          <w:p w14:paraId="4A7715AD"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9954BDB" w14:textId="77777777" w:rsidTr="005D4045">
        <w:tc>
          <w:tcPr>
            <w:tcW w:w="567" w:type="dxa"/>
            <w:shd w:val="clear" w:color="auto" w:fill="00B0F0"/>
          </w:tcPr>
          <w:p w14:paraId="4850C93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43F1A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virksomheten at den som gjør sine rettigheter gjeldende er identifisert?</w:t>
            </w:r>
          </w:p>
        </w:tc>
        <w:tc>
          <w:tcPr>
            <w:tcW w:w="850" w:type="dxa"/>
            <w:shd w:val="clear" w:color="auto" w:fill="auto"/>
            <w:vAlign w:val="center"/>
          </w:tcPr>
          <w:p w14:paraId="6F9AC07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4.2.3</w:t>
            </w:r>
          </w:p>
        </w:tc>
        <w:tc>
          <w:tcPr>
            <w:tcW w:w="1701" w:type="dxa"/>
            <w:shd w:val="clear" w:color="auto" w:fill="FFFFFF" w:themeFill="background1"/>
            <w:vAlign w:val="center"/>
          </w:tcPr>
          <w:p w14:paraId="46E69F7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880BB3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D9A6FF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13</w:t>
            </w:r>
          </w:p>
        </w:tc>
        <w:tc>
          <w:tcPr>
            <w:tcW w:w="1984" w:type="dxa"/>
            <w:shd w:val="clear" w:color="auto" w:fill="D9D9D9" w:themeFill="background1" w:themeFillShade="D9"/>
            <w:vAlign w:val="center"/>
          </w:tcPr>
          <w:p w14:paraId="48C71C4B"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F9FD7B4" w14:textId="77777777" w:rsidTr="005D4045">
        <w:tc>
          <w:tcPr>
            <w:tcW w:w="567" w:type="dxa"/>
            <w:shd w:val="clear" w:color="auto" w:fill="00B0F0"/>
          </w:tcPr>
          <w:p w14:paraId="0F8BC58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25DC5C" w14:textId="77777777" w:rsidR="00BF2C23" w:rsidRDefault="00BF2C23" w:rsidP="008C1DEB">
            <w:pPr>
              <w:rPr>
                <w:rFonts w:asciiTheme="minorHAnsi" w:hAnsiTheme="minorHAnsi" w:cstheme="minorHAnsi"/>
                <w:sz w:val="18"/>
                <w:szCs w:val="18"/>
              </w:rPr>
            </w:pPr>
            <w:r>
              <w:rPr>
                <w:rFonts w:asciiTheme="minorHAnsi" w:hAnsiTheme="minorHAnsi" w:cstheme="minorHAnsi"/>
                <w:sz w:val="18"/>
                <w:szCs w:val="18"/>
              </w:rPr>
              <w:t>Gis p</w:t>
            </w:r>
            <w:r w:rsidRPr="008C1DEB">
              <w:rPr>
                <w:rFonts w:asciiTheme="minorHAnsi" w:hAnsiTheme="minorHAnsi" w:cstheme="minorHAnsi"/>
                <w:sz w:val="18"/>
                <w:szCs w:val="18"/>
              </w:rPr>
              <w:t>asienten</w:t>
            </w:r>
            <w:r>
              <w:rPr>
                <w:rFonts w:asciiTheme="minorHAnsi" w:hAnsiTheme="minorHAnsi" w:cstheme="minorHAnsi"/>
                <w:sz w:val="18"/>
                <w:szCs w:val="18"/>
              </w:rPr>
              <w:t>,</w:t>
            </w:r>
            <w:r w:rsidRPr="008C1DEB">
              <w:rPr>
                <w:rFonts w:asciiTheme="minorHAnsi" w:hAnsiTheme="minorHAnsi" w:cstheme="minorHAnsi"/>
                <w:sz w:val="18"/>
                <w:szCs w:val="18"/>
              </w:rPr>
              <w:t xml:space="preserve"> som utgangspunkt innsyn i alle opplysninger i behandlingsrettet helser</w:t>
            </w:r>
            <w:r>
              <w:rPr>
                <w:rFonts w:asciiTheme="minorHAnsi" w:hAnsiTheme="minorHAnsi" w:cstheme="minorHAnsi"/>
                <w:sz w:val="18"/>
                <w:szCs w:val="18"/>
              </w:rPr>
              <w:t>egister som omhandler seg selv?</w:t>
            </w:r>
          </w:p>
          <w:p w14:paraId="478362C1" w14:textId="77777777" w:rsidR="00BF2C23" w:rsidRDefault="00BF2C23" w:rsidP="008C1DEB">
            <w:pPr>
              <w:rPr>
                <w:rFonts w:asciiTheme="minorHAnsi" w:hAnsiTheme="minorHAnsi" w:cstheme="minorHAnsi"/>
                <w:sz w:val="18"/>
                <w:szCs w:val="18"/>
              </w:rPr>
            </w:pPr>
          </w:p>
          <w:p w14:paraId="16705BD6" w14:textId="77777777" w:rsidR="00BF2C23" w:rsidRPr="00665DE1" w:rsidRDefault="00BF2C23" w:rsidP="008C1DEB">
            <w:pPr>
              <w:rPr>
                <w:rFonts w:asciiTheme="minorHAnsi" w:hAnsiTheme="minorHAnsi" w:cstheme="minorHAnsi"/>
                <w:sz w:val="18"/>
                <w:szCs w:val="18"/>
              </w:rPr>
            </w:pPr>
            <w:r w:rsidRPr="008C1DEB">
              <w:rPr>
                <w:rFonts w:asciiTheme="minorHAnsi" w:hAnsiTheme="minorHAnsi" w:cstheme="minorHAnsi"/>
                <w:sz w:val="18"/>
                <w:szCs w:val="18"/>
              </w:rPr>
              <w:t>Dette gjelder også lydopptak, røntgenbilder, videoopptak etc</w:t>
            </w:r>
            <w:r>
              <w:rPr>
                <w:rFonts w:asciiTheme="minorHAnsi" w:hAnsiTheme="minorHAnsi" w:cstheme="minorHAnsi"/>
                <w:sz w:val="18"/>
                <w:szCs w:val="18"/>
              </w:rPr>
              <w:t>.</w:t>
            </w:r>
          </w:p>
        </w:tc>
        <w:tc>
          <w:tcPr>
            <w:tcW w:w="850" w:type="dxa"/>
            <w:shd w:val="clear" w:color="auto" w:fill="auto"/>
            <w:vAlign w:val="center"/>
          </w:tcPr>
          <w:p w14:paraId="6F7FDAC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4.2.3.1</w:t>
            </w:r>
          </w:p>
        </w:tc>
        <w:tc>
          <w:tcPr>
            <w:tcW w:w="1701" w:type="dxa"/>
            <w:shd w:val="clear" w:color="auto" w:fill="FFFFFF" w:themeFill="background1"/>
            <w:vAlign w:val="center"/>
          </w:tcPr>
          <w:p w14:paraId="0DE17248"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CE9F4A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65C2D0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18</w:t>
            </w:r>
          </w:p>
          <w:p w14:paraId="2937FE0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24</w:t>
            </w:r>
          </w:p>
          <w:p w14:paraId="6419D50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5-1</w:t>
            </w:r>
          </w:p>
        </w:tc>
        <w:tc>
          <w:tcPr>
            <w:tcW w:w="1984" w:type="dxa"/>
            <w:shd w:val="clear" w:color="auto" w:fill="D9D9D9" w:themeFill="background1" w:themeFillShade="D9"/>
            <w:vAlign w:val="center"/>
          </w:tcPr>
          <w:p w14:paraId="4E0EFA29"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999B185" w14:textId="77777777" w:rsidTr="005D4045">
        <w:tc>
          <w:tcPr>
            <w:tcW w:w="567" w:type="dxa"/>
            <w:shd w:val="clear" w:color="auto" w:fill="00B0F0"/>
          </w:tcPr>
          <w:p w14:paraId="2222E1F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42B45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Gir helsepersonell på anmodning forklaring på faguttrykk mv.?</w:t>
            </w:r>
          </w:p>
        </w:tc>
        <w:tc>
          <w:tcPr>
            <w:tcW w:w="850" w:type="dxa"/>
            <w:shd w:val="clear" w:color="auto" w:fill="auto"/>
            <w:vAlign w:val="center"/>
          </w:tcPr>
          <w:p w14:paraId="2D0C522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Pr>
                <w:rFonts w:asciiTheme="minorHAnsi" w:hAnsiTheme="minorHAnsi" w:cstheme="minorHAnsi"/>
                <w:color w:val="000000"/>
                <w:sz w:val="18"/>
                <w:szCs w:val="18"/>
              </w:rPr>
              <w:t>.1</w:t>
            </w:r>
          </w:p>
        </w:tc>
        <w:tc>
          <w:tcPr>
            <w:tcW w:w="1701" w:type="dxa"/>
            <w:shd w:val="clear" w:color="auto" w:fill="FFFFFF" w:themeFill="background1"/>
            <w:vAlign w:val="center"/>
          </w:tcPr>
          <w:p w14:paraId="243CF8F9"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22822A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8C725D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tc>
        <w:tc>
          <w:tcPr>
            <w:tcW w:w="1984" w:type="dxa"/>
            <w:shd w:val="clear" w:color="auto" w:fill="D9D9D9" w:themeFill="background1" w:themeFillShade="D9"/>
            <w:vAlign w:val="center"/>
          </w:tcPr>
          <w:p w14:paraId="3B0428B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2FE7BF7" w14:textId="77777777" w:rsidTr="005D4045">
        <w:tc>
          <w:tcPr>
            <w:tcW w:w="567" w:type="dxa"/>
            <w:shd w:val="clear" w:color="auto" w:fill="00B0F0"/>
          </w:tcPr>
          <w:p w14:paraId="083BFD0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66DAD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Legges det til rette for at samiskspråklige, fremmedspråklige og personer med funksjonshemninger kan utøve innsynsretten?</w:t>
            </w:r>
          </w:p>
        </w:tc>
        <w:tc>
          <w:tcPr>
            <w:tcW w:w="850" w:type="dxa"/>
            <w:shd w:val="clear" w:color="auto" w:fill="auto"/>
            <w:vAlign w:val="center"/>
          </w:tcPr>
          <w:p w14:paraId="04E6807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Pr>
                <w:rFonts w:asciiTheme="minorHAnsi" w:hAnsiTheme="minorHAnsi" w:cstheme="minorHAnsi"/>
                <w:color w:val="000000"/>
                <w:sz w:val="18"/>
                <w:szCs w:val="18"/>
              </w:rPr>
              <w:t>.1</w:t>
            </w:r>
          </w:p>
        </w:tc>
        <w:tc>
          <w:tcPr>
            <w:tcW w:w="1701" w:type="dxa"/>
            <w:shd w:val="clear" w:color="auto" w:fill="FFFFFF" w:themeFill="background1"/>
            <w:vAlign w:val="center"/>
          </w:tcPr>
          <w:p w14:paraId="173C205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8B1F09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D6731B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11</w:t>
            </w:r>
          </w:p>
        </w:tc>
        <w:tc>
          <w:tcPr>
            <w:tcW w:w="1984" w:type="dxa"/>
            <w:shd w:val="clear" w:color="auto" w:fill="D9D9D9" w:themeFill="background1" w:themeFillShade="D9"/>
            <w:vAlign w:val="center"/>
          </w:tcPr>
          <w:p w14:paraId="5AEB613E"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174C0E3" w14:textId="77777777" w:rsidTr="005D4045">
        <w:tc>
          <w:tcPr>
            <w:tcW w:w="567" w:type="dxa"/>
            <w:shd w:val="clear" w:color="auto" w:fill="00B0F0"/>
          </w:tcPr>
          <w:p w14:paraId="47E6708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787F1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Dokumenteres det at samiskspråklige, fremmedspråklige og personer med funksjonshemninger kan utøve innsynsretten?</w:t>
            </w:r>
          </w:p>
        </w:tc>
        <w:tc>
          <w:tcPr>
            <w:tcW w:w="850" w:type="dxa"/>
            <w:shd w:val="clear" w:color="auto" w:fill="auto"/>
            <w:vAlign w:val="center"/>
          </w:tcPr>
          <w:p w14:paraId="1FB0026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Pr>
                <w:rFonts w:asciiTheme="minorHAnsi" w:hAnsiTheme="minorHAnsi" w:cstheme="minorHAnsi"/>
                <w:color w:val="000000"/>
                <w:sz w:val="18"/>
                <w:szCs w:val="18"/>
              </w:rPr>
              <w:t>.1</w:t>
            </w:r>
          </w:p>
        </w:tc>
        <w:tc>
          <w:tcPr>
            <w:tcW w:w="1701" w:type="dxa"/>
            <w:shd w:val="clear" w:color="auto" w:fill="FFFFFF" w:themeFill="background1"/>
            <w:vAlign w:val="center"/>
          </w:tcPr>
          <w:p w14:paraId="0323FB0E"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662F90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DF7D962"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85B67A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D9D9D9" w:themeFill="background1" w:themeFillShade="D9"/>
            <w:vAlign w:val="center"/>
          </w:tcPr>
          <w:p w14:paraId="45A476F7"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04A04F8" w14:textId="77777777" w:rsidTr="005D4045">
        <w:tc>
          <w:tcPr>
            <w:tcW w:w="567" w:type="dxa"/>
            <w:shd w:val="clear" w:color="auto" w:fill="00B0F0"/>
          </w:tcPr>
          <w:p w14:paraId="0718B88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6BFAB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Nektes pasienten innsyn i opplysninger i journalen eller deler av journalen dersom det er påtrengende nødvendig for å hindre fare for liv eller alvorlig helseskade for pasienten selv, eller innsyn er klart utilrådelig av hensyn til personer som står vedkommende nær?</w:t>
            </w:r>
          </w:p>
        </w:tc>
        <w:tc>
          <w:tcPr>
            <w:tcW w:w="850" w:type="dxa"/>
            <w:shd w:val="clear" w:color="auto" w:fill="auto"/>
            <w:vAlign w:val="center"/>
          </w:tcPr>
          <w:p w14:paraId="7B7F33D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Pr>
                <w:rFonts w:asciiTheme="minorHAnsi" w:hAnsiTheme="minorHAnsi" w:cstheme="minorHAnsi"/>
                <w:color w:val="000000"/>
                <w:sz w:val="18"/>
                <w:szCs w:val="18"/>
              </w:rPr>
              <w:t>.1</w:t>
            </w:r>
          </w:p>
        </w:tc>
        <w:tc>
          <w:tcPr>
            <w:tcW w:w="1701" w:type="dxa"/>
            <w:shd w:val="clear" w:color="auto" w:fill="FFFFFF" w:themeFill="background1"/>
            <w:vAlign w:val="center"/>
          </w:tcPr>
          <w:p w14:paraId="66410436"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74B67B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2D6474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5-1</w:t>
            </w:r>
          </w:p>
        </w:tc>
        <w:tc>
          <w:tcPr>
            <w:tcW w:w="1984" w:type="dxa"/>
            <w:shd w:val="clear" w:color="auto" w:fill="D9D9D9" w:themeFill="background1" w:themeFillShade="D9"/>
            <w:vAlign w:val="center"/>
          </w:tcPr>
          <w:p w14:paraId="0179FF7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7B88872A" w14:textId="77777777" w:rsidTr="005D4045">
        <w:tc>
          <w:tcPr>
            <w:tcW w:w="567" w:type="dxa"/>
            <w:shd w:val="clear" w:color="auto" w:fill="00B0F0"/>
          </w:tcPr>
          <w:p w14:paraId="72AD734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32CB0F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Gir dataansvarlig innsyn innen 30 dager, uten kostnad for pasienten?</w:t>
            </w:r>
          </w:p>
        </w:tc>
        <w:tc>
          <w:tcPr>
            <w:tcW w:w="850" w:type="dxa"/>
            <w:shd w:val="clear" w:color="auto" w:fill="auto"/>
            <w:vAlign w:val="center"/>
          </w:tcPr>
          <w:p w14:paraId="648E519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4.2.3</w:t>
            </w:r>
            <w:r>
              <w:rPr>
                <w:rFonts w:asciiTheme="minorHAnsi" w:hAnsiTheme="minorHAnsi" w:cstheme="minorHAnsi"/>
                <w:color w:val="000000"/>
                <w:sz w:val="18"/>
                <w:szCs w:val="18"/>
              </w:rPr>
              <w:t>.1</w:t>
            </w:r>
          </w:p>
        </w:tc>
        <w:tc>
          <w:tcPr>
            <w:tcW w:w="1701" w:type="dxa"/>
            <w:shd w:val="clear" w:color="auto" w:fill="FFFFFF" w:themeFill="background1"/>
            <w:vAlign w:val="center"/>
          </w:tcPr>
          <w:p w14:paraId="1394CD07"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4E8A357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7332C9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12 nr. 3 og 5.</w:t>
            </w:r>
          </w:p>
        </w:tc>
        <w:tc>
          <w:tcPr>
            <w:tcW w:w="1984" w:type="dxa"/>
            <w:shd w:val="clear" w:color="auto" w:fill="D9D9D9" w:themeFill="background1" w:themeFillShade="D9"/>
            <w:vAlign w:val="center"/>
          </w:tcPr>
          <w:p w14:paraId="714191F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2A0E2BD" w14:textId="77777777" w:rsidTr="005D4045">
        <w:tc>
          <w:tcPr>
            <w:tcW w:w="567" w:type="dxa"/>
            <w:shd w:val="clear" w:color="auto" w:fill="00B0F0"/>
          </w:tcPr>
          <w:p w14:paraId="3FB6548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D501F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Skjer rettingen i journal ved at oppføringen føres på nytt, eller ved at en datert rettelse tilføyes i journalen?</w:t>
            </w:r>
          </w:p>
          <w:p w14:paraId="16B9AC3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(Retting skal ikke skje ved at opplysninger slettes)</w:t>
            </w:r>
          </w:p>
        </w:tc>
        <w:tc>
          <w:tcPr>
            <w:tcW w:w="850" w:type="dxa"/>
            <w:shd w:val="clear" w:color="auto" w:fill="auto"/>
            <w:vAlign w:val="center"/>
          </w:tcPr>
          <w:p w14:paraId="6C11608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467FD87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1A092E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830151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42</w:t>
            </w:r>
          </w:p>
        </w:tc>
        <w:tc>
          <w:tcPr>
            <w:tcW w:w="1984" w:type="dxa"/>
            <w:shd w:val="clear" w:color="auto" w:fill="D9D9D9" w:themeFill="background1" w:themeFillShade="D9"/>
            <w:vAlign w:val="center"/>
          </w:tcPr>
          <w:p w14:paraId="67A6BCAB"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9B94F18" w14:textId="77777777" w:rsidTr="005D4045">
        <w:tc>
          <w:tcPr>
            <w:tcW w:w="567" w:type="dxa"/>
            <w:shd w:val="clear" w:color="auto" w:fill="00B0F0"/>
          </w:tcPr>
          <w:p w14:paraId="71270E6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25F6F0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Utføres retting og sletting som hovedregel av den som har signert opplysningene?</w:t>
            </w:r>
          </w:p>
          <w:p w14:paraId="2233AE46" w14:textId="77777777" w:rsidR="00BF2C23" w:rsidRPr="00665DE1" w:rsidRDefault="00BF2C23" w:rsidP="00C64D07">
            <w:pPr>
              <w:rPr>
                <w:rFonts w:asciiTheme="minorHAnsi" w:hAnsiTheme="minorHAnsi" w:cstheme="minorHAnsi"/>
                <w:sz w:val="18"/>
                <w:szCs w:val="18"/>
              </w:rPr>
            </w:pPr>
          </w:p>
        </w:tc>
        <w:tc>
          <w:tcPr>
            <w:tcW w:w="850" w:type="dxa"/>
            <w:shd w:val="clear" w:color="auto" w:fill="auto"/>
            <w:vAlign w:val="center"/>
          </w:tcPr>
          <w:p w14:paraId="33B16C8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580DF9C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B33F10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2B27A0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984" w:type="dxa"/>
            <w:shd w:val="clear" w:color="auto" w:fill="D9D9D9" w:themeFill="background1" w:themeFillShade="D9"/>
            <w:vAlign w:val="center"/>
          </w:tcPr>
          <w:p w14:paraId="14011CC4"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F7D5848" w14:textId="77777777" w:rsidTr="005D4045">
        <w:tc>
          <w:tcPr>
            <w:tcW w:w="567" w:type="dxa"/>
            <w:shd w:val="clear" w:color="auto" w:fill="00B0F0"/>
          </w:tcPr>
          <w:p w14:paraId="251C059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0E47D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Utføres retting eller sletting av helsepersonell utpekt av den dataansvarlige, når den som har signert ikke kan utføre det?</w:t>
            </w:r>
          </w:p>
        </w:tc>
        <w:tc>
          <w:tcPr>
            <w:tcW w:w="850" w:type="dxa"/>
            <w:shd w:val="clear" w:color="auto" w:fill="auto"/>
            <w:vAlign w:val="center"/>
          </w:tcPr>
          <w:p w14:paraId="21E6FDD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77A02557"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5C5614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030F52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984" w:type="dxa"/>
            <w:shd w:val="clear" w:color="auto" w:fill="D9D9D9" w:themeFill="background1" w:themeFillShade="D9"/>
            <w:vAlign w:val="center"/>
          </w:tcPr>
          <w:p w14:paraId="41387F6D"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696D648" w14:textId="77777777" w:rsidTr="005D4045">
        <w:tc>
          <w:tcPr>
            <w:tcW w:w="567" w:type="dxa"/>
            <w:shd w:val="clear" w:color="auto" w:fill="00B0F0"/>
          </w:tcPr>
          <w:p w14:paraId="76B09A4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01B3A4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Slettes opplysninger som er ført på feil person, med mindre allmenne hensyn tilsier at sletting ikke bør foretas?</w:t>
            </w:r>
          </w:p>
        </w:tc>
        <w:tc>
          <w:tcPr>
            <w:tcW w:w="850" w:type="dxa"/>
            <w:shd w:val="clear" w:color="auto" w:fill="auto"/>
            <w:vAlign w:val="center"/>
          </w:tcPr>
          <w:p w14:paraId="5F97C7A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28205B5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C5C582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DAF3B5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44</w:t>
            </w:r>
          </w:p>
        </w:tc>
        <w:tc>
          <w:tcPr>
            <w:tcW w:w="1984" w:type="dxa"/>
            <w:shd w:val="clear" w:color="auto" w:fill="D9D9D9" w:themeFill="background1" w:themeFillShade="D9"/>
            <w:vAlign w:val="center"/>
          </w:tcPr>
          <w:p w14:paraId="46856595"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290F3C4" w14:textId="77777777" w:rsidTr="005D4045">
        <w:tc>
          <w:tcPr>
            <w:tcW w:w="567" w:type="dxa"/>
            <w:shd w:val="clear" w:color="auto" w:fill="00B0F0"/>
          </w:tcPr>
          <w:p w14:paraId="63A730C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06BA4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Underretter dataansvarlig enhver mottaker som har fått utlevert personopplysninger som i etterkant er rettet eller slettet</w:t>
            </w:r>
          </w:p>
          <w:p w14:paraId="3D24FEE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(Enhver retting eller sletting av personopplysninger skal meddeles)</w:t>
            </w:r>
          </w:p>
        </w:tc>
        <w:tc>
          <w:tcPr>
            <w:tcW w:w="850" w:type="dxa"/>
            <w:shd w:val="clear" w:color="auto" w:fill="auto"/>
            <w:vAlign w:val="center"/>
          </w:tcPr>
          <w:p w14:paraId="4F54885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2404A4BF"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130FDB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F82368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17</w:t>
            </w:r>
          </w:p>
        </w:tc>
        <w:tc>
          <w:tcPr>
            <w:tcW w:w="1984" w:type="dxa"/>
            <w:shd w:val="clear" w:color="auto" w:fill="D9D9D9" w:themeFill="background1" w:themeFillShade="D9"/>
            <w:vAlign w:val="center"/>
          </w:tcPr>
          <w:p w14:paraId="3172220C"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39157121" w14:textId="77777777" w:rsidTr="005D4045">
        <w:tc>
          <w:tcPr>
            <w:tcW w:w="567" w:type="dxa"/>
            <w:shd w:val="clear" w:color="auto" w:fill="00B0F0"/>
          </w:tcPr>
          <w:p w14:paraId="0DE44BA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37B21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Underretter dataansvarlig den registrerte om nevnte mottakere dersom den registrerte anmoder om det?</w:t>
            </w:r>
          </w:p>
        </w:tc>
        <w:tc>
          <w:tcPr>
            <w:tcW w:w="850" w:type="dxa"/>
            <w:shd w:val="clear" w:color="auto" w:fill="auto"/>
            <w:vAlign w:val="center"/>
          </w:tcPr>
          <w:p w14:paraId="15B729F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1FB411D6"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A1D13A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887265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13 og 14</w:t>
            </w:r>
          </w:p>
        </w:tc>
        <w:tc>
          <w:tcPr>
            <w:tcW w:w="1984" w:type="dxa"/>
            <w:shd w:val="clear" w:color="auto" w:fill="D9D9D9" w:themeFill="background1" w:themeFillShade="D9"/>
            <w:vAlign w:val="center"/>
          </w:tcPr>
          <w:p w14:paraId="63D68E14"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65CA0D2" w14:textId="77777777" w:rsidTr="005D4045">
        <w:tc>
          <w:tcPr>
            <w:tcW w:w="567" w:type="dxa"/>
            <w:shd w:val="clear" w:color="auto" w:fill="00B0F0"/>
          </w:tcPr>
          <w:p w14:paraId="06A1CCF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41E32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Orienteres pasienten om klageadgangen dersom krav om retting eller sletting avslås?</w:t>
            </w:r>
          </w:p>
        </w:tc>
        <w:tc>
          <w:tcPr>
            <w:tcW w:w="850" w:type="dxa"/>
            <w:shd w:val="clear" w:color="auto" w:fill="auto"/>
            <w:vAlign w:val="center"/>
          </w:tcPr>
          <w:p w14:paraId="62B2F49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4.2.4.1</w:t>
            </w:r>
          </w:p>
        </w:tc>
        <w:tc>
          <w:tcPr>
            <w:tcW w:w="1701" w:type="dxa"/>
            <w:shd w:val="clear" w:color="auto" w:fill="FFFFFF" w:themeFill="background1"/>
            <w:vAlign w:val="center"/>
          </w:tcPr>
          <w:p w14:paraId="6168160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122DC8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173A8F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15</w:t>
            </w:r>
          </w:p>
        </w:tc>
        <w:tc>
          <w:tcPr>
            <w:tcW w:w="1984" w:type="dxa"/>
            <w:shd w:val="clear" w:color="auto" w:fill="D9D9D9" w:themeFill="background1" w:themeFillShade="D9"/>
            <w:vAlign w:val="center"/>
          </w:tcPr>
          <w:p w14:paraId="2D252DD9"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BE14962" w14:textId="77777777" w:rsidTr="005D4045">
        <w:tc>
          <w:tcPr>
            <w:tcW w:w="567" w:type="dxa"/>
            <w:shd w:val="clear" w:color="auto" w:fill="00B0F0"/>
          </w:tcPr>
          <w:p w14:paraId="2A925A9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BAA9645" w14:textId="77777777" w:rsidR="00BF2C23" w:rsidRDefault="00BF2C23" w:rsidP="00C64D07">
            <w:pPr>
              <w:rPr>
                <w:rFonts w:asciiTheme="minorHAnsi" w:hAnsiTheme="minorHAnsi" w:cstheme="minorHAnsi"/>
                <w:sz w:val="18"/>
                <w:szCs w:val="18"/>
              </w:rPr>
            </w:pPr>
            <w:r>
              <w:rPr>
                <w:rFonts w:asciiTheme="minorHAnsi" w:hAnsiTheme="minorHAnsi" w:cstheme="minorHAnsi"/>
                <w:sz w:val="18"/>
                <w:szCs w:val="18"/>
              </w:rPr>
              <w:t>Ivaretar virksomheten det</w:t>
            </w:r>
            <w:r w:rsidRPr="00F9092D">
              <w:rPr>
                <w:rFonts w:asciiTheme="minorHAnsi" w:hAnsiTheme="minorHAnsi" w:cstheme="minorHAnsi"/>
                <w:sz w:val="18"/>
                <w:szCs w:val="18"/>
              </w:rPr>
              <w:t xml:space="preserve"> overordne</w:t>
            </w:r>
            <w:r>
              <w:rPr>
                <w:rFonts w:asciiTheme="minorHAnsi" w:hAnsiTheme="minorHAnsi" w:cstheme="minorHAnsi"/>
                <w:sz w:val="18"/>
                <w:szCs w:val="18"/>
              </w:rPr>
              <w:t>de</w:t>
            </w:r>
            <w:r w:rsidRPr="00F9092D">
              <w:rPr>
                <w:rFonts w:asciiTheme="minorHAnsi" w:hAnsiTheme="minorHAnsi" w:cstheme="minorHAnsi"/>
                <w:sz w:val="18"/>
                <w:szCs w:val="18"/>
              </w:rPr>
              <w:t xml:space="preserve"> ansvar</w:t>
            </w:r>
            <w:r>
              <w:rPr>
                <w:rFonts w:asciiTheme="minorHAnsi" w:hAnsiTheme="minorHAnsi" w:cstheme="minorHAnsi"/>
                <w:sz w:val="18"/>
                <w:szCs w:val="18"/>
              </w:rPr>
              <w:t>et</w:t>
            </w:r>
            <w:r w:rsidRPr="00F9092D">
              <w:rPr>
                <w:rFonts w:asciiTheme="minorHAnsi" w:hAnsiTheme="minorHAnsi" w:cstheme="minorHAnsi"/>
                <w:sz w:val="18"/>
                <w:szCs w:val="18"/>
              </w:rPr>
              <w:t xml:space="preserve"> for at pasientens rettighet blir ivaretatt</w:t>
            </w:r>
            <w:r>
              <w:rPr>
                <w:rFonts w:asciiTheme="minorHAnsi" w:hAnsiTheme="minorHAnsi" w:cstheme="minorHAnsi"/>
                <w:sz w:val="18"/>
                <w:szCs w:val="18"/>
              </w:rPr>
              <w:t>?</w:t>
            </w:r>
          </w:p>
          <w:p w14:paraId="6A53A41D" w14:textId="77777777" w:rsidR="00BF2C23" w:rsidRPr="00665DE1" w:rsidRDefault="00BF2C23" w:rsidP="00C64D07">
            <w:pPr>
              <w:rPr>
                <w:rFonts w:asciiTheme="minorHAnsi" w:hAnsiTheme="minorHAnsi" w:cstheme="minorHAnsi"/>
                <w:sz w:val="18"/>
                <w:szCs w:val="18"/>
              </w:rPr>
            </w:pPr>
          </w:p>
          <w:p w14:paraId="25CBDE94" w14:textId="77777777" w:rsidR="00BF2C23" w:rsidRPr="00F9092D" w:rsidRDefault="00BF2C23" w:rsidP="00F9092D">
            <w:pPr>
              <w:rPr>
                <w:rFonts w:asciiTheme="minorHAnsi" w:hAnsiTheme="minorHAnsi" w:cstheme="minorHAnsi"/>
                <w:sz w:val="18"/>
                <w:szCs w:val="18"/>
              </w:rPr>
            </w:pPr>
            <w:r w:rsidRPr="00665DE1">
              <w:rPr>
                <w:rFonts w:asciiTheme="minorHAnsi" w:hAnsiTheme="minorHAnsi" w:cstheme="minorHAnsi"/>
                <w:sz w:val="18"/>
                <w:szCs w:val="18"/>
              </w:rPr>
              <w:t>(</w:t>
            </w:r>
            <w:r w:rsidRPr="00F9092D">
              <w:rPr>
                <w:rFonts w:asciiTheme="minorHAnsi" w:hAnsiTheme="minorHAnsi" w:cstheme="minorHAnsi"/>
                <w:sz w:val="18"/>
                <w:szCs w:val="18"/>
              </w:rPr>
              <w:t xml:space="preserve">Opplysninger kan som hovedregel ikke overføres eller tilgjengeliggjøres dersom det er grunn til å tro at pasienten eller brukeren ville motsette seg det dersom den ble spurt. </w:t>
            </w:r>
          </w:p>
          <w:p w14:paraId="192698C7" w14:textId="77777777" w:rsidR="00BF2C23" w:rsidRPr="00665DE1" w:rsidRDefault="00BF2C23" w:rsidP="00F9092D">
            <w:pPr>
              <w:rPr>
                <w:rFonts w:asciiTheme="minorHAnsi" w:hAnsiTheme="minorHAnsi" w:cstheme="minorHAnsi"/>
                <w:sz w:val="18"/>
                <w:szCs w:val="18"/>
              </w:rPr>
            </w:pPr>
            <w:r w:rsidRPr="00F9092D">
              <w:rPr>
                <w:rFonts w:asciiTheme="minorHAnsi" w:hAnsiTheme="minorHAnsi" w:cstheme="minorHAnsi"/>
                <w:sz w:val="18"/>
                <w:szCs w:val="18"/>
              </w:rPr>
              <w:t>Overføring og tilgjengeliggjøring kan likevel skje dersom tungtveiende grunner taler for det</w:t>
            </w:r>
            <w:r w:rsidRPr="00665DE1">
              <w:rPr>
                <w:rFonts w:asciiTheme="minorHAnsi" w:hAnsiTheme="minorHAnsi" w:cstheme="minorHAnsi"/>
                <w:sz w:val="18"/>
                <w:szCs w:val="18"/>
              </w:rPr>
              <w:t>)</w:t>
            </w:r>
          </w:p>
        </w:tc>
        <w:tc>
          <w:tcPr>
            <w:tcW w:w="850" w:type="dxa"/>
            <w:shd w:val="clear" w:color="auto" w:fill="auto"/>
            <w:vAlign w:val="center"/>
          </w:tcPr>
          <w:p w14:paraId="78BFC8E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4.2.5.1</w:t>
            </w:r>
          </w:p>
        </w:tc>
        <w:tc>
          <w:tcPr>
            <w:tcW w:w="1701" w:type="dxa"/>
            <w:shd w:val="clear" w:color="auto" w:fill="FFFFFF" w:themeFill="background1"/>
            <w:vAlign w:val="center"/>
          </w:tcPr>
          <w:p w14:paraId="0EFA669C"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73F234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C38FB8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25, 1. ledd</w:t>
            </w:r>
          </w:p>
        </w:tc>
        <w:tc>
          <w:tcPr>
            <w:tcW w:w="1984" w:type="dxa"/>
            <w:shd w:val="clear" w:color="auto" w:fill="D9D9D9" w:themeFill="background1" w:themeFillShade="D9"/>
            <w:vAlign w:val="center"/>
          </w:tcPr>
          <w:p w14:paraId="01169F13"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754B33F" w14:textId="77777777" w:rsidTr="005D4045">
        <w:tc>
          <w:tcPr>
            <w:tcW w:w="567" w:type="dxa"/>
            <w:shd w:val="clear" w:color="auto" w:fill="00B0F0"/>
          </w:tcPr>
          <w:p w14:paraId="6CC9184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9B4713E" w14:textId="77777777" w:rsidR="00BF2C23" w:rsidRPr="00665DE1" w:rsidRDefault="00BF2C23" w:rsidP="00F9092D">
            <w:pPr>
              <w:rPr>
                <w:rFonts w:asciiTheme="minorHAnsi" w:hAnsiTheme="minorHAnsi" w:cstheme="minorHAnsi"/>
                <w:sz w:val="18"/>
                <w:szCs w:val="18"/>
              </w:rPr>
            </w:pPr>
            <w:r w:rsidRPr="00665DE1">
              <w:rPr>
                <w:rFonts w:asciiTheme="minorHAnsi" w:hAnsiTheme="minorHAnsi" w:cstheme="minorHAnsi"/>
                <w:sz w:val="18"/>
                <w:szCs w:val="18"/>
              </w:rPr>
              <w:t>Sikrer virksomheten at pasienten gjøres oppmerksom på reservasjonsrettigheten?</w:t>
            </w:r>
          </w:p>
        </w:tc>
        <w:tc>
          <w:tcPr>
            <w:tcW w:w="850" w:type="dxa"/>
            <w:shd w:val="clear" w:color="auto" w:fill="auto"/>
            <w:vAlign w:val="center"/>
          </w:tcPr>
          <w:p w14:paraId="1A694CA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4.2.5.1</w:t>
            </w:r>
          </w:p>
        </w:tc>
        <w:tc>
          <w:tcPr>
            <w:tcW w:w="1701" w:type="dxa"/>
            <w:shd w:val="clear" w:color="auto" w:fill="FFFFFF" w:themeFill="background1"/>
            <w:vAlign w:val="center"/>
          </w:tcPr>
          <w:p w14:paraId="333B4E1E"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0530912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33CED6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10</w:t>
            </w:r>
          </w:p>
          <w:p w14:paraId="436CE57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3-2, 3-3 og 3-4</w:t>
            </w:r>
          </w:p>
        </w:tc>
        <w:tc>
          <w:tcPr>
            <w:tcW w:w="1984" w:type="dxa"/>
            <w:shd w:val="clear" w:color="auto" w:fill="D9D9D9" w:themeFill="background1" w:themeFillShade="D9"/>
            <w:vAlign w:val="center"/>
          </w:tcPr>
          <w:p w14:paraId="43AB8D33"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457F4E7" w14:textId="77777777" w:rsidTr="005D4045">
        <w:tc>
          <w:tcPr>
            <w:tcW w:w="567" w:type="dxa"/>
            <w:shd w:val="clear" w:color="auto" w:fill="00B0F0"/>
          </w:tcPr>
          <w:p w14:paraId="776D49E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BA2BB1" w14:textId="77777777" w:rsidR="00BF2C23" w:rsidRPr="00665DE1" w:rsidRDefault="00BF2C23" w:rsidP="00F9092D">
            <w:pPr>
              <w:rPr>
                <w:rFonts w:asciiTheme="minorHAnsi" w:hAnsiTheme="minorHAnsi" w:cstheme="minorHAnsi"/>
                <w:sz w:val="18"/>
                <w:szCs w:val="18"/>
              </w:rPr>
            </w:pPr>
            <w:r>
              <w:rPr>
                <w:rFonts w:asciiTheme="minorHAnsi" w:hAnsiTheme="minorHAnsi" w:cstheme="minorHAnsi"/>
                <w:sz w:val="18"/>
                <w:szCs w:val="18"/>
              </w:rPr>
              <w:t>D</w:t>
            </w:r>
            <w:r w:rsidRPr="00F9092D">
              <w:rPr>
                <w:rFonts w:asciiTheme="minorHAnsi" w:hAnsiTheme="minorHAnsi" w:cstheme="minorHAnsi"/>
                <w:sz w:val="18"/>
                <w:szCs w:val="18"/>
              </w:rPr>
              <w:t xml:space="preserve">okumenteres </w:t>
            </w:r>
            <w:r>
              <w:rPr>
                <w:rFonts w:asciiTheme="minorHAnsi" w:hAnsiTheme="minorHAnsi" w:cstheme="minorHAnsi"/>
                <w:sz w:val="18"/>
                <w:szCs w:val="18"/>
              </w:rPr>
              <w:t xml:space="preserve">det alltid </w:t>
            </w:r>
            <w:r w:rsidRPr="00F9092D">
              <w:rPr>
                <w:rFonts w:asciiTheme="minorHAnsi" w:hAnsiTheme="minorHAnsi" w:cstheme="minorHAnsi"/>
                <w:sz w:val="18"/>
                <w:szCs w:val="18"/>
              </w:rPr>
              <w:t>hvem det er gitt opplysninger til, og hvilken virksomhet denne tilhører</w:t>
            </w:r>
            <w:r>
              <w:rPr>
                <w:rFonts w:asciiTheme="minorHAnsi" w:hAnsiTheme="minorHAnsi" w:cstheme="minorHAnsi"/>
                <w:sz w:val="18"/>
                <w:szCs w:val="18"/>
              </w:rPr>
              <w:t>?</w:t>
            </w:r>
          </w:p>
        </w:tc>
        <w:tc>
          <w:tcPr>
            <w:tcW w:w="850" w:type="dxa"/>
            <w:shd w:val="clear" w:color="auto" w:fill="auto"/>
            <w:vAlign w:val="center"/>
          </w:tcPr>
          <w:p w14:paraId="1F2B057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4.2.5.1</w:t>
            </w:r>
          </w:p>
        </w:tc>
        <w:tc>
          <w:tcPr>
            <w:tcW w:w="1701" w:type="dxa"/>
            <w:shd w:val="clear" w:color="auto" w:fill="FFFFFF" w:themeFill="background1"/>
            <w:vAlign w:val="center"/>
          </w:tcPr>
          <w:p w14:paraId="190EA857"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25CC21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B8E8D7A" w14:textId="77777777" w:rsidR="00BF2C23" w:rsidRDefault="00BF2C23" w:rsidP="00872955">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25</w:t>
            </w:r>
          </w:p>
        </w:tc>
        <w:tc>
          <w:tcPr>
            <w:tcW w:w="1984" w:type="dxa"/>
            <w:shd w:val="clear" w:color="auto" w:fill="D9D9D9" w:themeFill="background1" w:themeFillShade="D9"/>
            <w:vAlign w:val="center"/>
          </w:tcPr>
          <w:p w14:paraId="46D63FBC"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3343B928" w14:textId="77777777" w:rsidTr="005D4045">
        <w:tc>
          <w:tcPr>
            <w:tcW w:w="567" w:type="dxa"/>
            <w:shd w:val="clear" w:color="auto" w:fill="00B0F0"/>
          </w:tcPr>
          <w:p w14:paraId="5D5B011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7456131" w14:textId="77777777" w:rsidR="00BF2C23" w:rsidRPr="00665DE1" w:rsidRDefault="00BF2C23" w:rsidP="00AA776F">
            <w:pPr>
              <w:rPr>
                <w:rFonts w:asciiTheme="minorHAnsi" w:hAnsiTheme="minorHAnsi" w:cstheme="minorHAnsi"/>
                <w:sz w:val="18"/>
                <w:szCs w:val="18"/>
              </w:rPr>
            </w:pPr>
            <w:r>
              <w:rPr>
                <w:rFonts w:asciiTheme="minorHAnsi" w:hAnsiTheme="minorHAnsi" w:cstheme="minorHAnsi"/>
                <w:sz w:val="18"/>
                <w:szCs w:val="18"/>
              </w:rPr>
              <w:t xml:space="preserve">Gir </w:t>
            </w:r>
            <w:r w:rsidRPr="00AA776F">
              <w:rPr>
                <w:rFonts w:asciiTheme="minorHAnsi" w:hAnsiTheme="minorHAnsi" w:cstheme="minorHAnsi"/>
                <w:sz w:val="18"/>
                <w:szCs w:val="18"/>
              </w:rPr>
              <w:t xml:space="preserve">helsepersonell tilgang til nødvendige og relevante helseopplysninger til samarbeidende personell i den grad </w:t>
            </w:r>
            <w:r w:rsidRPr="00AA776F">
              <w:rPr>
                <w:rFonts w:asciiTheme="minorHAnsi" w:hAnsiTheme="minorHAnsi" w:cstheme="minorHAnsi"/>
                <w:sz w:val="18"/>
                <w:szCs w:val="18"/>
              </w:rPr>
              <w:lastRenderedPageBreak/>
              <w:t>dette er nødvendig for å kunne gi helsehjelp til pasienten på forsvarlig måte</w:t>
            </w:r>
            <w:r>
              <w:rPr>
                <w:rFonts w:asciiTheme="minorHAnsi" w:hAnsiTheme="minorHAnsi" w:cstheme="minorHAnsi"/>
                <w:sz w:val="18"/>
                <w:szCs w:val="18"/>
              </w:rPr>
              <w:t>, m</w:t>
            </w:r>
            <w:r w:rsidRPr="00AA776F">
              <w:rPr>
                <w:rFonts w:asciiTheme="minorHAnsi" w:hAnsiTheme="minorHAnsi" w:cstheme="minorHAnsi"/>
                <w:sz w:val="18"/>
                <w:szCs w:val="18"/>
              </w:rPr>
              <w:t>ed mindre pasienten eller brukeren motsetter seg det</w:t>
            </w:r>
            <w:r>
              <w:rPr>
                <w:rFonts w:asciiTheme="minorHAnsi" w:hAnsiTheme="minorHAnsi" w:cstheme="minorHAnsi"/>
                <w:sz w:val="18"/>
                <w:szCs w:val="18"/>
              </w:rPr>
              <w:t>?</w:t>
            </w:r>
          </w:p>
        </w:tc>
        <w:tc>
          <w:tcPr>
            <w:tcW w:w="850" w:type="dxa"/>
            <w:shd w:val="clear" w:color="auto" w:fill="auto"/>
            <w:vAlign w:val="center"/>
          </w:tcPr>
          <w:p w14:paraId="0BAE511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4.2.5.2</w:t>
            </w:r>
          </w:p>
        </w:tc>
        <w:tc>
          <w:tcPr>
            <w:tcW w:w="1701" w:type="dxa"/>
            <w:shd w:val="clear" w:color="auto" w:fill="FFFFFF" w:themeFill="background1"/>
            <w:vAlign w:val="center"/>
          </w:tcPr>
          <w:p w14:paraId="24BE14E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B35273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12DD9B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25</w:t>
            </w:r>
          </w:p>
        </w:tc>
        <w:tc>
          <w:tcPr>
            <w:tcW w:w="1984" w:type="dxa"/>
            <w:shd w:val="clear" w:color="auto" w:fill="D9D9D9" w:themeFill="background1" w:themeFillShade="D9"/>
            <w:vAlign w:val="center"/>
          </w:tcPr>
          <w:p w14:paraId="47055968"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30C9AB1D" w14:textId="77777777" w:rsidTr="005D4045">
        <w:tc>
          <w:tcPr>
            <w:tcW w:w="567" w:type="dxa"/>
            <w:shd w:val="clear" w:color="auto" w:fill="00B0F0"/>
          </w:tcPr>
          <w:p w14:paraId="48230D3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3BF077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helseopplysningene som utleveres til ledelsen så langt som mulig ikke direkte personidentifiserbare?</w:t>
            </w:r>
          </w:p>
        </w:tc>
        <w:tc>
          <w:tcPr>
            <w:tcW w:w="850" w:type="dxa"/>
            <w:shd w:val="clear" w:color="auto" w:fill="auto"/>
            <w:vAlign w:val="center"/>
          </w:tcPr>
          <w:p w14:paraId="528D5BA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Pr>
                <w:rFonts w:asciiTheme="minorHAnsi" w:hAnsiTheme="minorHAnsi" w:cstheme="minorHAnsi"/>
                <w:color w:val="000000"/>
                <w:sz w:val="18"/>
                <w:szCs w:val="18"/>
              </w:rPr>
              <w:t>3</w:t>
            </w:r>
          </w:p>
        </w:tc>
        <w:tc>
          <w:tcPr>
            <w:tcW w:w="1701" w:type="dxa"/>
            <w:shd w:val="clear" w:color="auto" w:fill="FFFFFF" w:themeFill="background1"/>
            <w:vAlign w:val="center"/>
          </w:tcPr>
          <w:p w14:paraId="0866942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24E063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6513D5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26, 1. ledd</w:t>
            </w:r>
          </w:p>
        </w:tc>
        <w:tc>
          <w:tcPr>
            <w:tcW w:w="1984" w:type="dxa"/>
            <w:shd w:val="clear" w:color="auto" w:fill="auto"/>
            <w:vAlign w:val="center"/>
          </w:tcPr>
          <w:p w14:paraId="55AB899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99FC509" w14:textId="77777777" w:rsidTr="005D4045">
        <w:tc>
          <w:tcPr>
            <w:tcW w:w="567" w:type="dxa"/>
            <w:shd w:val="clear" w:color="auto" w:fill="00B0F0"/>
          </w:tcPr>
          <w:p w14:paraId="43B641C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206BC72" w14:textId="77777777" w:rsidR="00BF2C23" w:rsidRPr="00665DE1" w:rsidRDefault="00BF2C23" w:rsidP="00AA776F">
            <w:pPr>
              <w:rPr>
                <w:rFonts w:asciiTheme="minorHAnsi" w:hAnsiTheme="minorHAnsi" w:cstheme="minorHAnsi"/>
                <w:sz w:val="18"/>
                <w:szCs w:val="18"/>
              </w:rPr>
            </w:pPr>
            <w:r w:rsidRPr="00665DE1">
              <w:rPr>
                <w:rFonts w:asciiTheme="minorHAnsi" w:hAnsiTheme="minorHAnsi" w:cstheme="minorHAnsi"/>
                <w:sz w:val="18"/>
                <w:szCs w:val="18"/>
              </w:rPr>
              <w:t xml:space="preserve">Er helseopplysningene som utleveres til ledelsen </w:t>
            </w:r>
            <w:r>
              <w:rPr>
                <w:rFonts w:asciiTheme="minorHAnsi" w:hAnsiTheme="minorHAnsi" w:cstheme="minorHAnsi"/>
                <w:sz w:val="18"/>
                <w:szCs w:val="18"/>
              </w:rPr>
              <w:t>begrenset til</w:t>
            </w:r>
            <w:r w:rsidRPr="00AA776F">
              <w:rPr>
                <w:rFonts w:asciiTheme="minorHAnsi" w:hAnsiTheme="minorHAnsi" w:cstheme="minorHAnsi"/>
                <w:sz w:val="18"/>
                <w:szCs w:val="18"/>
              </w:rPr>
              <w:t xml:space="preserve"> nødvendig og relevant for formålet</w:t>
            </w:r>
            <w:r>
              <w:rPr>
                <w:rFonts w:asciiTheme="minorHAnsi" w:hAnsiTheme="minorHAnsi" w:cstheme="minorHAnsi"/>
                <w:sz w:val="18"/>
                <w:szCs w:val="18"/>
              </w:rPr>
              <w:t>?</w:t>
            </w:r>
          </w:p>
        </w:tc>
        <w:tc>
          <w:tcPr>
            <w:tcW w:w="850" w:type="dxa"/>
            <w:shd w:val="clear" w:color="auto" w:fill="auto"/>
            <w:vAlign w:val="center"/>
          </w:tcPr>
          <w:p w14:paraId="177847F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4.2.5.3</w:t>
            </w:r>
          </w:p>
        </w:tc>
        <w:tc>
          <w:tcPr>
            <w:tcW w:w="1701" w:type="dxa"/>
            <w:shd w:val="clear" w:color="auto" w:fill="FFFFFF" w:themeFill="background1"/>
            <w:vAlign w:val="center"/>
          </w:tcPr>
          <w:p w14:paraId="4D116E6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0C5BA5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FF0000"/>
            <w:vAlign w:val="center"/>
          </w:tcPr>
          <w:p w14:paraId="2C8B642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D9D9D9" w:themeFill="background1" w:themeFillShade="D9"/>
            <w:vAlign w:val="center"/>
          </w:tcPr>
          <w:p w14:paraId="7A8E8C0D"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75B408C8" w14:textId="77777777" w:rsidTr="005D4045">
        <w:tc>
          <w:tcPr>
            <w:tcW w:w="567" w:type="dxa"/>
            <w:shd w:val="clear" w:color="auto" w:fill="00B0F0"/>
          </w:tcPr>
          <w:p w14:paraId="1156BCE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79A444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Gir helsepersonell pasientens fødselsnummer og opplysninger om diagnose, eventuelle hjelpebehov, tjenestetilbud, innskrivnings- og utskrivningsdato samt relevante administrative data til virksomhetsinterne pasientadministrative systemer?</w:t>
            </w:r>
          </w:p>
        </w:tc>
        <w:tc>
          <w:tcPr>
            <w:tcW w:w="850" w:type="dxa"/>
            <w:shd w:val="clear" w:color="auto" w:fill="auto"/>
            <w:vAlign w:val="center"/>
          </w:tcPr>
          <w:p w14:paraId="04397D5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Pr>
                <w:rFonts w:asciiTheme="minorHAnsi" w:hAnsiTheme="minorHAnsi" w:cstheme="minorHAnsi"/>
                <w:color w:val="000000"/>
                <w:sz w:val="18"/>
                <w:szCs w:val="18"/>
              </w:rPr>
              <w:t>3</w:t>
            </w:r>
          </w:p>
        </w:tc>
        <w:tc>
          <w:tcPr>
            <w:tcW w:w="1701" w:type="dxa"/>
            <w:shd w:val="clear" w:color="auto" w:fill="FFFFFF" w:themeFill="background1"/>
            <w:vAlign w:val="center"/>
          </w:tcPr>
          <w:p w14:paraId="6362FBE8"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766E02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0B20F1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26</w:t>
            </w:r>
          </w:p>
        </w:tc>
        <w:tc>
          <w:tcPr>
            <w:tcW w:w="1984" w:type="dxa"/>
            <w:shd w:val="clear" w:color="auto" w:fill="D9D9D9" w:themeFill="background1" w:themeFillShade="D9"/>
            <w:vAlign w:val="center"/>
          </w:tcPr>
          <w:p w14:paraId="79F98D7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9BCEF15" w14:textId="77777777" w:rsidTr="005D4045">
        <w:tc>
          <w:tcPr>
            <w:tcW w:w="567" w:type="dxa"/>
            <w:shd w:val="clear" w:color="auto" w:fill="00B0F0"/>
          </w:tcPr>
          <w:p w14:paraId="16C1CDA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3FC4AC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Begrenses helseopplysninger, som tilgjengeliggjøres for læring og kvalitetssikring, til de opplysninger som er nødvendige og relevante for helsepersonellets egen læring eller for kvalitetssikring av helsehjelpen?</w:t>
            </w:r>
          </w:p>
        </w:tc>
        <w:tc>
          <w:tcPr>
            <w:tcW w:w="850" w:type="dxa"/>
            <w:shd w:val="clear" w:color="auto" w:fill="auto"/>
            <w:vAlign w:val="center"/>
          </w:tcPr>
          <w:p w14:paraId="20CD817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4.2.5.</w:t>
            </w:r>
            <w:r>
              <w:rPr>
                <w:rFonts w:asciiTheme="minorHAnsi" w:hAnsiTheme="minorHAnsi" w:cstheme="minorHAnsi"/>
                <w:color w:val="000000"/>
                <w:sz w:val="18"/>
                <w:szCs w:val="18"/>
              </w:rPr>
              <w:t>4</w:t>
            </w:r>
          </w:p>
        </w:tc>
        <w:tc>
          <w:tcPr>
            <w:tcW w:w="1701" w:type="dxa"/>
            <w:shd w:val="clear" w:color="auto" w:fill="FFFFFF" w:themeFill="background1"/>
            <w:vAlign w:val="center"/>
          </w:tcPr>
          <w:p w14:paraId="21A3574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1258AF7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F502C3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29 c</w:t>
            </w:r>
          </w:p>
        </w:tc>
        <w:tc>
          <w:tcPr>
            <w:tcW w:w="1984" w:type="dxa"/>
            <w:shd w:val="clear" w:color="auto" w:fill="D9D9D9" w:themeFill="background1" w:themeFillShade="D9"/>
            <w:vAlign w:val="center"/>
          </w:tcPr>
          <w:p w14:paraId="71BC23F9" w14:textId="77777777" w:rsidR="00BF2C23" w:rsidRPr="00665DE1" w:rsidRDefault="00BF2C23" w:rsidP="00C64D07">
            <w:pPr>
              <w:jc w:val="center"/>
              <w:rPr>
                <w:sz w:val="18"/>
                <w:szCs w:val="18"/>
              </w:rPr>
            </w:pPr>
          </w:p>
        </w:tc>
      </w:tr>
      <w:tr w:rsidR="00BF2C23" w:rsidRPr="00665DE1" w14:paraId="5EDA9C9D" w14:textId="77777777" w:rsidTr="005D4045">
        <w:tc>
          <w:tcPr>
            <w:tcW w:w="567" w:type="dxa"/>
            <w:shd w:val="clear" w:color="auto" w:fill="00B0F0"/>
          </w:tcPr>
          <w:p w14:paraId="402CDA8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C9894D" w14:textId="77777777" w:rsidR="00BF2C23" w:rsidRPr="00665DE1" w:rsidRDefault="00BF2C23" w:rsidP="008C1DEB">
            <w:pPr>
              <w:rPr>
                <w:rFonts w:asciiTheme="minorHAnsi" w:hAnsiTheme="minorHAnsi" w:cstheme="minorHAnsi"/>
                <w:sz w:val="18"/>
                <w:szCs w:val="18"/>
              </w:rPr>
            </w:pPr>
            <w:r>
              <w:rPr>
                <w:rFonts w:asciiTheme="minorHAnsi" w:hAnsiTheme="minorHAnsi" w:cstheme="minorHAnsi"/>
                <w:sz w:val="18"/>
                <w:szCs w:val="18"/>
              </w:rPr>
              <w:t>D</w:t>
            </w:r>
            <w:r w:rsidRPr="008C1DEB">
              <w:rPr>
                <w:rFonts w:asciiTheme="minorHAnsi" w:hAnsiTheme="minorHAnsi" w:cstheme="minorHAnsi"/>
                <w:sz w:val="18"/>
                <w:szCs w:val="18"/>
              </w:rPr>
              <w:t xml:space="preserve">okumenteres </w:t>
            </w:r>
            <w:r>
              <w:rPr>
                <w:rFonts w:asciiTheme="minorHAnsi" w:hAnsiTheme="minorHAnsi" w:cstheme="minorHAnsi"/>
                <w:sz w:val="18"/>
                <w:szCs w:val="18"/>
              </w:rPr>
              <w:t>det i</w:t>
            </w:r>
            <w:r w:rsidRPr="008C1DEB">
              <w:rPr>
                <w:rFonts w:asciiTheme="minorHAnsi" w:hAnsiTheme="minorHAnsi" w:cstheme="minorHAnsi"/>
                <w:sz w:val="18"/>
                <w:szCs w:val="18"/>
              </w:rPr>
              <w:t xml:space="preserve"> pasientens journal hvilke opplysninger som er tilgjengeliggjort </w:t>
            </w:r>
            <w:r w:rsidRPr="00665DE1">
              <w:rPr>
                <w:rFonts w:asciiTheme="minorHAnsi" w:hAnsiTheme="minorHAnsi" w:cstheme="minorHAnsi"/>
                <w:sz w:val="18"/>
                <w:szCs w:val="18"/>
              </w:rPr>
              <w:t>for læring og kvalitetssikring</w:t>
            </w:r>
            <w:r w:rsidRPr="008C1DEB">
              <w:rPr>
                <w:rFonts w:asciiTheme="minorHAnsi" w:hAnsiTheme="minorHAnsi" w:cstheme="minorHAnsi"/>
                <w:sz w:val="18"/>
                <w:szCs w:val="18"/>
              </w:rPr>
              <w:t xml:space="preserve"> og hvem de er tilgjengeliggjort til</w:t>
            </w:r>
            <w:r>
              <w:rPr>
                <w:rFonts w:asciiTheme="minorHAnsi" w:hAnsiTheme="minorHAnsi" w:cstheme="minorHAnsi"/>
                <w:sz w:val="18"/>
                <w:szCs w:val="18"/>
              </w:rPr>
              <w:t>?</w:t>
            </w:r>
          </w:p>
        </w:tc>
        <w:tc>
          <w:tcPr>
            <w:tcW w:w="850" w:type="dxa"/>
            <w:shd w:val="clear" w:color="auto" w:fill="auto"/>
            <w:vAlign w:val="center"/>
          </w:tcPr>
          <w:p w14:paraId="35A5114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4.2.5.4</w:t>
            </w:r>
          </w:p>
        </w:tc>
        <w:tc>
          <w:tcPr>
            <w:tcW w:w="1701" w:type="dxa"/>
            <w:shd w:val="clear" w:color="auto" w:fill="FFFFFF" w:themeFill="background1"/>
            <w:vAlign w:val="center"/>
          </w:tcPr>
          <w:p w14:paraId="421F27FF"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404E26A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12D6CF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29 c</w:t>
            </w:r>
          </w:p>
        </w:tc>
        <w:tc>
          <w:tcPr>
            <w:tcW w:w="1984" w:type="dxa"/>
            <w:shd w:val="clear" w:color="auto" w:fill="D9D9D9" w:themeFill="background1" w:themeFillShade="D9"/>
            <w:vAlign w:val="center"/>
          </w:tcPr>
          <w:p w14:paraId="16B95410" w14:textId="77777777" w:rsidR="00BF2C23" w:rsidRPr="00665DE1" w:rsidRDefault="00BF2C23" w:rsidP="00C64D07">
            <w:pPr>
              <w:jc w:val="center"/>
              <w:rPr>
                <w:sz w:val="18"/>
                <w:szCs w:val="18"/>
              </w:rPr>
            </w:pPr>
          </w:p>
        </w:tc>
      </w:tr>
      <w:tr w:rsidR="00BF2C23" w:rsidRPr="00665DE1" w14:paraId="418970F2" w14:textId="77777777" w:rsidTr="005D4045">
        <w:tc>
          <w:tcPr>
            <w:tcW w:w="567" w:type="dxa"/>
            <w:shd w:val="clear" w:color="auto" w:fill="00B0F0"/>
          </w:tcPr>
          <w:p w14:paraId="03B712B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55F4F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Oppbevares helseopplysninger til det av hensyn til helsehjelpens karakter ikke lenger antas å bli bruk for dem?</w:t>
            </w:r>
          </w:p>
        </w:tc>
        <w:tc>
          <w:tcPr>
            <w:tcW w:w="850" w:type="dxa"/>
            <w:shd w:val="clear" w:color="auto" w:fill="auto"/>
            <w:vAlign w:val="center"/>
          </w:tcPr>
          <w:p w14:paraId="79A34C3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4.2.6.1</w:t>
            </w:r>
          </w:p>
        </w:tc>
        <w:tc>
          <w:tcPr>
            <w:tcW w:w="1701" w:type="dxa"/>
            <w:shd w:val="clear" w:color="auto" w:fill="FFFFFF" w:themeFill="background1"/>
            <w:vAlign w:val="center"/>
          </w:tcPr>
          <w:p w14:paraId="6AB582D2"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068A9F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A4CAC3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984" w:type="dxa"/>
            <w:shd w:val="clear" w:color="auto" w:fill="auto"/>
            <w:vAlign w:val="center"/>
          </w:tcPr>
          <w:p w14:paraId="4A76904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38D980" w14:textId="77777777" w:rsidTr="005D4045">
        <w:tc>
          <w:tcPr>
            <w:tcW w:w="567" w:type="dxa"/>
            <w:shd w:val="clear" w:color="auto" w:fill="00B0F0"/>
          </w:tcPr>
          <w:p w14:paraId="50BED18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77F05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Oppbevares opplysninger om hvem som har hatt tilgang til eller fått utlevert helseopplysninger som er knyttet til pasientens eller brukerens navn eller fødselsnummer (logger) til det av hensyn til helsehjelpens karakter ikke lenger antas å bli bruk for dem?</w:t>
            </w:r>
          </w:p>
        </w:tc>
        <w:tc>
          <w:tcPr>
            <w:tcW w:w="850" w:type="dxa"/>
            <w:shd w:val="clear" w:color="auto" w:fill="auto"/>
            <w:vAlign w:val="center"/>
          </w:tcPr>
          <w:p w14:paraId="6B4B44F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4.2.6.1</w:t>
            </w:r>
          </w:p>
        </w:tc>
        <w:tc>
          <w:tcPr>
            <w:tcW w:w="1701" w:type="dxa"/>
            <w:shd w:val="clear" w:color="auto" w:fill="FFFFFF" w:themeFill="background1"/>
            <w:vAlign w:val="center"/>
          </w:tcPr>
          <w:p w14:paraId="3B46FDBF"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D814B9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43E03C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984" w:type="dxa"/>
            <w:shd w:val="clear" w:color="auto" w:fill="auto"/>
            <w:vAlign w:val="center"/>
          </w:tcPr>
          <w:p w14:paraId="6A24936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1A97B58" w14:textId="77777777" w:rsidTr="005D4045">
        <w:tc>
          <w:tcPr>
            <w:tcW w:w="567" w:type="dxa"/>
            <w:shd w:val="clear" w:color="auto" w:fill="00B0F0"/>
          </w:tcPr>
          <w:p w14:paraId="57FCC49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70F8EF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Blir opplysningene slettet hvis de deretter ikke skal bevares etter arkivloven, helsearkivloven eller annen lovgivning?</w:t>
            </w:r>
          </w:p>
        </w:tc>
        <w:tc>
          <w:tcPr>
            <w:tcW w:w="850" w:type="dxa"/>
            <w:shd w:val="clear" w:color="auto" w:fill="auto"/>
            <w:vAlign w:val="center"/>
          </w:tcPr>
          <w:p w14:paraId="4AEC114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4.2.6.1</w:t>
            </w:r>
          </w:p>
        </w:tc>
        <w:tc>
          <w:tcPr>
            <w:tcW w:w="1701" w:type="dxa"/>
            <w:shd w:val="clear" w:color="auto" w:fill="FFFFFF" w:themeFill="background1"/>
            <w:vAlign w:val="center"/>
          </w:tcPr>
          <w:p w14:paraId="3950836C"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0CEA2C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24745E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25</w:t>
            </w:r>
          </w:p>
        </w:tc>
        <w:tc>
          <w:tcPr>
            <w:tcW w:w="1984" w:type="dxa"/>
            <w:shd w:val="clear" w:color="auto" w:fill="D9D9D9" w:themeFill="background1" w:themeFillShade="D9"/>
            <w:vAlign w:val="center"/>
          </w:tcPr>
          <w:p w14:paraId="335226DB"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952724A" w14:textId="77777777" w:rsidTr="005D4045">
        <w:tc>
          <w:tcPr>
            <w:tcW w:w="567" w:type="dxa"/>
            <w:shd w:val="clear" w:color="auto" w:fill="00B0F0"/>
          </w:tcPr>
          <w:p w14:paraId="0DEDCC5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C5ED1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Gjenspeiler elektronisk behandlingsrettet helseregister alltid originalen etter digitalisering?</w:t>
            </w:r>
          </w:p>
        </w:tc>
        <w:tc>
          <w:tcPr>
            <w:tcW w:w="850" w:type="dxa"/>
            <w:shd w:val="clear" w:color="auto" w:fill="auto"/>
            <w:vAlign w:val="center"/>
          </w:tcPr>
          <w:p w14:paraId="22266FD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4.2.6.2</w:t>
            </w:r>
          </w:p>
        </w:tc>
        <w:tc>
          <w:tcPr>
            <w:tcW w:w="1701" w:type="dxa"/>
            <w:shd w:val="clear" w:color="auto" w:fill="FFFFFF" w:themeFill="background1"/>
            <w:vAlign w:val="center"/>
          </w:tcPr>
          <w:p w14:paraId="2EA91B0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287DCD2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D35330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PJF § 16</w:t>
            </w:r>
          </w:p>
        </w:tc>
        <w:tc>
          <w:tcPr>
            <w:tcW w:w="1984" w:type="dxa"/>
            <w:shd w:val="clear" w:color="auto" w:fill="D9D9D9" w:themeFill="background1" w:themeFillShade="D9"/>
            <w:vAlign w:val="center"/>
          </w:tcPr>
          <w:p w14:paraId="7CF475A7"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41359369" w14:textId="77777777" w:rsidTr="005D4045">
        <w:tc>
          <w:tcPr>
            <w:tcW w:w="567" w:type="dxa"/>
            <w:shd w:val="clear" w:color="auto" w:fill="00B0F0"/>
          </w:tcPr>
          <w:p w14:paraId="7AF76D0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11D9D5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Tar virksomheten</w:t>
            </w:r>
            <w:r>
              <w:rPr>
                <w:rFonts w:asciiTheme="minorHAnsi" w:hAnsiTheme="minorHAnsi" w:cstheme="minorHAnsi"/>
                <w:sz w:val="18"/>
                <w:szCs w:val="18"/>
              </w:rPr>
              <w:t xml:space="preserve"> og leverandører</w:t>
            </w:r>
            <w:r w:rsidRPr="00665DE1">
              <w:rPr>
                <w:rFonts w:asciiTheme="minorHAnsi" w:hAnsiTheme="minorHAnsi" w:cstheme="minorHAnsi"/>
                <w:sz w:val="18"/>
                <w:szCs w:val="18"/>
              </w:rPr>
              <w:t xml:space="preserve"> hensyn til personvern i alle utviklingsfaser av et system eller en løsning?</w:t>
            </w:r>
          </w:p>
        </w:tc>
        <w:tc>
          <w:tcPr>
            <w:tcW w:w="850" w:type="dxa"/>
            <w:shd w:val="clear" w:color="auto" w:fill="auto"/>
            <w:vAlign w:val="center"/>
          </w:tcPr>
          <w:p w14:paraId="68294A9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701" w:type="dxa"/>
            <w:shd w:val="clear" w:color="auto" w:fill="FFFFFF" w:themeFill="background1"/>
            <w:vAlign w:val="center"/>
          </w:tcPr>
          <w:p w14:paraId="0781001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7AEC520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712FBA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D9D9D9" w:themeFill="background1" w:themeFillShade="D9"/>
            <w:vAlign w:val="center"/>
          </w:tcPr>
          <w:p w14:paraId="0E4D2949"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46E844E" w14:textId="77777777" w:rsidTr="005D4045">
        <w:tc>
          <w:tcPr>
            <w:tcW w:w="567" w:type="dxa"/>
            <w:shd w:val="clear" w:color="auto" w:fill="00B0F0"/>
          </w:tcPr>
          <w:p w14:paraId="3F64FE5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7DDEE5" w14:textId="77777777" w:rsidR="00BF2C23" w:rsidRPr="00665DE1" w:rsidRDefault="00BF2C23" w:rsidP="00C64D07">
            <w:pPr>
              <w:rPr>
                <w:rFonts w:asciiTheme="minorHAnsi" w:hAnsiTheme="minorHAnsi" w:cstheme="minorHAnsi"/>
                <w:sz w:val="18"/>
                <w:szCs w:val="18"/>
              </w:rPr>
            </w:pPr>
            <w:r>
              <w:rPr>
                <w:rFonts w:asciiTheme="minorHAnsi" w:hAnsiTheme="minorHAnsi" w:cstheme="minorHAnsi"/>
                <w:sz w:val="18"/>
                <w:szCs w:val="18"/>
              </w:rPr>
              <w:t>Sørger v</w:t>
            </w:r>
            <w:r w:rsidRPr="005C754B">
              <w:rPr>
                <w:rFonts w:asciiTheme="minorHAnsi" w:hAnsiTheme="minorHAnsi" w:cstheme="minorHAnsi"/>
                <w:sz w:val="18"/>
                <w:szCs w:val="18"/>
              </w:rPr>
              <w:t>irksomheten for at informasjonssystemene oppfyller personvernprinsippene og at de ivaretar de registrertes rettigheter</w:t>
            </w:r>
            <w:r>
              <w:rPr>
                <w:rFonts w:asciiTheme="minorHAnsi" w:hAnsiTheme="minorHAnsi" w:cstheme="minorHAnsi"/>
                <w:sz w:val="18"/>
                <w:szCs w:val="18"/>
              </w:rPr>
              <w:t>?</w:t>
            </w:r>
          </w:p>
        </w:tc>
        <w:tc>
          <w:tcPr>
            <w:tcW w:w="850" w:type="dxa"/>
            <w:shd w:val="clear" w:color="auto" w:fill="auto"/>
            <w:vAlign w:val="center"/>
          </w:tcPr>
          <w:p w14:paraId="17DCACC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4.3</w:t>
            </w:r>
          </w:p>
        </w:tc>
        <w:tc>
          <w:tcPr>
            <w:tcW w:w="1701" w:type="dxa"/>
            <w:shd w:val="clear" w:color="auto" w:fill="FFFFFF" w:themeFill="background1"/>
            <w:vAlign w:val="center"/>
          </w:tcPr>
          <w:p w14:paraId="509DFFA2"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5864DAB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026A74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25</w:t>
            </w:r>
          </w:p>
        </w:tc>
        <w:tc>
          <w:tcPr>
            <w:tcW w:w="1984" w:type="dxa"/>
            <w:shd w:val="clear" w:color="auto" w:fill="D9D9D9" w:themeFill="background1" w:themeFillShade="D9"/>
            <w:vAlign w:val="center"/>
          </w:tcPr>
          <w:p w14:paraId="55EBDC47"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E2F6D74" w14:textId="77777777" w:rsidTr="005D4045">
        <w:tc>
          <w:tcPr>
            <w:tcW w:w="567" w:type="dxa"/>
            <w:shd w:val="clear" w:color="auto" w:fill="00B0F0"/>
          </w:tcPr>
          <w:p w14:paraId="2ED68F7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84B582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Velger dataansvarlig leverandører som er i stand til å levere tjenester som oppfyller lovbestemte krav og krav i Normen?</w:t>
            </w:r>
          </w:p>
        </w:tc>
        <w:tc>
          <w:tcPr>
            <w:tcW w:w="850" w:type="dxa"/>
            <w:shd w:val="clear" w:color="auto" w:fill="auto"/>
            <w:vAlign w:val="center"/>
          </w:tcPr>
          <w:p w14:paraId="7D8163F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701" w:type="dxa"/>
            <w:shd w:val="clear" w:color="auto" w:fill="FFFFFF" w:themeFill="background1"/>
            <w:vAlign w:val="center"/>
          </w:tcPr>
          <w:p w14:paraId="42770FEC"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6CAAB83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C69C38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nr. 1</w:t>
            </w:r>
          </w:p>
        </w:tc>
        <w:tc>
          <w:tcPr>
            <w:tcW w:w="1984" w:type="dxa"/>
            <w:shd w:val="clear" w:color="auto" w:fill="D9D9D9" w:themeFill="background1" w:themeFillShade="D9"/>
            <w:vAlign w:val="center"/>
          </w:tcPr>
          <w:p w14:paraId="307F4965"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3B20E683" w14:textId="77777777" w:rsidTr="005D4045">
        <w:tc>
          <w:tcPr>
            <w:tcW w:w="567" w:type="dxa"/>
            <w:shd w:val="clear" w:color="auto" w:fill="00B0F0"/>
          </w:tcPr>
          <w:p w14:paraId="1C86B2B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83CDF4" w14:textId="77777777" w:rsidR="00BF2C23"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Bidrar leverandører til at dataansvarlig, som tar i bruk leverandørens produkter og tjenester, kan oppfylle kravene?</w:t>
            </w:r>
          </w:p>
          <w:p w14:paraId="39810CEA" w14:textId="77777777" w:rsidR="00BF2C23" w:rsidRDefault="00BF2C23" w:rsidP="00C64D07">
            <w:pPr>
              <w:rPr>
                <w:rFonts w:asciiTheme="minorHAnsi" w:hAnsiTheme="minorHAnsi" w:cstheme="minorHAnsi"/>
                <w:sz w:val="18"/>
                <w:szCs w:val="18"/>
              </w:rPr>
            </w:pPr>
          </w:p>
          <w:p w14:paraId="26D94FD7" w14:textId="77777777" w:rsidR="00BF2C23" w:rsidRPr="00665DE1" w:rsidRDefault="00BF2C23" w:rsidP="00C64D07">
            <w:pPr>
              <w:rPr>
                <w:rFonts w:asciiTheme="minorHAnsi" w:hAnsiTheme="minorHAnsi" w:cstheme="minorHAnsi"/>
                <w:sz w:val="18"/>
                <w:szCs w:val="18"/>
              </w:rPr>
            </w:pPr>
            <w:r w:rsidRPr="005C754B">
              <w:rPr>
                <w:rFonts w:asciiTheme="minorHAnsi" w:hAnsiTheme="minorHAnsi" w:cstheme="minorHAnsi"/>
                <w:sz w:val="18"/>
                <w:szCs w:val="18"/>
              </w:rPr>
              <w:t>Om nødvendig må partene gå i dialog for å finne riktige tiltak for å kunne oppfylle kravene</w:t>
            </w:r>
            <w:r>
              <w:rPr>
                <w:rFonts w:asciiTheme="minorHAnsi" w:hAnsiTheme="minorHAnsi" w:cstheme="minorHAnsi"/>
                <w:sz w:val="18"/>
                <w:szCs w:val="18"/>
              </w:rPr>
              <w:t>.</w:t>
            </w:r>
          </w:p>
        </w:tc>
        <w:tc>
          <w:tcPr>
            <w:tcW w:w="850" w:type="dxa"/>
            <w:shd w:val="clear" w:color="auto" w:fill="auto"/>
            <w:vAlign w:val="center"/>
          </w:tcPr>
          <w:p w14:paraId="79D8B4F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4.3</w:t>
            </w:r>
          </w:p>
        </w:tc>
        <w:tc>
          <w:tcPr>
            <w:tcW w:w="1701" w:type="dxa"/>
            <w:shd w:val="clear" w:color="auto" w:fill="FFFFFF" w:themeFill="background1"/>
            <w:vAlign w:val="center"/>
          </w:tcPr>
          <w:p w14:paraId="7E40490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033DAE9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05EA63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D9D9D9" w:themeFill="background1" w:themeFillShade="D9"/>
            <w:vAlign w:val="center"/>
          </w:tcPr>
          <w:p w14:paraId="7A1CBA38"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DD2A2ED" w14:textId="77777777" w:rsidTr="005D4045">
        <w:tc>
          <w:tcPr>
            <w:tcW w:w="567" w:type="dxa"/>
            <w:shd w:val="clear" w:color="auto" w:fill="FFC000"/>
          </w:tcPr>
          <w:p w14:paraId="7838064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855D811" w14:textId="77777777" w:rsidR="00BF2C23" w:rsidRPr="00665DE1" w:rsidRDefault="00BF2C23" w:rsidP="006A0239">
            <w:pPr>
              <w:rPr>
                <w:rFonts w:asciiTheme="minorHAnsi" w:hAnsiTheme="minorHAnsi" w:cstheme="minorHAnsi"/>
                <w:sz w:val="18"/>
                <w:szCs w:val="18"/>
              </w:rPr>
            </w:pPr>
            <w:r w:rsidRPr="00665DE1">
              <w:rPr>
                <w:rFonts w:asciiTheme="minorHAnsi" w:hAnsiTheme="minorHAnsi" w:cstheme="minorHAnsi"/>
                <w:sz w:val="18"/>
                <w:szCs w:val="18"/>
              </w:rPr>
              <w:t>Er sikkerhetstiltak egnede og valgt på grunnlag av risikovurderinger?</w:t>
            </w:r>
          </w:p>
        </w:tc>
        <w:tc>
          <w:tcPr>
            <w:tcW w:w="850" w:type="dxa"/>
            <w:shd w:val="clear" w:color="auto" w:fill="auto"/>
            <w:vAlign w:val="center"/>
          </w:tcPr>
          <w:p w14:paraId="304ECAD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w:t>
            </w:r>
          </w:p>
        </w:tc>
        <w:tc>
          <w:tcPr>
            <w:tcW w:w="1701" w:type="dxa"/>
            <w:shd w:val="clear" w:color="auto" w:fill="auto"/>
            <w:vAlign w:val="center"/>
          </w:tcPr>
          <w:p w14:paraId="46267DC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4DB3CD8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5DF86A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B3DCF1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D3EB36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2975F8B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8603F5" w14:textId="77777777" w:rsidTr="005D4045">
        <w:tc>
          <w:tcPr>
            <w:tcW w:w="567" w:type="dxa"/>
            <w:shd w:val="clear" w:color="auto" w:fill="FFC000"/>
          </w:tcPr>
          <w:p w14:paraId="04C124E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B1A4B6" w14:textId="77777777" w:rsidR="00BF2C23" w:rsidRPr="00665DE1" w:rsidRDefault="00BF2C23" w:rsidP="00EC20AA">
            <w:pPr>
              <w:rPr>
                <w:rFonts w:asciiTheme="minorHAnsi" w:hAnsiTheme="minorHAnsi" w:cstheme="minorHAnsi"/>
                <w:sz w:val="18"/>
                <w:szCs w:val="18"/>
              </w:rPr>
            </w:pPr>
            <w:r w:rsidRPr="00665DE1">
              <w:rPr>
                <w:rFonts w:asciiTheme="minorHAnsi" w:hAnsiTheme="minorHAnsi" w:cstheme="minorHAnsi"/>
                <w:sz w:val="18"/>
                <w:szCs w:val="18"/>
              </w:rPr>
              <w:t xml:space="preserve">Vurderer virksomheten om det er nødvendig å gjennomføre mer omfattende tiltak enn det som er beskrevet i </w:t>
            </w:r>
            <w:r>
              <w:rPr>
                <w:rFonts w:asciiTheme="minorHAnsi" w:hAnsiTheme="minorHAnsi" w:cstheme="minorHAnsi"/>
                <w:sz w:val="18"/>
                <w:szCs w:val="18"/>
              </w:rPr>
              <w:t>kapittel 5 i Normen</w:t>
            </w:r>
            <w:r w:rsidRPr="00665DE1">
              <w:rPr>
                <w:rFonts w:asciiTheme="minorHAnsi" w:hAnsiTheme="minorHAnsi" w:cstheme="minorHAnsi"/>
                <w:sz w:val="18"/>
                <w:szCs w:val="18"/>
              </w:rPr>
              <w:t>?</w:t>
            </w:r>
          </w:p>
        </w:tc>
        <w:tc>
          <w:tcPr>
            <w:tcW w:w="850" w:type="dxa"/>
            <w:shd w:val="clear" w:color="auto" w:fill="auto"/>
            <w:vAlign w:val="center"/>
          </w:tcPr>
          <w:p w14:paraId="3A08981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w:t>
            </w:r>
          </w:p>
        </w:tc>
        <w:tc>
          <w:tcPr>
            <w:tcW w:w="1701" w:type="dxa"/>
            <w:shd w:val="clear" w:color="auto" w:fill="auto"/>
            <w:vAlign w:val="center"/>
          </w:tcPr>
          <w:p w14:paraId="4AB26852"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3958E07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1A8046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5BEC99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347EF88"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39BD1A2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8</w:t>
            </w:r>
          </w:p>
        </w:tc>
        <w:tc>
          <w:tcPr>
            <w:tcW w:w="1984" w:type="dxa"/>
            <w:shd w:val="clear" w:color="auto" w:fill="99FF99"/>
            <w:vAlign w:val="center"/>
          </w:tcPr>
          <w:p w14:paraId="26A163F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4A6DBBB" w14:textId="77777777" w:rsidTr="005D4045">
        <w:tc>
          <w:tcPr>
            <w:tcW w:w="567" w:type="dxa"/>
            <w:shd w:val="clear" w:color="auto" w:fill="FFC000"/>
          </w:tcPr>
          <w:p w14:paraId="68528B1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1AE0CC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Læres alle medarbeidere i virksomheten kontinuerlig opp i krav som gjelder ivaretakelse av taushetsplikten, informasjonssikkerheten og personvernet?</w:t>
            </w:r>
          </w:p>
        </w:tc>
        <w:tc>
          <w:tcPr>
            <w:tcW w:w="850" w:type="dxa"/>
            <w:shd w:val="clear" w:color="auto" w:fill="auto"/>
            <w:vAlign w:val="center"/>
          </w:tcPr>
          <w:p w14:paraId="4D2DF77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5.1.1</w:t>
            </w:r>
          </w:p>
        </w:tc>
        <w:tc>
          <w:tcPr>
            <w:tcW w:w="1701" w:type="dxa"/>
            <w:shd w:val="clear" w:color="auto" w:fill="auto"/>
            <w:vAlign w:val="center"/>
          </w:tcPr>
          <w:p w14:paraId="385F90E6"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4546A1B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B5F0D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BE57DBC"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E158B63"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B9112A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984" w:type="dxa"/>
            <w:shd w:val="clear" w:color="auto" w:fill="99FF99"/>
            <w:vAlign w:val="center"/>
          </w:tcPr>
          <w:p w14:paraId="5784972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573310B" w14:textId="77777777" w:rsidTr="005D4045">
        <w:tc>
          <w:tcPr>
            <w:tcW w:w="567" w:type="dxa"/>
            <w:shd w:val="clear" w:color="auto" w:fill="FFC000"/>
          </w:tcPr>
          <w:p w14:paraId="6048496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34142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Innhenter virksomheten taushetserklæring for den enkelte medarbeider?</w:t>
            </w:r>
          </w:p>
        </w:tc>
        <w:tc>
          <w:tcPr>
            <w:tcW w:w="850" w:type="dxa"/>
            <w:shd w:val="clear" w:color="auto" w:fill="auto"/>
            <w:vAlign w:val="center"/>
          </w:tcPr>
          <w:p w14:paraId="78F54CE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5.1.1</w:t>
            </w:r>
          </w:p>
        </w:tc>
        <w:tc>
          <w:tcPr>
            <w:tcW w:w="1701" w:type="dxa"/>
            <w:shd w:val="clear" w:color="auto" w:fill="auto"/>
            <w:vAlign w:val="center"/>
          </w:tcPr>
          <w:p w14:paraId="23065FF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469B764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515071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 23</w:t>
            </w:r>
          </w:p>
          <w:p w14:paraId="22BEB96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99FF99"/>
            <w:vAlign w:val="center"/>
          </w:tcPr>
          <w:p w14:paraId="09DB846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4553C65" w14:textId="77777777" w:rsidTr="005D4045">
        <w:tc>
          <w:tcPr>
            <w:tcW w:w="567" w:type="dxa"/>
            <w:shd w:val="clear" w:color="auto" w:fill="FFC000"/>
          </w:tcPr>
          <w:p w14:paraId="6F2D53B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8F1F384" w14:textId="77777777" w:rsidR="00BF2C23" w:rsidRPr="00665DE1" w:rsidRDefault="00BF2C23" w:rsidP="006A0239">
            <w:pPr>
              <w:rPr>
                <w:rFonts w:asciiTheme="minorHAnsi" w:hAnsiTheme="minorHAnsi" w:cstheme="minorHAnsi"/>
                <w:sz w:val="18"/>
                <w:szCs w:val="18"/>
              </w:rPr>
            </w:pPr>
            <w:r>
              <w:rPr>
                <w:rFonts w:asciiTheme="minorHAnsi" w:hAnsiTheme="minorHAnsi" w:cstheme="minorHAnsi"/>
                <w:sz w:val="18"/>
                <w:szCs w:val="18"/>
              </w:rPr>
              <w:t>Har v</w:t>
            </w:r>
            <w:r w:rsidRPr="006A0239">
              <w:rPr>
                <w:rFonts w:asciiTheme="minorHAnsi" w:hAnsiTheme="minorHAnsi" w:cstheme="minorHAnsi"/>
                <w:sz w:val="18"/>
                <w:szCs w:val="18"/>
              </w:rPr>
              <w:t>irksomheten retningslinjer for privat bruk av informasjonssystemer og utstyr</w:t>
            </w:r>
            <w:r>
              <w:rPr>
                <w:rFonts w:asciiTheme="minorHAnsi" w:hAnsiTheme="minorHAnsi" w:cstheme="minorHAnsi"/>
                <w:sz w:val="18"/>
                <w:szCs w:val="18"/>
              </w:rPr>
              <w:t>?</w:t>
            </w:r>
          </w:p>
        </w:tc>
        <w:tc>
          <w:tcPr>
            <w:tcW w:w="850" w:type="dxa"/>
            <w:shd w:val="clear" w:color="auto" w:fill="auto"/>
            <w:vAlign w:val="center"/>
          </w:tcPr>
          <w:p w14:paraId="3517ECF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5.1.1</w:t>
            </w:r>
          </w:p>
        </w:tc>
        <w:tc>
          <w:tcPr>
            <w:tcW w:w="1701" w:type="dxa"/>
            <w:shd w:val="clear" w:color="auto" w:fill="auto"/>
            <w:vAlign w:val="center"/>
          </w:tcPr>
          <w:p w14:paraId="1195060A"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D15797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BE176D0"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397E652"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256BD30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348C458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9640383" w14:textId="77777777" w:rsidTr="005D4045">
        <w:tc>
          <w:tcPr>
            <w:tcW w:w="567" w:type="dxa"/>
            <w:shd w:val="clear" w:color="auto" w:fill="FFC000"/>
          </w:tcPr>
          <w:p w14:paraId="54FAA01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DBA0E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tiltak som ivaretar at alle som gis tilgang til informasjonssystemer og tilhørende informasjon, har tilstrekkelig kompetanse til å benytte systemene og til å ivareta informasjonssikkerheten og personvernet til den registrerte?</w:t>
            </w:r>
          </w:p>
        </w:tc>
        <w:tc>
          <w:tcPr>
            <w:tcW w:w="850" w:type="dxa"/>
            <w:shd w:val="clear" w:color="auto" w:fill="auto"/>
            <w:vAlign w:val="center"/>
          </w:tcPr>
          <w:p w14:paraId="5DB90AB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701" w:type="dxa"/>
            <w:shd w:val="clear" w:color="auto" w:fill="auto"/>
            <w:vAlign w:val="center"/>
          </w:tcPr>
          <w:p w14:paraId="2A21CA1F"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6D53E18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600B35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23ECF7A2"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 og 22</w:t>
            </w:r>
          </w:p>
          <w:p w14:paraId="54E4D25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984" w:type="dxa"/>
            <w:shd w:val="clear" w:color="auto" w:fill="99FF99"/>
            <w:vAlign w:val="center"/>
          </w:tcPr>
          <w:p w14:paraId="6965972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112D1A6" w14:textId="77777777" w:rsidTr="005D4045">
        <w:tc>
          <w:tcPr>
            <w:tcW w:w="567" w:type="dxa"/>
            <w:shd w:val="clear" w:color="auto" w:fill="FFC000"/>
          </w:tcPr>
          <w:p w14:paraId="0CE7A4B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A6B82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kompetansebyggingen kontinuerlig og tilpasset ulike roller og brukergrupper?</w:t>
            </w:r>
          </w:p>
        </w:tc>
        <w:tc>
          <w:tcPr>
            <w:tcW w:w="850" w:type="dxa"/>
            <w:shd w:val="clear" w:color="auto" w:fill="auto"/>
            <w:vAlign w:val="center"/>
          </w:tcPr>
          <w:p w14:paraId="6FF3886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701" w:type="dxa"/>
            <w:shd w:val="clear" w:color="auto" w:fill="auto"/>
            <w:vAlign w:val="center"/>
          </w:tcPr>
          <w:p w14:paraId="5C26C95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5706676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BBA4DC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2546F0A9"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2D8B58A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55D5405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D1D95C4" w14:textId="77777777" w:rsidTr="005D4045">
        <w:tc>
          <w:tcPr>
            <w:tcW w:w="567" w:type="dxa"/>
            <w:shd w:val="clear" w:color="auto" w:fill="FFC000"/>
          </w:tcPr>
          <w:p w14:paraId="7A01D16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2CB3F4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Vurderes nye opplæringstiltak ved teknologiske endringer eller endring i rutiner?</w:t>
            </w:r>
          </w:p>
        </w:tc>
        <w:tc>
          <w:tcPr>
            <w:tcW w:w="850" w:type="dxa"/>
            <w:shd w:val="clear" w:color="auto" w:fill="auto"/>
            <w:vAlign w:val="center"/>
          </w:tcPr>
          <w:p w14:paraId="3A46443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5.1.2</w:t>
            </w:r>
          </w:p>
        </w:tc>
        <w:tc>
          <w:tcPr>
            <w:tcW w:w="1701" w:type="dxa"/>
            <w:shd w:val="clear" w:color="auto" w:fill="auto"/>
            <w:vAlign w:val="center"/>
          </w:tcPr>
          <w:p w14:paraId="002B4A2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17C7CDC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72CF89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4349D01E"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01C1E65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06AE707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E89116A" w14:textId="77777777" w:rsidTr="005D4045">
        <w:tc>
          <w:tcPr>
            <w:tcW w:w="567" w:type="dxa"/>
            <w:shd w:val="clear" w:color="auto" w:fill="FFC000"/>
          </w:tcPr>
          <w:p w14:paraId="23077FC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1BE8C8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Leveres alle medier (herunder digitalt, papir, osv.) som kan inneholde helse- og personopplysninger når et arbeidsforhold opphører?</w:t>
            </w:r>
          </w:p>
        </w:tc>
        <w:tc>
          <w:tcPr>
            <w:tcW w:w="850" w:type="dxa"/>
            <w:shd w:val="clear" w:color="auto" w:fill="auto"/>
            <w:vAlign w:val="center"/>
          </w:tcPr>
          <w:p w14:paraId="3622D61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701" w:type="dxa"/>
            <w:shd w:val="clear" w:color="auto" w:fill="auto"/>
            <w:vAlign w:val="center"/>
          </w:tcPr>
          <w:p w14:paraId="50BCB035"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1C0C31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B09EB8E"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69E6D1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6CC08A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6C7423A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B8D5B9A" w14:textId="77777777" w:rsidTr="005D4045">
        <w:tc>
          <w:tcPr>
            <w:tcW w:w="567" w:type="dxa"/>
            <w:shd w:val="clear" w:color="auto" w:fill="FFC000"/>
          </w:tcPr>
          <w:p w14:paraId="2B6DF5A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47537C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Leveres adgangskort tilbake og deaktiveres ved opphør i arbeidsforhold?</w:t>
            </w:r>
          </w:p>
        </w:tc>
        <w:tc>
          <w:tcPr>
            <w:tcW w:w="850" w:type="dxa"/>
            <w:shd w:val="clear" w:color="auto" w:fill="auto"/>
            <w:vAlign w:val="center"/>
          </w:tcPr>
          <w:p w14:paraId="0FEA4ED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701" w:type="dxa"/>
            <w:shd w:val="clear" w:color="auto" w:fill="auto"/>
            <w:vAlign w:val="center"/>
          </w:tcPr>
          <w:p w14:paraId="7D81D43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8B81B1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9F4807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3F2701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6C1ED2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18B4CF9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0571BF2" w14:textId="77777777" w:rsidTr="005D4045">
        <w:tc>
          <w:tcPr>
            <w:tcW w:w="567" w:type="dxa"/>
            <w:shd w:val="clear" w:color="auto" w:fill="FFC000"/>
          </w:tcPr>
          <w:p w14:paraId="29000B2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1B963F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Sperres all tilgang ved opphør i arbeidsforhold?</w:t>
            </w:r>
          </w:p>
        </w:tc>
        <w:tc>
          <w:tcPr>
            <w:tcW w:w="850" w:type="dxa"/>
            <w:shd w:val="clear" w:color="auto" w:fill="auto"/>
            <w:vAlign w:val="center"/>
          </w:tcPr>
          <w:p w14:paraId="403BB69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5.1.3</w:t>
            </w:r>
          </w:p>
        </w:tc>
        <w:tc>
          <w:tcPr>
            <w:tcW w:w="1701" w:type="dxa"/>
            <w:shd w:val="clear" w:color="auto" w:fill="auto"/>
            <w:vAlign w:val="center"/>
          </w:tcPr>
          <w:p w14:paraId="006014C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010A64E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6CC908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0D1B19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79700D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370906D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7F73FD0" w14:textId="77777777" w:rsidTr="005D4045">
        <w:tc>
          <w:tcPr>
            <w:tcW w:w="567" w:type="dxa"/>
            <w:shd w:val="clear" w:color="auto" w:fill="FFC000"/>
          </w:tcPr>
          <w:p w14:paraId="58D8109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4007C0A" w14:textId="77777777" w:rsidR="00BF2C23" w:rsidRPr="00665DE1" w:rsidRDefault="00BF2C23" w:rsidP="006A0239">
            <w:pPr>
              <w:rPr>
                <w:rFonts w:asciiTheme="minorHAnsi" w:hAnsiTheme="minorHAnsi" w:cstheme="minorHAnsi"/>
                <w:sz w:val="18"/>
                <w:szCs w:val="18"/>
              </w:rPr>
            </w:pPr>
            <w:r>
              <w:rPr>
                <w:rFonts w:asciiTheme="minorHAnsi" w:hAnsiTheme="minorHAnsi" w:cstheme="minorHAnsi"/>
                <w:sz w:val="18"/>
                <w:szCs w:val="18"/>
              </w:rPr>
              <w:t>Har v</w:t>
            </w:r>
            <w:r w:rsidRPr="006A0239">
              <w:rPr>
                <w:rFonts w:asciiTheme="minorHAnsi" w:hAnsiTheme="minorHAnsi" w:cstheme="minorHAnsi"/>
                <w:sz w:val="18"/>
                <w:szCs w:val="18"/>
              </w:rPr>
              <w:t>irksomheten rutiner for å rydde opp i informasjon den ansatte kan ha lagret på egen brukerkonto</w:t>
            </w:r>
            <w:r>
              <w:rPr>
                <w:rFonts w:asciiTheme="minorHAnsi" w:hAnsiTheme="minorHAnsi" w:cstheme="minorHAnsi"/>
                <w:sz w:val="18"/>
                <w:szCs w:val="18"/>
              </w:rPr>
              <w:t>?</w:t>
            </w:r>
          </w:p>
        </w:tc>
        <w:tc>
          <w:tcPr>
            <w:tcW w:w="850" w:type="dxa"/>
            <w:shd w:val="clear" w:color="auto" w:fill="auto"/>
            <w:vAlign w:val="center"/>
          </w:tcPr>
          <w:p w14:paraId="51A3850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5.1.3</w:t>
            </w:r>
          </w:p>
        </w:tc>
        <w:tc>
          <w:tcPr>
            <w:tcW w:w="1701" w:type="dxa"/>
            <w:shd w:val="clear" w:color="auto" w:fill="auto"/>
            <w:vAlign w:val="center"/>
          </w:tcPr>
          <w:p w14:paraId="50DFA454"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2EB003E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192A982" w14:textId="77777777" w:rsidR="00BF2C23" w:rsidRDefault="00BF2C23" w:rsidP="0094314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627DABFA" w14:textId="77777777" w:rsidR="00BF2C23" w:rsidRDefault="00BF2C23" w:rsidP="00943141">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0A3B882A" w14:textId="77777777" w:rsidR="00BF2C23" w:rsidRPr="00665DE1" w:rsidRDefault="00BF2C23" w:rsidP="00943141">
            <w:pPr>
              <w:pStyle w:val="IS-TNormal"/>
              <w:spacing w:before="0" w:after="0"/>
              <w:jc w:val="center"/>
              <w:rPr>
                <w:rFonts w:asciiTheme="minorHAnsi" w:hAnsiTheme="minorHAnsi" w:cstheme="minorHAnsi"/>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28E36DC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29FCA09" w14:textId="77777777" w:rsidTr="005D4045">
        <w:tc>
          <w:tcPr>
            <w:tcW w:w="567" w:type="dxa"/>
            <w:shd w:val="clear" w:color="auto" w:fill="FFC000"/>
          </w:tcPr>
          <w:p w14:paraId="2357E43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DDA9054"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Har virksomheten rutiner for autorisering, endring og avslutning av tilganger?</w:t>
            </w:r>
          </w:p>
        </w:tc>
        <w:tc>
          <w:tcPr>
            <w:tcW w:w="850" w:type="dxa"/>
            <w:shd w:val="clear" w:color="auto" w:fill="auto"/>
            <w:vAlign w:val="center"/>
          </w:tcPr>
          <w:p w14:paraId="44DFE6D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FFFFFF" w:themeFill="background1"/>
            <w:vAlign w:val="center"/>
          </w:tcPr>
          <w:p w14:paraId="5953877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7481B1D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E910A8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D4DD382"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DB7DC5E" w14:textId="77777777" w:rsidR="00BF2C23" w:rsidRPr="00665DE1"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18E008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PJF § 13</w:t>
            </w:r>
          </w:p>
        </w:tc>
        <w:tc>
          <w:tcPr>
            <w:tcW w:w="1984" w:type="dxa"/>
            <w:shd w:val="clear" w:color="auto" w:fill="99FF99"/>
            <w:vAlign w:val="center"/>
          </w:tcPr>
          <w:p w14:paraId="0FB80B8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F9F5A3" w14:textId="77777777" w:rsidTr="005D4045">
        <w:tc>
          <w:tcPr>
            <w:tcW w:w="567" w:type="dxa"/>
            <w:shd w:val="clear" w:color="auto" w:fill="FFC000"/>
          </w:tcPr>
          <w:p w14:paraId="67167C6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AE8F85"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Sørger virksomheten for, innenfor rammen av taushetsplikten, at relevante og nødvendige helseopplysninger er tilgjengelige for helsepersonell og annet samarbeidende personell når dette er nødvendig for å yte, administrere eller kvalitetssikre helsehjelp til den enkelte?</w:t>
            </w:r>
          </w:p>
        </w:tc>
        <w:tc>
          <w:tcPr>
            <w:tcW w:w="850" w:type="dxa"/>
            <w:shd w:val="clear" w:color="auto" w:fill="auto"/>
            <w:vAlign w:val="center"/>
          </w:tcPr>
          <w:p w14:paraId="17C4CBF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FFFFFF" w:themeFill="background1"/>
            <w:vAlign w:val="center"/>
          </w:tcPr>
          <w:p w14:paraId="03FA50E1"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FFFFFF" w:themeFill="background1"/>
            <w:vAlign w:val="center"/>
          </w:tcPr>
          <w:p w14:paraId="34FD84E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CDF8DF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w:t>
            </w:r>
            <w:r>
              <w:rPr>
                <w:rFonts w:asciiTheme="minorHAnsi" w:hAnsiTheme="minorHAnsi" w:cstheme="minorHAnsi"/>
                <w:color w:val="000000"/>
                <w:sz w:val="18"/>
                <w:szCs w:val="18"/>
              </w:rPr>
              <w:t>§</w:t>
            </w:r>
            <w:r w:rsidRPr="00665D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15,</w:t>
            </w:r>
            <w:r w:rsidRPr="00665DE1">
              <w:rPr>
                <w:rFonts w:asciiTheme="minorHAnsi" w:hAnsiTheme="minorHAnsi" w:cstheme="minorHAnsi"/>
                <w:color w:val="000000"/>
                <w:sz w:val="18"/>
                <w:szCs w:val="18"/>
              </w:rPr>
              <w:t>19</w:t>
            </w:r>
          </w:p>
          <w:p w14:paraId="275641F4"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w:t>
            </w:r>
            <w:r>
              <w:rPr>
                <w:rFonts w:asciiTheme="minorHAnsi" w:hAnsiTheme="minorHAnsi" w:cstheme="minorHAnsi"/>
                <w:color w:val="000000"/>
                <w:sz w:val="18"/>
                <w:szCs w:val="18"/>
              </w:rPr>
              <w:t>§ 21,</w:t>
            </w:r>
            <w:r w:rsidRPr="00665DE1">
              <w:rPr>
                <w:rFonts w:asciiTheme="minorHAnsi" w:hAnsiTheme="minorHAnsi" w:cstheme="minorHAnsi"/>
                <w:color w:val="000000"/>
                <w:sz w:val="18"/>
                <w:szCs w:val="18"/>
              </w:rPr>
              <w:t xml:space="preserve"> 25</w:t>
            </w:r>
          </w:p>
          <w:p w14:paraId="332D05FB" w14:textId="77777777" w:rsidR="00BF2C23" w:rsidRPr="00665DE1" w:rsidRDefault="00BF2C23" w:rsidP="00C64D07">
            <w:pPr>
              <w:pStyle w:val="IS-TNormal"/>
              <w:jc w:val="center"/>
              <w:rPr>
                <w:rFonts w:asciiTheme="minorHAnsi" w:hAnsiTheme="minorHAnsi" w:cstheme="minorHAnsi"/>
                <w:color w:val="000000"/>
                <w:sz w:val="18"/>
                <w:szCs w:val="18"/>
              </w:rPr>
            </w:pPr>
            <w:r w:rsidRPr="007D6EB9">
              <w:rPr>
                <w:rFonts w:asciiTheme="minorHAnsi" w:hAnsiTheme="minorHAnsi" w:cstheme="minorHAnsi"/>
                <w:color w:val="000000"/>
                <w:sz w:val="18"/>
                <w:szCs w:val="18"/>
              </w:rPr>
              <w:t>PVF artikkel 32 nr. 1 bokstav b</w:t>
            </w:r>
          </w:p>
        </w:tc>
        <w:tc>
          <w:tcPr>
            <w:tcW w:w="1984" w:type="dxa"/>
            <w:shd w:val="clear" w:color="auto" w:fill="auto"/>
            <w:vAlign w:val="center"/>
          </w:tcPr>
          <w:p w14:paraId="614B4DF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E9E3A2C" w14:textId="77777777" w:rsidTr="005D4045">
        <w:tc>
          <w:tcPr>
            <w:tcW w:w="567" w:type="dxa"/>
            <w:shd w:val="clear" w:color="auto" w:fill="FFC000"/>
          </w:tcPr>
          <w:p w14:paraId="305134F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6913BD"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Sørger virksomheten for at opplysningene gjøres tilgjengelige på en måte som ivaretar informasjonssikkerheten og personvernet?</w:t>
            </w:r>
          </w:p>
        </w:tc>
        <w:tc>
          <w:tcPr>
            <w:tcW w:w="850" w:type="dxa"/>
            <w:shd w:val="clear" w:color="auto" w:fill="auto"/>
            <w:vAlign w:val="center"/>
          </w:tcPr>
          <w:p w14:paraId="7826FBB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33302CB2"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2052" w:type="dxa"/>
            <w:shd w:val="clear" w:color="auto" w:fill="99FF99"/>
            <w:vAlign w:val="center"/>
          </w:tcPr>
          <w:p w14:paraId="5A2F741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986795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6EAD62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tc>
        <w:tc>
          <w:tcPr>
            <w:tcW w:w="1984" w:type="dxa"/>
            <w:shd w:val="clear" w:color="auto" w:fill="99FF99"/>
            <w:vAlign w:val="center"/>
          </w:tcPr>
          <w:p w14:paraId="5A26693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D0684FD" w14:textId="77777777" w:rsidTr="005D4045">
        <w:tc>
          <w:tcPr>
            <w:tcW w:w="567" w:type="dxa"/>
            <w:shd w:val="clear" w:color="auto" w:fill="FFC000"/>
          </w:tcPr>
          <w:p w14:paraId="672A546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DF47930"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tilgangsstyring etablert for alle informasjonssystemer?</w:t>
            </w:r>
          </w:p>
        </w:tc>
        <w:tc>
          <w:tcPr>
            <w:tcW w:w="850" w:type="dxa"/>
            <w:shd w:val="clear" w:color="auto" w:fill="auto"/>
            <w:vAlign w:val="center"/>
          </w:tcPr>
          <w:p w14:paraId="06D9FFC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401583B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46AF5D3"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6655A2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9411E8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p w14:paraId="323C108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HFL § 7, 1. ledd</w:t>
            </w:r>
          </w:p>
          <w:p w14:paraId="4552164E"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HPL §25, 2.ledd</w:t>
            </w:r>
          </w:p>
          <w:p w14:paraId="792E8852" w14:textId="77777777" w:rsidR="00BF2C23" w:rsidRPr="00665DE1" w:rsidRDefault="00BF2C23" w:rsidP="00C64D07">
            <w:pPr>
              <w:pStyle w:val="IS-TNormal"/>
              <w:jc w:val="center"/>
              <w:rPr>
                <w:rFonts w:asciiTheme="minorHAnsi" w:hAnsiTheme="minorHAnsi" w:cstheme="minorHAnsi"/>
                <w:color w:val="000000"/>
                <w:sz w:val="18"/>
                <w:szCs w:val="18"/>
              </w:rPr>
            </w:pPr>
            <w:r w:rsidRPr="007D6EB9">
              <w:rPr>
                <w:rFonts w:asciiTheme="minorHAnsi" w:hAnsiTheme="minorHAnsi" w:cstheme="minorHAnsi"/>
                <w:color w:val="000000"/>
                <w:sz w:val="18"/>
                <w:szCs w:val="18"/>
              </w:rPr>
              <w:t>PVF artikkel 32 nr. 1 bokstav b</w:t>
            </w:r>
          </w:p>
        </w:tc>
        <w:tc>
          <w:tcPr>
            <w:tcW w:w="1984" w:type="dxa"/>
            <w:shd w:val="clear" w:color="auto" w:fill="99FF99"/>
            <w:vAlign w:val="center"/>
          </w:tcPr>
          <w:p w14:paraId="0930B7C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42DA563" w14:textId="77777777" w:rsidTr="005D4045">
        <w:tc>
          <w:tcPr>
            <w:tcW w:w="567" w:type="dxa"/>
            <w:shd w:val="clear" w:color="auto" w:fill="FFC000"/>
          </w:tcPr>
          <w:p w14:paraId="6E28ACE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97D452D"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tilgangsstyring etablert for administrator- og systembrukere?</w:t>
            </w:r>
          </w:p>
        </w:tc>
        <w:tc>
          <w:tcPr>
            <w:tcW w:w="850" w:type="dxa"/>
            <w:shd w:val="clear" w:color="auto" w:fill="auto"/>
            <w:vAlign w:val="center"/>
          </w:tcPr>
          <w:p w14:paraId="45D3988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65DF7C8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9B8FB1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88690F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D73BF6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C8389D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7D4B133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BA4D7D" w14:textId="77777777" w:rsidTr="005D4045">
        <w:tc>
          <w:tcPr>
            <w:tcW w:w="567" w:type="dxa"/>
            <w:shd w:val="clear" w:color="auto" w:fill="FFC000"/>
          </w:tcPr>
          <w:p w14:paraId="262E909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6EEC71"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Sikres det at bare autorisert personell med tjenstlige behov får tilgang til helse- og personopplysninger?</w:t>
            </w:r>
          </w:p>
        </w:tc>
        <w:tc>
          <w:tcPr>
            <w:tcW w:w="850" w:type="dxa"/>
            <w:shd w:val="clear" w:color="auto" w:fill="auto"/>
            <w:vAlign w:val="center"/>
          </w:tcPr>
          <w:p w14:paraId="31718C3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7859A7F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28EDAD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D6F72F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799E19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5704DB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4062935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285AB9E" w14:textId="77777777" w:rsidTr="005D4045">
        <w:tc>
          <w:tcPr>
            <w:tcW w:w="567" w:type="dxa"/>
            <w:shd w:val="clear" w:color="auto" w:fill="FFC000"/>
          </w:tcPr>
          <w:p w14:paraId="263B7DB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351BB81" w14:textId="77777777" w:rsidR="00BF2C23" w:rsidRPr="00665DE1" w:rsidRDefault="00BF2C23" w:rsidP="00C64D07">
            <w:pPr>
              <w:tabs>
                <w:tab w:val="left" w:pos="3686"/>
              </w:tabs>
              <w:rPr>
                <w:rFonts w:asciiTheme="minorHAnsi" w:hAnsiTheme="minorHAnsi" w:cstheme="minorHAnsi"/>
                <w:strike/>
                <w:sz w:val="18"/>
                <w:szCs w:val="18"/>
              </w:rPr>
            </w:pPr>
            <w:r w:rsidRPr="00665DE1">
              <w:rPr>
                <w:rFonts w:asciiTheme="minorHAnsi" w:hAnsiTheme="minorHAnsi" w:cstheme="minorHAnsi"/>
                <w:sz w:val="18"/>
                <w:szCs w:val="18"/>
              </w:rPr>
              <w:t xml:space="preserve">Gis tilgang til behandlingsrettede helseregistre etter en konkret beslutning basert på at det er iverksatt eller skal iverksettes tiltak for medisinsk behandling av pasienten? </w:t>
            </w:r>
          </w:p>
        </w:tc>
        <w:tc>
          <w:tcPr>
            <w:tcW w:w="850" w:type="dxa"/>
            <w:shd w:val="clear" w:color="auto" w:fill="auto"/>
            <w:vAlign w:val="center"/>
          </w:tcPr>
          <w:p w14:paraId="0193134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6E2DEF6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3472F8A" w14:textId="77777777" w:rsidR="00BF2C23" w:rsidRPr="00665DE1" w:rsidRDefault="00BF2C23" w:rsidP="00C64D07">
            <w:pPr>
              <w:jc w:val="center"/>
              <w:rPr>
                <w:rFonts w:asciiTheme="minorHAnsi" w:hAnsiTheme="minorHAnsi" w:cstheme="minorHAnsi"/>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CF7C69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19</w:t>
            </w:r>
          </w:p>
        </w:tc>
        <w:tc>
          <w:tcPr>
            <w:tcW w:w="1984" w:type="dxa"/>
            <w:shd w:val="clear" w:color="auto" w:fill="D9D9D9" w:themeFill="background1" w:themeFillShade="D9"/>
            <w:vAlign w:val="center"/>
          </w:tcPr>
          <w:p w14:paraId="188A08F0" w14:textId="77777777" w:rsidR="00BF2C23" w:rsidRPr="00665DE1" w:rsidRDefault="00BF2C23" w:rsidP="00C64D07">
            <w:pPr>
              <w:jc w:val="center"/>
              <w:rPr>
                <w:sz w:val="18"/>
                <w:szCs w:val="18"/>
              </w:rPr>
            </w:pPr>
          </w:p>
        </w:tc>
      </w:tr>
      <w:tr w:rsidR="00BF2C23" w:rsidRPr="00665DE1" w14:paraId="2AE3ED4C" w14:textId="77777777" w:rsidTr="005D4045">
        <w:tc>
          <w:tcPr>
            <w:tcW w:w="567" w:type="dxa"/>
            <w:shd w:val="clear" w:color="auto" w:fill="FFC000"/>
          </w:tcPr>
          <w:p w14:paraId="5D158A5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E69F3F2" w14:textId="77777777" w:rsidR="00BF2C23" w:rsidRPr="00665DE1" w:rsidRDefault="00BF2C23" w:rsidP="00C64D07">
            <w:pPr>
              <w:tabs>
                <w:tab w:val="left" w:pos="3686"/>
              </w:tabs>
              <w:rPr>
                <w:rFonts w:asciiTheme="minorHAnsi" w:hAnsiTheme="minorHAnsi" w:cstheme="minorHAnsi"/>
                <w:sz w:val="18"/>
                <w:szCs w:val="18"/>
              </w:rPr>
            </w:pPr>
            <w:r w:rsidRPr="00665DE1">
              <w:rPr>
                <w:rFonts w:asciiTheme="minorHAnsi" w:hAnsiTheme="minorHAnsi" w:cstheme="minorHAnsi"/>
                <w:sz w:val="18"/>
                <w:szCs w:val="18"/>
              </w:rPr>
              <w:t>Styres tilgang slik at taushetspliktreglene ivaretas og at tilgang til helse- og personopplysninger ikke gis til andre enn de</w:t>
            </w:r>
            <w:r>
              <w:rPr>
                <w:rFonts w:asciiTheme="minorHAnsi" w:hAnsiTheme="minorHAnsi" w:cstheme="minorHAnsi"/>
                <w:sz w:val="18"/>
                <w:szCs w:val="18"/>
              </w:rPr>
              <w:t>m</w:t>
            </w:r>
            <w:r w:rsidRPr="00665DE1">
              <w:rPr>
                <w:rFonts w:asciiTheme="minorHAnsi" w:hAnsiTheme="minorHAnsi" w:cstheme="minorHAnsi"/>
                <w:sz w:val="18"/>
                <w:szCs w:val="18"/>
              </w:rPr>
              <w:t xml:space="preserve"> som har tjenstlig behov?</w:t>
            </w:r>
          </w:p>
        </w:tc>
        <w:tc>
          <w:tcPr>
            <w:tcW w:w="850" w:type="dxa"/>
            <w:shd w:val="clear" w:color="auto" w:fill="auto"/>
            <w:vAlign w:val="center"/>
          </w:tcPr>
          <w:p w14:paraId="61C0537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w:t>
            </w:r>
          </w:p>
        </w:tc>
        <w:tc>
          <w:tcPr>
            <w:tcW w:w="1701" w:type="dxa"/>
            <w:shd w:val="clear" w:color="auto" w:fill="auto"/>
            <w:vAlign w:val="center"/>
          </w:tcPr>
          <w:p w14:paraId="2ADC9C8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C6DE10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E5E984B" w14:textId="77777777" w:rsidR="00BF2C23" w:rsidRPr="00A17A5D" w:rsidRDefault="00BF2C23"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PJL §§ 19, 22</w:t>
            </w:r>
          </w:p>
          <w:p w14:paraId="1E054B7E" w14:textId="77777777" w:rsidR="00BF2C23" w:rsidRPr="00A17A5D" w:rsidRDefault="00BF2C23"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HPL § 25</w:t>
            </w:r>
          </w:p>
          <w:p w14:paraId="4C2DD6DF" w14:textId="77777777" w:rsidR="00BF2C23" w:rsidRPr="00A17A5D" w:rsidRDefault="00BF2C23" w:rsidP="00C64D07">
            <w:pPr>
              <w:pStyle w:val="IS-TNormal"/>
              <w:jc w:val="center"/>
              <w:rPr>
                <w:rFonts w:asciiTheme="minorHAnsi" w:hAnsiTheme="minorHAnsi" w:cstheme="minorHAnsi"/>
                <w:color w:val="000000"/>
                <w:sz w:val="18"/>
                <w:szCs w:val="18"/>
                <w:lang w:val="en-US"/>
              </w:rPr>
            </w:pPr>
            <w:r w:rsidRPr="00A17A5D">
              <w:rPr>
                <w:rFonts w:asciiTheme="minorHAnsi" w:hAnsiTheme="minorHAnsi" w:cstheme="minorHAnsi"/>
                <w:color w:val="000000"/>
                <w:sz w:val="18"/>
                <w:szCs w:val="18"/>
                <w:lang w:val="en-US"/>
              </w:rPr>
              <w:t xml:space="preserve">PJF § 13, 1. </w:t>
            </w:r>
            <w:proofErr w:type="spellStart"/>
            <w:r w:rsidRPr="00A17A5D">
              <w:rPr>
                <w:rFonts w:asciiTheme="minorHAnsi" w:hAnsiTheme="minorHAnsi" w:cstheme="minorHAnsi"/>
                <w:color w:val="000000"/>
                <w:sz w:val="18"/>
                <w:szCs w:val="18"/>
                <w:lang w:val="en-US"/>
              </w:rPr>
              <w:t>ledd</w:t>
            </w:r>
            <w:proofErr w:type="spellEnd"/>
            <w:r w:rsidRPr="00A17A5D">
              <w:rPr>
                <w:rFonts w:asciiTheme="minorHAnsi" w:hAnsiTheme="minorHAnsi" w:cstheme="minorHAnsi"/>
                <w:color w:val="000000"/>
                <w:sz w:val="18"/>
                <w:szCs w:val="18"/>
                <w:lang w:val="en-US"/>
              </w:rPr>
              <w:t>, a)</w:t>
            </w:r>
          </w:p>
        </w:tc>
        <w:tc>
          <w:tcPr>
            <w:tcW w:w="1984" w:type="dxa"/>
            <w:shd w:val="clear" w:color="auto" w:fill="99FF99"/>
            <w:vAlign w:val="center"/>
          </w:tcPr>
          <w:p w14:paraId="1599086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E522009" w14:textId="77777777" w:rsidTr="005D4045">
        <w:tc>
          <w:tcPr>
            <w:tcW w:w="567" w:type="dxa"/>
            <w:shd w:val="clear" w:color="auto" w:fill="FFC000"/>
          </w:tcPr>
          <w:p w14:paraId="051357F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21C8D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Vurderes og ivaretas lovbestemt taushetsplikt ved tildeling av autorisasjon?</w:t>
            </w:r>
          </w:p>
        </w:tc>
        <w:tc>
          <w:tcPr>
            <w:tcW w:w="850" w:type="dxa"/>
            <w:shd w:val="clear" w:color="auto" w:fill="auto"/>
            <w:vAlign w:val="center"/>
          </w:tcPr>
          <w:p w14:paraId="752399F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60E6ABA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C54CC7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C33AE3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15, 23</w:t>
            </w:r>
          </w:p>
          <w:p w14:paraId="55AE6EE8" w14:textId="77777777" w:rsidR="00BF2C23" w:rsidRPr="00665DE1" w:rsidRDefault="00BF2C23"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1. ledd, a), 15</w:t>
            </w:r>
          </w:p>
        </w:tc>
        <w:tc>
          <w:tcPr>
            <w:tcW w:w="1984" w:type="dxa"/>
            <w:shd w:val="clear" w:color="auto" w:fill="99FF99"/>
            <w:vAlign w:val="center"/>
          </w:tcPr>
          <w:p w14:paraId="1FE1A3B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6572E34" w14:textId="77777777" w:rsidTr="005D4045">
        <w:tc>
          <w:tcPr>
            <w:tcW w:w="567" w:type="dxa"/>
            <w:shd w:val="clear" w:color="auto" w:fill="FFC000"/>
          </w:tcPr>
          <w:p w14:paraId="1FA3C57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8DB826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tildelt autorisasjon at den enkelte kan få tilgang til relevante og nødvendige helse- og personopplysninger i samsvar med personellets ansvar og oppgaver, så langt lovbestemt taushetsplikt ikke er til hinder for det?</w:t>
            </w:r>
          </w:p>
        </w:tc>
        <w:tc>
          <w:tcPr>
            <w:tcW w:w="850" w:type="dxa"/>
            <w:shd w:val="clear" w:color="auto" w:fill="auto"/>
            <w:vAlign w:val="center"/>
          </w:tcPr>
          <w:p w14:paraId="4825B1C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176364F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B24C9D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D6132B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22</w:t>
            </w:r>
          </w:p>
          <w:p w14:paraId="04E2C9D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w:t>
            </w:r>
            <w:r>
              <w:rPr>
                <w:rFonts w:asciiTheme="minorHAnsi" w:hAnsiTheme="minorHAnsi" w:cstheme="minorHAnsi"/>
                <w:color w:val="000000"/>
                <w:sz w:val="18"/>
                <w:szCs w:val="18"/>
              </w:rPr>
              <w:t>F</w:t>
            </w:r>
            <w:r w:rsidRPr="00665DE1">
              <w:rPr>
                <w:rFonts w:asciiTheme="minorHAnsi" w:hAnsiTheme="minorHAnsi" w:cstheme="minorHAnsi"/>
                <w:color w:val="000000"/>
                <w:sz w:val="18"/>
                <w:szCs w:val="18"/>
              </w:rPr>
              <w:t xml:space="preserve"> § 13, 1. ledd</w:t>
            </w:r>
          </w:p>
        </w:tc>
        <w:tc>
          <w:tcPr>
            <w:tcW w:w="1984" w:type="dxa"/>
            <w:shd w:val="clear" w:color="auto" w:fill="99FF99"/>
            <w:vAlign w:val="center"/>
          </w:tcPr>
          <w:p w14:paraId="0B65AAD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A249010" w14:textId="77777777" w:rsidTr="005D4045">
        <w:tc>
          <w:tcPr>
            <w:tcW w:w="567" w:type="dxa"/>
            <w:shd w:val="clear" w:color="auto" w:fill="FFC000"/>
          </w:tcPr>
          <w:p w14:paraId="69945AA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6A9B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Vurderes autorisasjonen på nytt når det oppstår endringer i ansvarsområder eller ansettelsesforhold eller langvarig fravær?</w:t>
            </w:r>
          </w:p>
        </w:tc>
        <w:tc>
          <w:tcPr>
            <w:tcW w:w="850" w:type="dxa"/>
            <w:shd w:val="clear" w:color="auto" w:fill="auto"/>
            <w:vAlign w:val="center"/>
          </w:tcPr>
          <w:p w14:paraId="2C8A6EC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6C09053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11A145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08BA6D2"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88BB63C"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2DADD8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6170A98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F821CEC" w14:textId="77777777" w:rsidTr="005D4045">
        <w:tc>
          <w:tcPr>
            <w:tcW w:w="567" w:type="dxa"/>
            <w:shd w:val="clear" w:color="auto" w:fill="FFC000"/>
          </w:tcPr>
          <w:p w14:paraId="27B77E7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57C88F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Benyttes det roller i virksomheten skal autorisering for hver rolle skje uavhengig av personellets øvrige roller?</w:t>
            </w:r>
          </w:p>
        </w:tc>
        <w:tc>
          <w:tcPr>
            <w:tcW w:w="850" w:type="dxa"/>
            <w:shd w:val="clear" w:color="auto" w:fill="auto"/>
            <w:vAlign w:val="center"/>
          </w:tcPr>
          <w:p w14:paraId="559EE90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4DAADC2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ECDCFB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8A674C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13</w:t>
            </w:r>
          </w:p>
        </w:tc>
        <w:tc>
          <w:tcPr>
            <w:tcW w:w="1984" w:type="dxa"/>
            <w:shd w:val="clear" w:color="auto" w:fill="99FF99"/>
            <w:vAlign w:val="center"/>
          </w:tcPr>
          <w:p w14:paraId="14D9B85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B12ED95" w14:textId="77777777" w:rsidTr="005D4045">
        <w:tc>
          <w:tcPr>
            <w:tcW w:w="567" w:type="dxa"/>
            <w:shd w:val="clear" w:color="auto" w:fill="FFC000"/>
          </w:tcPr>
          <w:p w14:paraId="3D9C8DD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FA073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autorisasjonen for tilgang til behandlingsrettede helseregister tidsbegrenset?</w:t>
            </w:r>
          </w:p>
        </w:tc>
        <w:tc>
          <w:tcPr>
            <w:tcW w:w="850" w:type="dxa"/>
            <w:shd w:val="clear" w:color="auto" w:fill="auto"/>
            <w:vAlign w:val="center"/>
          </w:tcPr>
          <w:p w14:paraId="47F36C7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491A56B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27CCBB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89F4E1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tc>
        <w:tc>
          <w:tcPr>
            <w:tcW w:w="1984" w:type="dxa"/>
            <w:shd w:val="clear" w:color="auto" w:fill="99FF99"/>
            <w:vAlign w:val="center"/>
          </w:tcPr>
          <w:p w14:paraId="7284C8A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690A19C" w14:textId="77777777" w:rsidTr="005D4045">
        <w:tc>
          <w:tcPr>
            <w:tcW w:w="567" w:type="dxa"/>
            <w:shd w:val="clear" w:color="auto" w:fill="FFC000"/>
          </w:tcPr>
          <w:p w14:paraId="5031667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233B38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Angir autorisasjonen for tilgang til behandlingsrettede helseregister hvilke virksomheter autorisasjonen omfatter?</w:t>
            </w:r>
          </w:p>
        </w:tc>
        <w:tc>
          <w:tcPr>
            <w:tcW w:w="850" w:type="dxa"/>
            <w:shd w:val="clear" w:color="auto" w:fill="auto"/>
            <w:vAlign w:val="center"/>
          </w:tcPr>
          <w:p w14:paraId="647AF78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3F95FA3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7ADFB9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89A566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w:t>
            </w:r>
          </w:p>
        </w:tc>
        <w:tc>
          <w:tcPr>
            <w:tcW w:w="1984" w:type="dxa"/>
            <w:shd w:val="clear" w:color="auto" w:fill="auto"/>
            <w:vAlign w:val="center"/>
          </w:tcPr>
          <w:p w14:paraId="03F1993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C2827EA" w14:textId="77777777" w:rsidTr="005D4045">
        <w:tc>
          <w:tcPr>
            <w:tcW w:w="567" w:type="dxa"/>
            <w:shd w:val="clear" w:color="auto" w:fill="FFC000"/>
          </w:tcPr>
          <w:p w14:paraId="5594BF7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681A08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tiltak slik at mulig misbruk av autorisert teknisk personell, med særskilt behov for tilgang til større mengder helse- og personopplysninger, skal kunne avdekkes?</w:t>
            </w:r>
          </w:p>
        </w:tc>
        <w:tc>
          <w:tcPr>
            <w:tcW w:w="850" w:type="dxa"/>
            <w:shd w:val="clear" w:color="auto" w:fill="auto"/>
            <w:vAlign w:val="center"/>
          </w:tcPr>
          <w:p w14:paraId="75F9322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vAlign w:val="center"/>
          </w:tcPr>
          <w:p w14:paraId="4735812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AA9A81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9A14C4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0BF8DB5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6502BF3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356E866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00E05E1" w14:textId="77777777" w:rsidTr="005D4045">
        <w:tc>
          <w:tcPr>
            <w:tcW w:w="567" w:type="dxa"/>
            <w:shd w:val="clear" w:color="auto" w:fill="FFC000"/>
          </w:tcPr>
          <w:p w14:paraId="5B9022C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944121" w14:textId="77777777" w:rsidR="00BF2C23" w:rsidRPr="00665DE1" w:rsidRDefault="00BF2C23" w:rsidP="00AF652F">
            <w:pPr>
              <w:tabs>
                <w:tab w:val="num" w:pos="360"/>
              </w:tabs>
              <w:rPr>
                <w:rFonts w:asciiTheme="minorHAnsi" w:hAnsiTheme="minorHAnsi" w:cstheme="minorHAnsi"/>
                <w:sz w:val="18"/>
                <w:szCs w:val="18"/>
              </w:rPr>
            </w:pPr>
            <w:r>
              <w:rPr>
                <w:rFonts w:asciiTheme="minorHAnsi" w:hAnsiTheme="minorHAnsi" w:cstheme="minorHAnsi"/>
                <w:sz w:val="18"/>
                <w:szCs w:val="18"/>
              </w:rPr>
              <w:t>Grunngis og r</w:t>
            </w:r>
            <w:r w:rsidRPr="00665DE1">
              <w:rPr>
                <w:rFonts w:asciiTheme="minorHAnsi" w:hAnsiTheme="minorHAnsi" w:cstheme="minorHAnsi"/>
                <w:sz w:val="18"/>
                <w:szCs w:val="18"/>
              </w:rPr>
              <w:t xml:space="preserve">egistreres </w:t>
            </w:r>
            <w:r>
              <w:rPr>
                <w:rFonts w:asciiTheme="minorHAnsi" w:hAnsiTheme="minorHAnsi" w:cstheme="minorHAnsi"/>
                <w:sz w:val="18"/>
                <w:szCs w:val="18"/>
              </w:rPr>
              <w:t>bruk av</w:t>
            </w:r>
            <w:r w:rsidRPr="00665DE1">
              <w:rPr>
                <w:rFonts w:asciiTheme="minorHAnsi" w:hAnsiTheme="minorHAnsi" w:cstheme="minorHAnsi"/>
                <w:sz w:val="18"/>
                <w:szCs w:val="18"/>
              </w:rPr>
              <w:t xml:space="preserve"> selvautorisering?</w:t>
            </w:r>
          </w:p>
        </w:tc>
        <w:tc>
          <w:tcPr>
            <w:tcW w:w="850" w:type="dxa"/>
            <w:shd w:val="clear" w:color="auto" w:fill="auto"/>
            <w:vAlign w:val="center"/>
          </w:tcPr>
          <w:p w14:paraId="2993785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5164C1B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168552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A97CAE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 ledd</w:t>
            </w:r>
          </w:p>
        </w:tc>
        <w:tc>
          <w:tcPr>
            <w:tcW w:w="1984" w:type="dxa"/>
            <w:shd w:val="clear" w:color="auto" w:fill="99FF99"/>
            <w:vAlign w:val="center"/>
          </w:tcPr>
          <w:p w14:paraId="6C4FE4E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ACF174C" w14:textId="77777777" w:rsidTr="005D4045">
        <w:trPr>
          <w:trHeight w:val="1578"/>
        </w:trPr>
        <w:tc>
          <w:tcPr>
            <w:tcW w:w="567" w:type="dxa"/>
            <w:shd w:val="clear" w:color="auto" w:fill="FFC000"/>
          </w:tcPr>
          <w:p w14:paraId="450461F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42F9A79"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iCs/>
                <w:sz w:val="18"/>
                <w:szCs w:val="18"/>
              </w:rPr>
              <w:t>Er det etablert tekniske tiltak</w:t>
            </w:r>
            <w:r w:rsidRPr="00665DE1">
              <w:rPr>
                <w:rFonts w:asciiTheme="minorHAnsi" w:hAnsiTheme="minorHAnsi" w:cstheme="minorHAnsi"/>
                <w:sz w:val="18"/>
                <w:szCs w:val="18"/>
              </w:rPr>
              <w:t xml:space="preserve"> slik at personer i eller utenfor virksomheten ikke skal kunne endre opplysninger uten at det registreres i </w:t>
            </w:r>
            <w:r w:rsidRPr="00665DE1">
              <w:rPr>
                <w:rFonts w:asciiTheme="minorHAnsi" w:hAnsiTheme="minorHAnsi" w:cstheme="minorHAnsi"/>
                <w:iCs/>
                <w:sz w:val="18"/>
                <w:szCs w:val="18"/>
              </w:rPr>
              <w:t>informasjonssystemene</w:t>
            </w:r>
            <w:r w:rsidRPr="00665DE1">
              <w:rPr>
                <w:rFonts w:asciiTheme="minorHAnsi" w:hAnsiTheme="minorHAnsi" w:cstheme="minorHAnsi"/>
                <w:sz w:val="18"/>
                <w:szCs w:val="18"/>
              </w:rPr>
              <w:t xml:space="preserve"> hvem som har endret og hva som er endret?</w:t>
            </w:r>
          </w:p>
          <w:p w14:paraId="4145E7F4" w14:textId="77777777" w:rsidR="00BF2C23" w:rsidRPr="00665DE1" w:rsidRDefault="00BF2C23" w:rsidP="00C64D07">
            <w:pPr>
              <w:tabs>
                <w:tab w:val="num" w:pos="360"/>
              </w:tabs>
              <w:rPr>
                <w:rFonts w:asciiTheme="minorHAnsi" w:hAnsiTheme="minorHAnsi" w:cstheme="minorHAnsi"/>
                <w:sz w:val="18"/>
                <w:szCs w:val="18"/>
              </w:rPr>
            </w:pPr>
          </w:p>
          <w:p w14:paraId="31E046DF" w14:textId="7E3C50BB" w:rsidR="00BF2C23" w:rsidRPr="00665DE1" w:rsidRDefault="00BF2C23" w:rsidP="00C64D07">
            <w:pPr>
              <w:tabs>
                <w:tab w:val="num" w:pos="360"/>
              </w:tabs>
              <w:rPr>
                <w:rFonts w:asciiTheme="minorHAnsi" w:hAnsiTheme="minorHAnsi" w:cstheme="minorHAnsi"/>
                <w:sz w:val="18"/>
                <w:szCs w:val="18"/>
              </w:rPr>
            </w:pPr>
            <w:r w:rsidRPr="00AB0315">
              <w:rPr>
                <w:rFonts w:asciiTheme="minorHAnsi" w:hAnsiTheme="minorHAnsi" w:cstheme="minorHAnsi"/>
                <w:sz w:val="18"/>
                <w:szCs w:val="18"/>
              </w:rPr>
              <w:t>Eksempler på sikke</w:t>
            </w:r>
            <w:r>
              <w:rPr>
                <w:rFonts w:asciiTheme="minorHAnsi" w:hAnsiTheme="minorHAnsi" w:cstheme="minorHAnsi"/>
                <w:sz w:val="18"/>
                <w:szCs w:val="18"/>
              </w:rPr>
              <w:t>r</w:t>
            </w:r>
            <w:r w:rsidRPr="00AB0315">
              <w:rPr>
                <w:rFonts w:asciiTheme="minorHAnsi" w:hAnsiTheme="minorHAnsi" w:cstheme="minorHAnsi"/>
                <w:sz w:val="18"/>
                <w:szCs w:val="18"/>
              </w:rPr>
              <w:t>hetskrav</w:t>
            </w:r>
            <w:r>
              <w:rPr>
                <w:rFonts w:asciiTheme="minorHAnsi" w:hAnsiTheme="minorHAnsi" w:cstheme="minorHAnsi"/>
                <w:sz w:val="18"/>
                <w:szCs w:val="18"/>
              </w:rPr>
              <w:t xml:space="preserve"> </w:t>
            </w:r>
            <w:r w:rsidRPr="00665DE1">
              <w:rPr>
                <w:rFonts w:asciiTheme="minorHAnsi" w:hAnsiTheme="minorHAnsi" w:cstheme="minorHAnsi"/>
                <w:sz w:val="18"/>
                <w:szCs w:val="18"/>
              </w:rPr>
              <w:t>der det ikke benyttes PKI: Passordfil skal krypteres</w:t>
            </w:r>
          </w:p>
        </w:tc>
        <w:tc>
          <w:tcPr>
            <w:tcW w:w="850" w:type="dxa"/>
            <w:shd w:val="clear" w:color="auto" w:fill="auto"/>
            <w:vAlign w:val="center"/>
          </w:tcPr>
          <w:p w14:paraId="040B9A9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033A882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786751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C47F32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F47849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B59C7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433F9F4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9D94099" w14:textId="77777777" w:rsidTr="005D4045">
        <w:tc>
          <w:tcPr>
            <w:tcW w:w="567" w:type="dxa"/>
            <w:shd w:val="clear" w:color="auto" w:fill="FFC000"/>
          </w:tcPr>
          <w:p w14:paraId="75BDC60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61F6E6"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 xml:space="preserve">Registreres all tildeling av </w:t>
            </w:r>
            <w:r w:rsidRPr="00665DE1">
              <w:rPr>
                <w:rFonts w:asciiTheme="minorHAnsi" w:hAnsiTheme="minorHAnsi" w:cstheme="minorHAnsi"/>
                <w:iCs/>
                <w:sz w:val="18"/>
                <w:szCs w:val="18"/>
              </w:rPr>
              <w:t>autorisasjon</w:t>
            </w:r>
            <w:r w:rsidRPr="00665DE1">
              <w:rPr>
                <w:rFonts w:asciiTheme="minorHAnsi" w:hAnsiTheme="minorHAnsi" w:cstheme="minorHAnsi"/>
                <w:sz w:val="18"/>
                <w:szCs w:val="18"/>
              </w:rPr>
              <w:t xml:space="preserve"> i et </w:t>
            </w:r>
            <w:r w:rsidRPr="00665DE1">
              <w:rPr>
                <w:rFonts w:asciiTheme="minorHAnsi" w:hAnsiTheme="minorHAnsi" w:cstheme="minorHAnsi"/>
                <w:iCs/>
                <w:sz w:val="18"/>
                <w:szCs w:val="18"/>
              </w:rPr>
              <w:t>autorisasjonsregister?</w:t>
            </w:r>
          </w:p>
        </w:tc>
        <w:tc>
          <w:tcPr>
            <w:tcW w:w="850" w:type="dxa"/>
            <w:shd w:val="clear" w:color="auto" w:fill="auto"/>
            <w:vAlign w:val="center"/>
          </w:tcPr>
          <w:p w14:paraId="254983A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67CC9A2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F42D3A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1BEE02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PJF 13, 1.ledd, c)</w:t>
            </w:r>
          </w:p>
        </w:tc>
        <w:tc>
          <w:tcPr>
            <w:tcW w:w="1984" w:type="dxa"/>
            <w:shd w:val="clear" w:color="auto" w:fill="99FF99"/>
            <w:vAlign w:val="center"/>
          </w:tcPr>
          <w:p w14:paraId="02A9DEE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CD68F76" w14:textId="77777777" w:rsidTr="005D4045">
        <w:tc>
          <w:tcPr>
            <w:tcW w:w="567" w:type="dxa"/>
            <w:shd w:val="clear" w:color="auto" w:fill="FFC000"/>
          </w:tcPr>
          <w:p w14:paraId="2E90110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E9925A"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etablert tekniske tiltak for å sikre at personer i eller utenfor virksomheten ikke skal kunne endre konfigurasjon og programvare uten at det logges?</w:t>
            </w:r>
          </w:p>
        </w:tc>
        <w:tc>
          <w:tcPr>
            <w:tcW w:w="850" w:type="dxa"/>
            <w:shd w:val="clear" w:color="auto" w:fill="auto"/>
            <w:vAlign w:val="center"/>
          </w:tcPr>
          <w:p w14:paraId="06A086F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5B91DE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609D1D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C402D7"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7ADD4D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2CBE53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632490D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ACC7AA3" w14:textId="77777777" w:rsidTr="005D4045">
        <w:tc>
          <w:tcPr>
            <w:tcW w:w="567" w:type="dxa"/>
            <w:shd w:val="clear" w:color="auto" w:fill="FFC000"/>
          </w:tcPr>
          <w:p w14:paraId="1E4A612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7F0E36" w14:textId="77777777" w:rsidR="00BF2C23" w:rsidRPr="00665DE1" w:rsidRDefault="00BF2C23" w:rsidP="00AF652F">
            <w:pPr>
              <w:tabs>
                <w:tab w:val="num" w:pos="360"/>
              </w:tabs>
              <w:rPr>
                <w:rFonts w:asciiTheme="minorHAnsi" w:hAnsiTheme="minorHAnsi" w:cstheme="minorHAnsi"/>
                <w:sz w:val="18"/>
                <w:szCs w:val="18"/>
              </w:rPr>
            </w:pPr>
            <w:r>
              <w:rPr>
                <w:rFonts w:asciiTheme="minorHAnsi" w:hAnsiTheme="minorHAnsi" w:cstheme="minorHAnsi"/>
                <w:sz w:val="18"/>
                <w:szCs w:val="18"/>
              </w:rPr>
              <w:t>Benytter b</w:t>
            </w:r>
            <w:r w:rsidRPr="00AF652F">
              <w:rPr>
                <w:rFonts w:asciiTheme="minorHAnsi" w:hAnsiTheme="minorHAnsi" w:cstheme="minorHAnsi"/>
                <w:sz w:val="18"/>
                <w:szCs w:val="18"/>
              </w:rPr>
              <w:t>ruker med administratortilganger personlig separat brukerkonto for administratoroppgaver</w:t>
            </w:r>
            <w:r w:rsidRPr="00665DE1">
              <w:rPr>
                <w:rFonts w:asciiTheme="minorHAnsi" w:hAnsiTheme="minorHAnsi" w:cstheme="minorHAnsi"/>
                <w:sz w:val="18"/>
                <w:szCs w:val="18"/>
              </w:rPr>
              <w:t>?</w:t>
            </w:r>
          </w:p>
        </w:tc>
        <w:tc>
          <w:tcPr>
            <w:tcW w:w="850" w:type="dxa"/>
            <w:shd w:val="clear" w:color="auto" w:fill="auto"/>
            <w:vAlign w:val="center"/>
          </w:tcPr>
          <w:p w14:paraId="7350E1B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07CCA27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080559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65F5BF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357E6B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3B38C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10FED20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126FF21" w14:textId="77777777" w:rsidTr="005D4045">
        <w:tc>
          <w:tcPr>
            <w:tcW w:w="567" w:type="dxa"/>
            <w:shd w:val="clear" w:color="auto" w:fill="FFC000"/>
          </w:tcPr>
          <w:p w14:paraId="3189911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90CD78" w14:textId="77777777" w:rsidR="00BF2C23" w:rsidRPr="00665DE1" w:rsidRDefault="00BF2C23" w:rsidP="00AF652F">
            <w:pPr>
              <w:tabs>
                <w:tab w:val="num" w:pos="360"/>
              </w:tabs>
              <w:rPr>
                <w:rFonts w:asciiTheme="minorHAnsi" w:hAnsiTheme="minorHAnsi" w:cstheme="minorHAnsi"/>
                <w:sz w:val="18"/>
                <w:szCs w:val="18"/>
              </w:rPr>
            </w:pPr>
            <w:r w:rsidRPr="00665DE1">
              <w:rPr>
                <w:rFonts w:asciiTheme="minorHAnsi" w:hAnsiTheme="minorHAnsi" w:cstheme="minorHAnsi"/>
                <w:sz w:val="18"/>
                <w:szCs w:val="18"/>
              </w:rPr>
              <w:t>Har driftspersonell personlige bruker</w:t>
            </w:r>
            <w:r>
              <w:rPr>
                <w:rFonts w:asciiTheme="minorHAnsi" w:hAnsiTheme="minorHAnsi" w:cstheme="minorHAnsi"/>
                <w:sz w:val="18"/>
                <w:szCs w:val="18"/>
              </w:rPr>
              <w:t>konto</w:t>
            </w:r>
            <w:r w:rsidRPr="00665DE1">
              <w:rPr>
                <w:rFonts w:asciiTheme="minorHAnsi" w:hAnsiTheme="minorHAnsi" w:cstheme="minorHAnsi"/>
                <w:sz w:val="18"/>
                <w:szCs w:val="18"/>
              </w:rPr>
              <w:t xml:space="preserve"> for oppgaver som ikke krever administrator</w:t>
            </w:r>
            <w:r>
              <w:rPr>
                <w:rFonts w:asciiTheme="minorHAnsi" w:hAnsiTheme="minorHAnsi" w:cstheme="minorHAnsi"/>
                <w:sz w:val="18"/>
                <w:szCs w:val="18"/>
              </w:rPr>
              <w:t>tilganger</w:t>
            </w:r>
            <w:r w:rsidRPr="00665DE1">
              <w:rPr>
                <w:rFonts w:asciiTheme="minorHAnsi" w:hAnsiTheme="minorHAnsi" w:cstheme="minorHAnsi"/>
                <w:sz w:val="18"/>
                <w:szCs w:val="18"/>
              </w:rPr>
              <w:t>?</w:t>
            </w:r>
          </w:p>
        </w:tc>
        <w:tc>
          <w:tcPr>
            <w:tcW w:w="850" w:type="dxa"/>
            <w:shd w:val="clear" w:color="auto" w:fill="auto"/>
            <w:vAlign w:val="center"/>
          </w:tcPr>
          <w:p w14:paraId="1F27367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61513AE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44CCA3F" w14:textId="77777777" w:rsidR="00BF2C23" w:rsidRPr="00665DE1" w:rsidRDefault="00BF2C23" w:rsidP="00C64D07">
            <w:pPr>
              <w:jc w:val="center"/>
              <w:rPr>
                <w:rFonts w:asciiTheme="minorHAnsi" w:hAnsiTheme="minorHAnsi" w:cstheme="minorHAnsi"/>
                <w:color w:val="000000"/>
                <w:sz w:val="18"/>
                <w:szCs w:val="18"/>
              </w:rPr>
            </w:pPr>
          </w:p>
        </w:tc>
        <w:tc>
          <w:tcPr>
            <w:tcW w:w="2268" w:type="dxa"/>
            <w:shd w:val="clear" w:color="auto" w:fill="auto"/>
            <w:vAlign w:val="center"/>
          </w:tcPr>
          <w:p w14:paraId="10F773B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01EAFA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445B61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716880ED"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FAC41F3" w14:textId="77777777" w:rsidTr="005D4045">
        <w:tc>
          <w:tcPr>
            <w:tcW w:w="567" w:type="dxa"/>
            <w:shd w:val="clear" w:color="auto" w:fill="FFC000"/>
          </w:tcPr>
          <w:p w14:paraId="601678B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921FB9E"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etablert ulike administratorbrukere til de ulike delene av infrastrukturen som forvaltes?</w:t>
            </w:r>
          </w:p>
        </w:tc>
        <w:tc>
          <w:tcPr>
            <w:tcW w:w="850" w:type="dxa"/>
            <w:shd w:val="clear" w:color="auto" w:fill="auto"/>
            <w:vAlign w:val="center"/>
          </w:tcPr>
          <w:p w14:paraId="07BEAEE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4856BEE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2E72F5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A0FDAA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D43D512"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E51C0F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2163E09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50150CC" w14:textId="77777777" w:rsidTr="005D4045">
        <w:tc>
          <w:tcPr>
            <w:tcW w:w="567" w:type="dxa"/>
            <w:shd w:val="clear" w:color="auto" w:fill="FFC000"/>
          </w:tcPr>
          <w:p w14:paraId="5E6ABE2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0CA9F7" w14:textId="77777777" w:rsidR="00BF2C23" w:rsidRPr="00665DE1" w:rsidRDefault="00BF2C23" w:rsidP="00C64D07">
            <w:pPr>
              <w:tabs>
                <w:tab w:val="num" w:pos="360"/>
              </w:tabs>
              <w:rPr>
                <w:rFonts w:asciiTheme="minorHAnsi" w:hAnsiTheme="minorHAnsi" w:cstheme="minorHAnsi"/>
                <w:sz w:val="18"/>
                <w:szCs w:val="18"/>
              </w:rPr>
            </w:pPr>
            <w:r w:rsidRPr="00665DE1">
              <w:rPr>
                <w:rFonts w:asciiTheme="minorHAnsi" w:hAnsiTheme="minorHAnsi" w:cstheme="minorHAnsi"/>
                <w:sz w:val="18"/>
                <w:szCs w:val="18"/>
              </w:rPr>
              <w:t>Er det gjennomført risikovurdering som begrunner behovet for ulike administratorbrukere?</w:t>
            </w:r>
          </w:p>
        </w:tc>
        <w:tc>
          <w:tcPr>
            <w:tcW w:w="850" w:type="dxa"/>
            <w:shd w:val="clear" w:color="auto" w:fill="auto"/>
            <w:vAlign w:val="center"/>
          </w:tcPr>
          <w:p w14:paraId="40E1487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w:t>
            </w:r>
          </w:p>
        </w:tc>
        <w:tc>
          <w:tcPr>
            <w:tcW w:w="1701" w:type="dxa"/>
            <w:shd w:val="clear" w:color="auto" w:fill="auto"/>
            <w:vAlign w:val="center"/>
          </w:tcPr>
          <w:p w14:paraId="039473C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12A74B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4CC0E5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234DBC5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83F7F6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3707101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9DBF9B7" w14:textId="77777777" w:rsidTr="005D4045">
        <w:tc>
          <w:tcPr>
            <w:tcW w:w="567" w:type="dxa"/>
            <w:shd w:val="clear" w:color="auto" w:fill="FFC000"/>
          </w:tcPr>
          <w:p w14:paraId="3E85610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E8F961" w14:textId="77777777" w:rsidR="00BF2C23" w:rsidRPr="00665DE1" w:rsidRDefault="00BF2C23" w:rsidP="00C64D07">
            <w:pPr>
              <w:tabs>
                <w:tab w:val="num" w:pos="360"/>
              </w:tabs>
              <w:rPr>
                <w:rFonts w:asciiTheme="minorHAnsi" w:hAnsiTheme="minorHAnsi" w:cstheme="minorHAnsi"/>
                <w:iCs/>
                <w:sz w:val="18"/>
                <w:szCs w:val="18"/>
              </w:rPr>
            </w:pPr>
            <w:r w:rsidRPr="00665DE1">
              <w:rPr>
                <w:rFonts w:asciiTheme="minorHAnsi" w:hAnsiTheme="minorHAnsi" w:cstheme="minorHAnsi"/>
                <w:iCs/>
                <w:sz w:val="18"/>
                <w:szCs w:val="18"/>
              </w:rPr>
              <w:t>Har virksomheten sørget for at det opprettes et autorisasjonsregister som minimum inneholde:</w:t>
            </w:r>
          </w:p>
          <w:p w14:paraId="0DB3C6EC"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informasjon om hvem som er tildelt </w:t>
            </w:r>
            <w:r w:rsidRPr="00665DE1">
              <w:rPr>
                <w:rFonts w:asciiTheme="minorHAnsi" w:hAnsiTheme="minorHAnsi" w:cstheme="minorHAnsi"/>
                <w:iCs/>
                <w:sz w:val="18"/>
                <w:szCs w:val="18"/>
              </w:rPr>
              <w:t>autorisasjon</w:t>
            </w:r>
          </w:p>
          <w:p w14:paraId="44E3068E"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lastRenderedPageBreak/>
              <w:t xml:space="preserve">til hvilken rolle </w:t>
            </w:r>
            <w:r w:rsidRPr="00665DE1">
              <w:rPr>
                <w:rFonts w:asciiTheme="minorHAnsi" w:hAnsiTheme="minorHAnsi" w:cstheme="minorHAnsi"/>
                <w:iCs/>
                <w:sz w:val="18"/>
                <w:szCs w:val="18"/>
              </w:rPr>
              <w:t>autorisasjonen</w:t>
            </w:r>
            <w:r w:rsidRPr="00665DE1">
              <w:rPr>
                <w:rFonts w:asciiTheme="minorHAnsi" w:hAnsiTheme="minorHAnsi" w:cstheme="minorHAnsi"/>
                <w:sz w:val="18"/>
                <w:szCs w:val="18"/>
              </w:rPr>
              <w:t xml:space="preserve"> er tildelt (om rolle benyttes i virksomheten)</w:t>
            </w:r>
          </w:p>
          <w:p w14:paraId="547F3F9D"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formålet med </w:t>
            </w:r>
            <w:r w:rsidRPr="00665DE1">
              <w:rPr>
                <w:rFonts w:asciiTheme="minorHAnsi" w:hAnsiTheme="minorHAnsi" w:cstheme="minorHAnsi"/>
                <w:iCs/>
                <w:sz w:val="18"/>
                <w:szCs w:val="18"/>
              </w:rPr>
              <w:t>autorisasjonen</w:t>
            </w:r>
          </w:p>
          <w:p w14:paraId="30B8558F"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tidspunkt for når </w:t>
            </w:r>
            <w:r w:rsidRPr="00665DE1">
              <w:rPr>
                <w:rFonts w:asciiTheme="minorHAnsi" w:hAnsiTheme="minorHAnsi" w:cstheme="minorHAnsi"/>
                <w:iCs/>
                <w:sz w:val="18"/>
                <w:szCs w:val="18"/>
              </w:rPr>
              <w:t>autorisasjonen</w:t>
            </w:r>
            <w:r w:rsidRPr="00665DE1">
              <w:rPr>
                <w:rFonts w:asciiTheme="minorHAnsi" w:hAnsiTheme="minorHAnsi" w:cstheme="minorHAnsi"/>
                <w:sz w:val="18"/>
                <w:szCs w:val="18"/>
              </w:rPr>
              <w:t xml:space="preserve"> ble gitt og eventuelt tilbakekalt</w:t>
            </w:r>
          </w:p>
          <w:p w14:paraId="2AB71B87"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informasjon om hvilken </w:t>
            </w:r>
            <w:r w:rsidRPr="00665DE1">
              <w:rPr>
                <w:rFonts w:asciiTheme="minorHAnsi" w:hAnsiTheme="minorHAnsi" w:cstheme="minorHAnsi"/>
                <w:iCs/>
                <w:sz w:val="18"/>
                <w:szCs w:val="18"/>
              </w:rPr>
              <w:t>virksomhet</w:t>
            </w:r>
            <w:r w:rsidRPr="00665DE1">
              <w:rPr>
                <w:rFonts w:asciiTheme="minorHAnsi" w:hAnsiTheme="minorHAnsi" w:cstheme="minorHAnsi"/>
                <w:sz w:val="18"/>
                <w:szCs w:val="18"/>
              </w:rPr>
              <w:t xml:space="preserve"> den </w:t>
            </w:r>
            <w:r w:rsidRPr="00665DE1">
              <w:rPr>
                <w:rFonts w:asciiTheme="minorHAnsi" w:hAnsiTheme="minorHAnsi" w:cstheme="minorHAnsi"/>
                <w:iCs/>
                <w:sz w:val="18"/>
                <w:szCs w:val="18"/>
              </w:rPr>
              <w:t>autoriserte</w:t>
            </w:r>
            <w:r w:rsidRPr="00665DE1">
              <w:rPr>
                <w:rFonts w:asciiTheme="minorHAnsi" w:hAnsiTheme="minorHAnsi" w:cstheme="minorHAnsi"/>
                <w:sz w:val="18"/>
                <w:szCs w:val="18"/>
              </w:rPr>
              <w:t xml:space="preserve"> er knyttet til</w:t>
            </w:r>
          </w:p>
          <w:p w14:paraId="4DA7D5F2" w14:textId="77777777" w:rsidR="00BF2C23" w:rsidRPr="00665DE1" w:rsidRDefault="00BF2C23" w:rsidP="00C64D07">
            <w:pPr>
              <w:pStyle w:val="Listeavsnitt"/>
              <w:numPr>
                <w:ilvl w:val="0"/>
                <w:numId w:val="35"/>
              </w:numPr>
              <w:rPr>
                <w:rFonts w:asciiTheme="minorHAnsi" w:hAnsiTheme="minorHAnsi" w:cstheme="minorHAnsi"/>
                <w:sz w:val="18"/>
                <w:szCs w:val="18"/>
              </w:rPr>
            </w:pPr>
            <w:r w:rsidRPr="00665DE1">
              <w:rPr>
                <w:rFonts w:asciiTheme="minorHAnsi" w:hAnsiTheme="minorHAnsi" w:cstheme="minorHAnsi"/>
                <w:sz w:val="18"/>
                <w:szCs w:val="18"/>
              </w:rPr>
              <w:t xml:space="preserve">helsepersonells </w:t>
            </w:r>
            <w:r w:rsidRPr="00665DE1">
              <w:rPr>
                <w:rFonts w:asciiTheme="minorHAnsi" w:hAnsiTheme="minorHAnsi" w:cstheme="minorHAnsi"/>
                <w:iCs/>
                <w:sz w:val="18"/>
                <w:szCs w:val="18"/>
              </w:rPr>
              <w:t>autorisasjon</w:t>
            </w:r>
            <w:r w:rsidRPr="00665DE1">
              <w:rPr>
                <w:rFonts w:asciiTheme="minorHAnsi" w:hAnsiTheme="minorHAnsi" w:cstheme="minorHAnsi"/>
                <w:sz w:val="18"/>
                <w:szCs w:val="18"/>
              </w:rPr>
              <w:t xml:space="preserve"> for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i annen </w:t>
            </w:r>
            <w:r w:rsidRPr="00665DE1">
              <w:rPr>
                <w:rFonts w:asciiTheme="minorHAnsi" w:hAnsiTheme="minorHAnsi" w:cstheme="minorHAnsi"/>
                <w:iCs/>
                <w:sz w:val="18"/>
                <w:szCs w:val="18"/>
              </w:rPr>
              <w:t>virksomhet</w:t>
            </w:r>
            <w:r w:rsidRPr="00665DE1">
              <w:rPr>
                <w:rFonts w:asciiTheme="minorHAnsi" w:hAnsiTheme="minorHAnsi" w:cstheme="minorHAnsi"/>
                <w:sz w:val="18"/>
                <w:szCs w:val="18"/>
              </w:rPr>
              <w:t xml:space="preserve"> (kun om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i annen </w:t>
            </w:r>
            <w:r w:rsidRPr="00665DE1">
              <w:rPr>
                <w:rFonts w:asciiTheme="minorHAnsi" w:hAnsiTheme="minorHAnsi" w:cstheme="minorHAnsi"/>
                <w:iCs/>
                <w:sz w:val="18"/>
                <w:szCs w:val="18"/>
              </w:rPr>
              <w:t xml:space="preserve">virksomhet </w:t>
            </w:r>
            <w:r w:rsidRPr="00665DE1">
              <w:rPr>
                <w:rFonts w:asciiTheme="minorHAnsi" w:hAnsiTheme="minorHAnsi" w:cstheme="minorHAnsi"/>
                <w:sz w:val="18"/>
                <w:szCs w:val="18"/>
              </w:rPr>
              <w:t>er tatt i bruk)</w:t>
            </w:r>
          </w:p>
          <w:p w14:paraId="3AC77ED4" w14:textId="77777777" w:rsidR="00BF2C23" w:rsidRPr="00665DE1" w:rsidRDefault="00BF2C23" w:rsidP="00C64D07">
            <w:pPr>
              <w:rPr>
                <w:rFonts w:asciiTheme="minorHAnsi" w:hAnsiTheme="minorHAnsi" w:cstheme="minorHAnsi"/>
                <w:sz w:val="18"/>
                <w:szCs w:val="18"/>
              </w:rPr>
            </w:pPr>
          </w:p>
          <w:p w14:paraId="125963A9" w14:textId="01C67086" w:rsidR="00BF2C23" w:rsidRPr="00665DE1" w:rsidRDefault="00BF2C23" w:rsidP="00C64D07">
            <w:pPr>
              <w:rPr>
                <w:rFonts w:asciiTheme="minorHAnsi" w:hAnsiTheme="minorHAnsi" w:cstheme="minorHAnsi"/>
                <w:sz w:val="18"/>
                <w:szCs w:val="18"/>
              </w:rPr>
            </w:pPr>
            <w:r w:rsidRPr="00AB0315">
              <w:rPr>
                <w:rFonts w:asciiTheme="minorHAnsi" w:hAnsiTheme="minorHAnsi" w:cstheme="minorHAnsi"/>
                <w:sz w:val="18"/>
                <w:szCs w:val="18"/>
              </w:rPr>
              <w:t>Eksempler på sikkerhetskrav</w:t>
            </w:r>
            <w:r w:rsidRPr="00665DE1">
              <w:rPr>
                <w:rFonts w:asciiTheme="minorHAnsi" w:hAnsiTheme="minorHAnsi" w:cstheme="minorHAnsi"/>
                <w:sz w:val="18"/>
                <w:szCs w:val="18"/>
              </w:rPr>
              <w:t>: Det skal også registreres hvem (fysisk identifiserbar person) som har opprettet (registrert) autorisasjonen</w:t>
            </w:r>
          </w:p>
        </w:tc>
        <w:tc>
          <w:tcPr>
            <w:tcW w:w="850" w:type="dxa"/>
            <w:shd w:val="clear" w:color="auto" w:fill="auto"/>
            <w:vAlign w:val="center"/>
          </w:tcPr>
          <w:p w14:paraId="0A50F94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5.2.1.1</w:t>
            </w:r>
          </w:p>
        </w:tc>
        <w:tc>
          <w:tcPr>
            <w:tcW w:w="1701" w:type="dxa"/>
            <w:shd w:val="clear" w:color="auto" w:fill="auto"/>
            <w:vAlign w:val="center"/>
          </w:tcPr>
          <w:p w14:paraId="39B64C9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1A4F94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0FACF2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0EA399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4B09D6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PJF § 13, 1.ledd c)</w:t>
            </w:r>
          </w:p>
        </w:tc>
        <w:tc>
          <w:tcPr>
            <w:tcW w:w="1984" w:type="dxa"/>
            <w:shd w:val="clear" w:color="auto" w:fill="99FF99"/>
            <w:vAlign w:val="center"/>
          </w:tcPr>
          <w:p w14:paraId="3692D40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9A8969D" w14:textId="77777777" w:rsidTr="005D4045">
        <w:tc>
          <w:tcPr>
            <w:tcW w:w="567" w:type="dxa"/>
            <w:shd w:val="clear" w:color="auto" w:fill="FFC000"/>
          </w:tcPr>
          <w:p w14:paraId="4707A2A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F85503" w14:textId="77777777" w:rsidR="00BF2C23" w:rsidRPr="00665DE1" w:rsidRDefault="00BF2C23" w:rsidP="00AF652F">
            <w:pPr>
              <w:tabs>
                <w:tab w:val="num" w:pos="360"/>
              </w:tabs>
              <w:rPr>
                <w:rFonts w:asciiTheme="minorHAnsi" w:hAnsiTheme="minorHAnsi" w:cstheme="minorHAnsi"/>
                <w:iCs/>
                <w:sz w:val="18"/>
                <w:szCs w:val="18"/>
              </w:rPr>
            </w:pPr>
            <w:r>
              <w:rPr>
                <w:rFonts w:asciiTheme="minorHAnsi" w:hAnsiTheme="minorHAnsi" w:cstheme="minorHAnsi"/>
                <w:iCs/>
                <w:sz w:val="18"/>
                <w:szCs w:val="18"/>
              </w:rPr>
              <w:t>Har v</w:t>
            </w:r>
            <w:r w:rsidRPr="00AF652F">
              <w:rPr>
                <w:rFonts w:asciiTheme="minorHAnsi" w:hAnsiTheme="minorHAnsi" w:cstheme="minorHAnsi"/>
                <w:iCs/>
                <w:sz w:val="18"/>
                <w:szCs w:val="18"/>
              </w:rPr>
              <w:t>irksomheten kontroll og oversikt over all behandling av helse- og personopplysninger som den er ansvarlig for</w:t>
            </w:r>
            <w:r>
              <w:rPr>
                <w:rFonts w:asciiTheme="minorHAnsi" w:hAnsiTheme="minorHAnsi" w:cstheme="minorHAnsi"/>
                <w:iCs/>
                <w:sz w:val="18"/>
                <w:szCs w:val="18"/>
              </w:rPr>
              <w:t>?</w:t>
            </w:r>
          </w:p>
        </w:tc>
        <w:tc>
          <w:tcPr>
            <w:tcW w:w="850" w:type="dxa"/>
            <w:shd w:val="clear" w:color="auto" w:fill="auto"/>
            <w:vAlign w:val="center"/>
          </w:tcPr>
          <w:p w14:paraId="73E2143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5.2.1.2</w:t>
            </w:r>
          </w:p>
        </w:tc>
        <w:tc>
          <w:tcPr>
            <w:tcW w:w="1701" w:type="dxa"/>
            <w:shd w:val="clear" w:color="auto" w:fill="auto"/>
            <w:vAlign w:val="center"/>
          </w:tcPr>
          <w:p w14:paraId="65677B9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DFC6A7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78DAD60" w14:textId="77777777" w:rsidR="00BF2C23" w:rsidRPr="00665DE1" w:rsidRDefault="00BF2C23"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PVF artikkel 55</w:t>
            </w:r>
          </w:p>
        </w:tc>
        <w:tc>
          <w:tcPr>
            <w:tcW w:w="1984" w:type="dxa"/>
            <w:shd w:val="clear" w:color="auto" w:fill="D9D9D9" w:themeFill="background1" w:themeFillShade="D9"/>
            <w:vAlign w:val="center"/>
          </w:tcPr>
          <w:p w14:paraId="41411AA9"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AC31004" w14:textId="77777777" w:rsidTr="005D4045">
        <w:tc>
          <w:tcPr>
            <w:tcW w:w="567" w:type="dxa"/>
            <w:shd w:val="clear" w:color="auto" w:fill="FFC000"/>
          </w:tcPr>
          <w:p w14:paraId="53A7015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8EB4DA2"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Har virksomheten oversikt over tilgjengeliggjøring av opplysninger til andre virksomheter?</w:t>
            </w:r>
          </w:p>
        </w:tc>
        <w:tc>
          <w:tcPr>
            <w:tcW w:w="850" w:type="dxa"/>
            <w:shd w:val="clear" w:color="auto" w:fill="auto"/>
            <w:vAlign w:val="center"/>
          </w:tcPr>
          <w:p w14:paraId="060E105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701" w:type="dxa"/>
            <w:shd w:val="clear" w:color="auto" w:fill="auto"/>
            <w:vAlign w:val="center"/>
          </w:tcPr>
          <w:p w14:paraId="2844561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0A70E9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3E6873A" w14:textId="2B07B648"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w:t>
            </w:r>
            <w:r>
              <w:rPr>
                <w:rFonts w:asciiTheme="minorHAnsi" w:hAnsiTheme="minorHAnsi" w:cstheme="minorHAnsi"/>
                <w:color w:val="000000"/>
                <w:sz w:val="18"/>
                <w:szCs w:val="18"/>
              </w:rPr>
              <w:t>F</w:t>
            </w:r>
            <w:r w:rsidRPr="00665DE1">
              <w:rPr>
                <w:rFonts w:asciiTheme="minorHAnsi" w:hAnsiTheme="minorHAnsi" w:cstheme="minorHAnsi"/>
                <w:color w:val="000000"/>
                <w:sz w:val="18"/>
                <w:szCs w:val="18"/>
              </w:rPr>
              <w:t xml:space="preserve"> § 13, 1. ledd b)</w:t>
            </w:r>
          </w:p>
        </w:tc>
        <w:tc>
          <w:tcPr>
            <w:tcW w:w="1984" w:type="dxa"/>
            <w:shd w:val="clear" w:color="auto" w:fill="auto"/>
            <w:vAlign w:val="center"/>
          </w:tcPr>
          <w:p w14:paraId="3DDE788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96A1E8C" w14:textId="77777777" w:rsidTr="005D4045">
        <w:tc>
          <w:tcPr>
            <w:tcW w:w="567" w:type="dxa"/>
            <w:shd w:val="clear" w:color="auto" w:fill="FFC000"/>
          </w:tcPr>
          <w:p w14:paraId="484A20A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D461AA"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Er det gjennomført risikovurdering ved oppstart eller endring av tilgjengeliggjøring av opplysninger for andre virksomheter?</w:t>
            </w:r>
          </w:p>
        </w:tc>
        <w:tc>
          <w:tcPr>
            <w:tcW w:w="850" w:type="dxa"/>
            <w:shd w:val="clear" w:color="auto" w:fill="auto"/>
            <w:vAlign w:val="center"/>
          </w:tcPr>
          <w:p w14:paraId="14B3A84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701" w:type="dxa"/>
            <w:shd w:val="clear" w:color="auto" w:fill="auto"/>
            <w:vAlign w:val="center"/>
          </w:tcPr>
          <w:p w14:paraId="72F496A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C44C33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501C52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2. ledd</w:t>
            </w:r>
          </w:p>
        </w:tc>
        <w:tc>
          <w:tcPr>
            <w:tcW w:w="1984" w:type="dxa"/>
            <w:shd w:val="clear" w:color="auto" w:fill="99FF99"/>
            <w:vAlign w:val="center"/>
          </w:tcPr>
          <w:p w14:paraId="0FF587D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1B8FCC5" w14:textId="77777777" w:rsidTr="005D4045">
        <w:tc>
          <w:tcPr>
            <w:tcW w:w="567" w:type="dxa"/>
            <w:shd w:val="clear" w:color="auto" w:fill="FFC000"/>
          </w:tcPr>
          <w:p w14:paraId="5722C4F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BEB04FB"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Har dataansvarlig og virksomhetene som gis tilgang til opplysninger hos dataansvarlig avklart gjennom avtale eller på annen måte:</w:t>
            </w:r>
          </w:p>
          <w:p w14:paraId="322AF570"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 xml:space="preserve">hvordan autentisering skal foregå på en sikker måte </w:t>
            </w:r>
          </w:p>
          <w:p w14:paraId="3516A507"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hvordan autorisering til helseopplysninger hos dataansvarlig skal foregå</w:t>
            </w:r>
          </w:p>
          <w:p w14:paraId="40C5C121"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hvordan logging og oppfølging av logger skal foregå</w:t>
            </w:r>
          </w:p>
        </w:tc>
        <w:tc>
          <w:tcPr>
            <w:tcW w:w="850" w:type="dxa"/>
            <w:shd w:val="clear" w:color="auto" w:fill="auto"/>
            <w:vAlign w:val="center"/>
          </w:tcPr>
          <w:p w14:paraId="7D8EE2A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5.2.1.2</w:t>
            </w:r>
          </w:p>
        </w:tc>
        <w:tc>
          <w:tcPr>
            <w:tcW w:w="1701" w:type="dxa"/>
            <w:shd w:val="clear" w:color="auto" w:fill="auto"/>
            <w:vAlign w:val="center"/>
          </w:tcPr>
          <w:p w14:paraId="7705326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D6A76A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857909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253684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tc>
        <w:tc>
          <w:tcPr>
            <w:tcW w:w="1984" w:type="dxa"/>
            <w:shd w:val="clear" w:color="auto" w:fill="D9D9D9" w:themeFill="background1" w:themeFillShade="D9"/>
            <w:vAlign w:val="center"/>
          </w:tcPr>
          <w:p w14:paraId="04D3F05E"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7BE127B7" w14:textId="77777777" w:rsidTr="005D4045">
        <w:tc>
          <w:tcPr>
            <w:tcW w:w="567" w:type="dxa"/>
            <w:shd w:val="clear" w:color="auto" w:fill="FFC000"/>
          </w:tcPr>
          <w:p w14:paraId="40C5FB5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490AE9"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Bekrefter den autoriserte sin identitet på en sikker måte?</w:t>
            </w:r>
          </w:p>
        </w:tc>
        <w:tc>
          <w:tcPr>
            <w:tcW w:w="850" w:type="dxa"/>
            <w:shd w:val="clear" w:color="auto" w:fill="auto"/>
            <w:vAlign w:val="center"/>
          </w:tcPr>
          <w:p w14:paraId="3B34443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533CEF5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3B7664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DDC759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984" w:type="dxa"/>
            <w:shd w:val="clear" w:color="auto" w:fill="99FF99"/>
            <w:vAlign w:val="center"/>
          </w:tcPr>
          <w:p w14:paraId="5D96C3C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BF54F1C" w14:textId="77777777" w:rsidTr="005D4045">
        <w:tc>
          <w:tcPr>
            <w:tcW w:w="567" w:type="dxa"/>
            <w:shd w:val="clear" w:color="auto" w:fill="FFC000"/>
          </w:tcPr>
          <w:p w14:paraId="07BD9EC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081FA1D"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Besluttes sikker måte på grunnlag av en risikovurdering?</w:t>
            </w:r>
          </w:p>
        </w:tc>
        <w:tc>
          <w:tcPr>
            <w:tcW w:w="850" w:type="dxa"/>
            <w:shd w:val="clear" w:color="auto" w:fill="auto"/>
            <w:vAlign w:val="center"/>
          </w:tcPr>
          <w:p w14:paraId="6564E3A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366C68D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7FFDCE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DCA2BA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FF8DC2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92309D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603CEA4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30894EA" w14:textId="77777777" w:rsidTr="005D4045">
        <w:tc>
          <w:tcPr>
            <w:tcW w:w="567" w:type="dxa"/>
            <w:shd w:val="clear" w:color="auto" w:fill="FFC000"/>
          </w:tcPr>
          <w:p w14:paraId="2CE8B56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684B850"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Identifiseres ulike ansettelsesforhold ved autentisering?  </w:t>
            </w:r>
          </w:p>
        </w:tc>
        <w:tc>
          <w:tcPr>
            <w:tcW w:w="850" w:type="dxa"/>
            <w:shd w:val="clear" w:color="auto" w:fill="auto"/>
            <w:vAlign w:val="center"/>
          </w:tcPr>
          <w:p w14:paraId="5C9FCB3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2F49F4A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33B5BF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74426D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C93CA1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CBCE47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7594A84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0F3EE97" w14:textId="77777777" w:rsidTr="005D4045">
        <w:tc>
          <w:tcPr>
            <w:tcW w:w="567" w:type="dxa"/>
            <w:shd w:val="clear" w:color="auto" w:fill="FFC000"/>
          </w:tcPr>
          <w:p w14:paraId="5B45CF3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02B54A3"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Sikres det at flere personer ikke benytter samme autentiseringskriteria?</w:t>
            </w:r>
          </w:p>
          <w:p w14:paraId="395ABB05" w14:textId="77777777" w:rsidR="00BF2C23" w:rsidRPr="00665DE1" w:rsidRDefault="00BF2C23" w:rsidP="00C64D07">
            <w:pPr>
              <w:rPr>
                <w:rFonts w:asciiTheme="minorHAnsi" w:hAnsiTheme="minorHAnsi" w:cstheme="minorHAnsi"/>
                <w:iCs/>
                <w:sz w:val="18"/>
                <w:szCs w:val="18"/>
              </w:rPr>
            </w:pPr>
          </w:p>
          <w:p w14:paraId="68C5856E" w14:textId="37F9A716" w:rsidR="00BF2C23" w:rsidRPr="00665DE1" w:rsidRDefault="00BF2C23" w:rsidP="00C64D07">
            <w:pPr>
              <w:rPr>
                <w:rFonts w:asciiTheme="minorHAnsi" w:hAnsiTheme="minorHAnsi" w:cstheme="minorHAnsi"/>
                <w:iCs/>
                <w:sz w:val="18"/>
                <w:szCs w:val="18"/>
              </w:rPr>
            </w:pPr>
            <w:r w:rsidRPr="00AB0315">
              <w:rPr>
                <w:rFonts w:asciiTheme="minorHAnsi" w:hAnsiTheme="minorHAnsi" w:cstheme="minorHAnsi"/>
                <w:iCs/>
                <w:sz w:val="18"/>
                <w:szCs w:val="18"/>
              </w:rPr>
              <w:t>Eksempler på sikkerhetskrav</w:t>
            </w:r>
            <w:r>
              <w:rPr>
                <w:rFonts w:asciiTheme="minorHAnsi" w:hAnsiTheme="minorHAnsi" w:cstheme="minorHAnsi"/>
                <w:iCs/>
                <w:sz w:val="18"/>
                <w:szCs w:val="18"/>
              </w:rPr>
              <w:t xml:space="preserve"> </w:t>
            </w:r>
            <w:r w:rsidRPr="00665DE1">
              <w:rPr>
                <w:rFonts w:asciiTheme="minorHAnsi" w:hAnsiTheme="minorHAnsi" w:cstheme="minorHAnsi"/>
                <w:iCs/>
                <w:sz w:val="18"/>
                <w:szCs w:val="18"/>
              </w:rPr>
              <w:t xml:space="preserve">der det ikke benyttes PKI: </w:t>
            </w:r>
          </w:p>
          <w:p w14:paraId="7C9CCC43"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Passordet skal kunne byttes enkelt av bruker</w:t>
            </w:r>
          </w:p>
          <w:p w14:paraId="2655177C"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Tvunget skifte av passord skal være teknisk mulig</w:t>
            </w:r>
          </w:p>
          <w:p w14:paraId="2972AE50"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Passordets kvalitet og varighet skal kunne konfigureres</w:t>
            </w:r>
          </w:p>
        </w:tc>
        <w:tc>
          <w:tcPr>
            <w:tcW w:w="850" w:type="dxa"/>
            <w:shd w:val="clear" w:color="auto" w:fill="auto"/>
            <w:vAlign w:val="center"/>
          </w:tcPr>
          <w:p w14:paraId="2F960AB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14EFDE3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12D629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52BF69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984" w:type="dxa"/>
            <w:shd w:val="clear" w:color="auto" w:fill="99FF99"/>
            <w:vAlign w:val="center"/>
          </w:tcPr>
          <w:p w14:paraId="129F365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29C1190" w14:textId="77777777" w:rsidTr="005D4045">
        <w:tc>
          <w:tcPr>
            <w:tcW w:w="567" w:type="dxa"/>
            <w:shd w:val="clear" w:color="auto" w:fill="FFC000"/>
          </w:tcPr>
          <w:p w14:paraId="2914C19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C529FAF"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Tildeles autentiseringskriteria (som brukernavn og passord) på en betryggende måte?</w:t>
            </w:r>
          </w:p>
        </w:tc>
        <w:tc>
          <w:tcPr>
            <w:tcW w:w="850" w:type="dxa"/>
            <w:shd w:val="clear" w:color="auto" w:fill="auto"/>
            <w:vAlign w:val="center"/>
          </w:tcPr>
          <w:p w14:paraId="28C4D0E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1BDD7D5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B1D1F4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746EAD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6AC55C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C64AA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984" w:type="dxa"/>
            <w:shd w:val="clear" w:color="auto" w:fill="99FF99"/>
            <w:vAlign w:val="center"/>
          </w:tcPr>
          <w:p w14:paraId="5CFD75C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A137781" w14:textId="77777777" w:rsidTr="005D4045">
        <w:tc>
          <w:tcPr>
            <w:tcW w:w="567" w:type="dxa"/>
            <w:shd w:val="clear" w:color="auto" w:fill="FFC000"/>
          </w:tcPr>
          <w:p w14:paraId="385A729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0EBDED0"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Sikres tilgang fra hjemmekontor og/eller mobilt utstyr (og mobilnettverk) ved sikker autentiseringsløsning?</w:t>
            </w:r>
          </w:p>
        </w:tc>
        <w:tc>
          <w:tcPr>
            <w:tcW w:w="850" w:type="dxa"/>
            <w:shd w:val="clear" w:color="auto" w:fill="auto"/>
            <w:vAlign w:val="center"/>
          </w:tcPr>
          <w:p w14:paraId="73CF79A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5E73467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76357A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926E81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34A2208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AC5DB8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984" w:type="dxa"/>
            <w:shd w:val="clear" w:color="auto" w:fill="99FF99"/>
            <w:vAlign w:val="center"/>
          </w:tcPr>
          <w:p w14:paraId="23832AF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AD1AB4B" w14:textId="77777777" w:rsidTr="005D4045">
        <w:tc>
          <w:tcPr>
            <w:tcW w:w="567" w:type="dxa"/>
            <w:shd w:val="clear" w:color="auto" w:fill="FFC000"/>
          </w:tcPr>
          <w:p w14:paraId="57DC77C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EC57D3"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Er alle standardpassord (fabrikkinnstillinger) på systemer og utstyr endret før behandling av helse- og personopplysninger starter?</w:t>
            </w:r>
          </w:p>
        </w:tc>
        <w:tc>
          <w:tcPr>
            <w:tcW w:w="850" w:type="dxa"/>
            <w:shd w:val="clear" w:color="auto" w:fill="auto"/>
            <w:vAlign w:val="center"/>
          </w:tcPr>
          <w:p w14:paraId="68F2128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501BFA6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C62FAC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C3B22D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3B58D8A" w14:textId="77777777" w:rsidR="00BF2C23" w:rsidRPr="00665DE1" w:rsidRDefault="00BF2C23"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tc>
        <w:tc>
          <w:tcPr>
            <w:tcW w:w="1984" w:type="dxa"/>
            <w:shd w:val="clear" w:color="auto" w:fill="99FF99"/>
            <w:vAlign w:val="center"/>
          </w:tcPr>
          <w:p w14:paraId="4703E0B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6E9E889" w14:textId="77777777" w:rsidTr="005D4045">
        <w:tc>
          <w:tcPr>
            <w:tcW w:w="567" w:type="dxa"/>
            <w:shd w:val="clear" w:color="auto" w:fill="FFC000"/>
          </w:tcPr>
          <w:p w14:paraId="58A5470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A25E8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Autentiseres den autoriserte brukeren med sikker autentiseringsløsning ved bruk av trådløse nettverk for behandling av helse- og personopplysninger?</w:t>
            </w:r>
          </w:p>
        </w:tc>
        <w:tc>
          <w:tcPr>
            <w:tcW w:w="850" w:type="dxa"/>
            <w:shd w:val="clear" w:color="auto" w:fill="auto"/>
            <w:vAlign w:val="center"/>
          </w:tcPr>
          <w:p w14:paraId="0B109D5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6B19CFF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84CE37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8C036D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1037B7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DA45D0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2. ledd</w:t>
            </w:r>
          </w:p>
        </w:tc>
        <w:tc>
          <w:tcPr>
            <w:tcW w:w="1984" w:type="dxa"/>
            <w:shd w:val="clear" w:color="auto" w:fill="99FF99"/>
            <w:vAlign w:val="center"/>
          </w:tcPr>
          <w:p w14:paraId="45916C0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362ADC2" w14:textId="77777777" w:rsidTr="005D4045">
        <w:tc>
          <w:tcPr>
            <w:tcW w:w="567" w:type="dxa"/>
            <w:shd w:val="clear" w:color="auto" w:fill="FFC000"/>
          </w:tcPr>
          <w:p w14:paraId="068ABF1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D29261" w14:textId="77777777" w:rsidR="00BF2C23" w:rsidRPr="00665DE1" w:rsidRDefault="00BF2C23"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Identifiseres den enkelte rolle om roller benyttes? </w:t>
            </w:r>
          </w:p>
        </w:tc>
        <w:tc>
          <w:tcPr>
            <w:tcW w:w="850" w:type="dxa"/>
            <w:shd w:val="clear" w:color="auto" w:fill="auto"/>
            <w:vAlign w:val="center"/>
          </w:tcPr>
          <w:p w14:paraId="10465AB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5C383B5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4484A9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4639872"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99FF99"/>
            <w:vAlign w:val="center"/>
          </w:tcPr>
          <w:p w14:paraId="4BDC096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B7C5679" w14:textId="77777777" w:rsidTr="005D4045">
        <w:tc>
          <w:tcPr>
            <w:tcW w:w="567" w:type="dxa"/>
            <w:shd w:val="clear" w:color="auto" w:fill="FFC000"/>
          </w:tcPr>
          <w:p w14:paraId="0BB0BB6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13172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Gis det ved behov ny autentisering ved bytte av rolle (om roller benyttes)?</w:t>
            </w:r>
          </w:p>
        </w:tc>
        <w:tc>
          <w:tcPr>
            <w:tcW w:w="850" w:type="dxa"/>
            <w:shd w:val="clear" w:color="auto" w:fill="auto"/>
            <w:vAlign w:val="center"/>
          </w:tcPr>
          <w:p w14:paraId="756CACE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5.2.2</w:t>
            </w:r>
          </w:p>
        </w:tc>
        <w:tc>
          <w:tcPr>
            <w:tcW w:w="1701" w:type="dxa"/>
            <w:shd w:val="clear" w:color="auto" w:fill="auto"/>
            <w:vAlign w:val="center"/>
          </w:tcPr>
          <w:p w14:paraId="5A3D9D5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8CA08C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9BF3233"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99FF99"/>
            <w:vAlign w:val="center"/>
          </w:tcPr>
          <w:p w14:paraId="46F5B70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D7F83FB" w14:textId="77777777" w:rsidTr="005D4045">
        <w:tc>
          <w:tcPr>
            <w:tcW w:w="567" w:type="dxa"/>
            <w:shd w:val="clear" w:color="auto" w:fill="FFC000"/>
          </w:tcPr>
          <w:p w14:paraId="4C0E374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6A5D2D"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Påser virksomhetens ledelse at det jevnlig gjennomføres kontroll av hvem som har hatt elektronisk tilgang?</w:t>
            </w:r>
          </w:p>
          <w:p w14:paraId="038579C4" w14:textId="77777777" w:rsidR="00BF2C23" w:rsidRPr="00665DE1" w:rsidRDefault="00BF2C23" w:rsidP="00C64D07">
            <w:pPr>
              <w:rPr>
                <w:rFonts w:asciiTheme="minorHAnsi" w:hAnsiTheme="minorHAnsi" w:cstheme="minorHAnsi"/>
                <w:iCs/>
                <w:sz w:val="18"/>
                <w:szCs w:val="18"/>
              </w:rPr>
            </w:pPr>
          </w:p>
          <w:p w14:paraId="329D15B1" w14:textId="6153B1B9" w:rsidR="00BF2C23" w:rsidRPr="00665DE1" w:rsidRDefault="00BF2C23" w:rsidP="00C64D07">
            <w:pPr>
              <w:rPr>
                <w:rFonts w:asciiTheme="minorHAnsi" w:hAnsiTheme="minorHAnsi" w:cstheme="minorHAnsi"/>
                <w:color w:val="000000"/>
                <w:sz w:val="18"/>
                <w:szCs w:val="18"/>
              </w:rPr>
            </w:pPr>
            <w:r w:rsidRPr="00AB0315">
              <w:rPr>
                <w:rFonts w:asciiTheme="minorHAnsi" w:hAnsiTheme="minorHAnsi" w:cstheme="minorHAnsi"/>
                <w:iCs/>
                <w:sz w:val="18"/>
                <w:szCs w:val="18"/>
              </w:rPr>
              <w:t>Eksempler på sikkerhetskrav</w:t>
            </w:r>
            <w:r w:rsidRPr="00665DE1">
              <w:rPr>
                <w:rFonts w:asciiTheme="minorHAnsi" w:hAnsiTheme="minorHAnsi" w:cstheme="minorHAnsi"/>
                <w:iCs/>
                <w:sz w:val="18"/>
                <w:szCs w:val="18"/>
              </w:rPr>
              <w:t>: Behandlingsrettet helseregister må ha funksjonalitet slik at kontrollen kan gjennomføres effektivt.</w:t>
            </w:r>
          </w:p>
        </w:tc>
        <w:tc>
          <w:tcPr>
            <w:tcW w:w="850" w:type="dxa"/>
            <w:shd w:val="clear" w:color="auto" w:fill="auto"/>
            <w:vAlign w:val="center"/>
          </w:tcPr>
          <w:p w14:paraId="4F55F7B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14DBE7C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356B89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0F4851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FA3D14C"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4AA1450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p w14:paraId="27E2C1B1"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13, 1. ledd bokstav e) og 3. ledd</w:t>
            </w:r>
          </w:p>
          <w:p w14:paraId="412D5F1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984" w:type="dxa"/>
            <w:shd w:val="clear" w:color="auto" w:fill="99FF99"/>
            <w:vAlign w:val="center"/>
          </w:tcPr>
          <w:p w14:paraId="04A5F39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30A0D90" w14:textId="77777777" w:rsidTr="005D4045">
        <w:tc>
          <w:tcPr>
            <w:tcW w:w="567" w:type="dxa"/>
            <w:shd w:val="clear" w:color="auto" w:fill="FFC000"/>
          </w:tcPr>
          <w:p w14:paraId="4FF72BF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5F9A3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Foretar den enkelte leder gjennomgang og kontroll av tilgangsstyring, herunder tildelte autorisasjoner:</w:t>
            </w:r>
          </w:p>
          <w:p w14:paraId="66AB51B8"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lastRenderedPageBreak/>
              <w:t>Ved organisasjonsendringer, overflytting av personell til annen enhet/avdeling eller endring av arbeidsområde?</w:t>
            </w:r>
          </w:p>
          <w:p w14:paraId="556AECB7"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Minimum årlig (gjerne i forbindelse med sikkerhetsrevisjon)?</w:t>
            </w:r>
          </w:p>
          <w:p w14:paraId="0207FF67" w14:textId="77777777" w:rsidR="00BF2C23" w:rsidRPr="00665DE1" w:rsidRDefault="00BF2C23" w:rsidP="00C64D07">
            <w:pPr>
              <w:pStyle w:val="Listeavsnitt"/>
              <w:numPr>
                <w:ilvl w:val="0"/>
                <w:numId w:val="35"/>
              </w:numPr>
              <w:rPr>
                <w:rFonts w:asciiTheme="minorHAnsi" w:hAnsiTheme="minorHAnsi" w:cstheme="minorHAnsi"/>
                <w:iCs/>
                <w:sz w:val="18"/>
                <w:szCs w:val="18"/>
              </w:rPr>
            </w:pPr>
            <w:r w:rsidRPr="00665DE1">
              <w:rPr>
                <w:rFonts w:asciiTheme="minorHAnsi" w:hAnsiTheme="minorHAnsi" w:cstheme="minorHAnsi"/>
                <w:iCs/>
                <w:sz w:val="18"/>
                <w:szCs w:val="18"/>
              </w:rPr>
              <w:t>Ved sikkerhetsbrudd for det informasjonsområdet som blir berørt av bruddet?</w:t>
            </w:r>
          </w:p>
        </w:tc>
        <w:tc>
          <w:tcPr>
            <w:tcW w:w="850" w:type="dxa"/>
            <w:shd w:val="clear" w:color="auto" w:fill="auto"/>
            <w:vAlign w:val="center"/>
          </w:tcPr>
          <w:p w14:paraId="07DDBA8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5.2.3</w:t>
            </w:r>
          </w:p>
        </w:tc>
        <w:tc>
          <w:tcPr>
            <w:tcW w:w="1701" w:type="dxa"/>
            <w:shd w:val="clear" w:color="auto" w:fill="auto"/>
            <w:vAlign w:val="center"/>
          </w:tcPr>
          <w:p w14:paraId="79BDE16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47D8B0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F4B7E8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og 23</w:t>
            </w:r>
          </w:p>
          <w:p w14:paraId="6E4306D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1C697C1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PJF § 13, 1. ledd bokstav e) og 3. ledd</w:t>
            </w:r>
          </w:p>
        </w:tc>
        <w:tc>
          <w:tcPr>
            <w:tcW w:w="1984" w:type="dxa"/>
            <w:shd w:val="clear" w:color="auto" w:fill="99FF99"/>
            <w:vAlign w:val="center"/>
          </w:tcPr>
          <w:p w14:paraId="15CA0AB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E223764" w14:textId="77777777" w:rsidTr="005D4045">
        <w:tc>
          <w:tcPr>
            <w:tcW w:w="567" w:type="dxa"/>
            <w:shd w:val="clear" w:color="auto" w:fill="FFC000"/>
          </w:tcPr>
          <w:p w14:paraId="33B7033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F0212EC" w14:textId="77777777" w:rsidR="00BF2C23" w:rsidRPr="00665DE1" w:rsidRDefault="00BF2C23"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Varles </w:t>
            </w:r>
            <w:r w:rsidRPr="00665DE1">
              <w:rPr>
                <w:rFonts w:asciiTheme="minorHAnsi" w:hAnsiTheme="minorHAnsi" w:cstheme="minorHAnsi"/>
                <w:iCs/>
                <w:sz w:val="18"/>
                <w:szCs w:val="18"/>
              </w:rPr>
              <w:t>virksomhetens</w:t>
            </w:r>
            <w:r w:rsidRPr="00665DE1">
              <w:rPr>
                <w:rFonts w:asciiTheme="minorHAnsi" w:hAnsiTheme="minorHAnsi" w:cstheme="minorHAnsi"/>
                <w:sz w:val="18"/>
                <w:szCs w:val="18"/>
              </w:rPr>
              <w:t xml:space="preserve"> ledelse dersom kontrollen fører til mistanke om at det har skjedd en urettmessig </w:t>
            </w:r>
            <w:r w:rsidRPr="00665DE1">
              <w:rPr>
                <w:rFonts w:asciiTheme="minorHAnsi" w:hAnsiTheme="minorHAnsi" w:cstheme="minorHAnsi"/>
                <w:iCs/>
                <w:sz w:val="18"/>
                <w:szCs w:val="18"/>
              </w:rPr>
              <w:t>tilgang?</w:t>
            </w:r>
          </w:p>
        </w:tc>
        <w:tc>
          <w:tcPr>
            <w:tcW w:w="850" w:type="dxa"/>
            <w:shd w:val="clear" w:color="auto" w:fill="auto"/>
            <w:vAlign w:val="center"/>
          </w:tcPr>
          <w:p w14:paraId="5D9CA0F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76F4934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FC2874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4CC4DB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2CCF262D" w14:textId="77777777" w:rsidR="00BF2C23" w:rsidRPr="00665DE1" w:rsidRDefault="00BF2C23" w:rsidP="006D2E11">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tc>
        <w:tc>
          <w:tcPr>
            <w:tcW w:w="1984" w:type="dxa"/>
            <w:shd w:val="clear" w:color="auto" w:fill="99FF99"/>
            <w:vAlign w:val="center"/>
          </w:tcPr>
          <w:p w14:paraId="21F8500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D5B34EB" w14:textId="77777777" w:rsidTr="005D4045">
        <w:tc>
          <w:tcPr>
            <w:tcW w:w="567" w:type="dxa"/>
            <w:shd w:val="clear" w:color="auto" w:fill="FFC000"/>
          </w:tcPr>
          <w:p w14:paraId="11B3C8E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92FFE85" w14:textId="77777777" w:rsidR="00BF2C23" w:rsidRPr="00665DE1" w:rsidRDefault="00BF2C23" w:rsidP="00C64D07">
            <w:pPr>
              <w:rPr>
                <w:sz w:val="18"/>
                <w:szCs w:val="18"/>
              </w:rPr>
            </w:pPr>
            <w:r w:rsidRPr="00665DE1">
              <w:rPr>
                <w:rFonts w:asciiTheme="minorHAnsi" w:hAnsiTheme="minorHAnsi" w:cstheme="minorHAnsi"/>
                <w:sz w:val="18"/>
                <w:szCs w:val="18"/>
              </w:rPr>
              <w:t xml:space="preserve">Dersom kontrollen viser at det har skjedd en urettmessig tilgang, behandles det som et </w:t>
            </w:r>
            <w:proofErr w:type="gramStart"/>
            <w:r w:rsidRPr="00665DE1">
              <w:rPr>
                <w:rFonts w:asciiTheme="minorHAnsi" w:hAnsiTheme="minorHAnsi" w:cstheme="minorHAnsi"/>
                <w:sz w:val="18"/>
                <w:szCs w:val="18"/>
              </w:rPr>
              <w:t>avvik,?</w:t>
            </w:r>
            <w:proofErr w:type="gramEnd"/>
          </w:p>
        </w:tc>
        <w:tc>
          <w:tcPr>
            <w:tcW w:w="850" w:type="dxa"/>
            <w:shd w:val="clear" w:color="auto" w:fill="auto"/>
            <w:vAlign w:val="center"/>
          </w:tcPr>
          <w:p w14:paraId="014406A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48B9799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E7B109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2375BA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40C4BC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68F1D6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984" w:type="dxa"/>
            <w:shd w:val="clear" w:color="auto" w:fill="99FF99"/>
            <w:vAlign w:val="center"/>
          </w:tcPr>
          <w:p w14:paraId="4B685A4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AD54C94" w14:textId="77777777" w:rsidTr="005D4045">
        <w:tc>
          <w:tcPr>
            <w:tcW w:w="567" w:type="dxa"/>
            <w:shd w:val="clear" w:color="auto" w:fill="FFC000"/>
          </w:tcPr>
          <w:p w14:paraId="2F0A1C4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EA86E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Følges misbruk av selvautorisering opp som avvik?</w:t>
            </w:r>
          </w:p>
        </w:tc>
        <w:tc>
          <w:tcPr>
            <w:tcW w:w="850" w:type="dxa"/>
            <w:shd w:val="clear" w:color="auto" w:fill="auto"/>
            <w:vAlign w:val="center"/>
          </w:tcPr>
          <w:p w14:paraId="0D46735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4C53E1E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90EF7C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E45178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1BA3E49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auto"/>
            <w:vAlign w:val="center"/>
          </w:tcPr>
          <w:p w14:paraId="7985533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F373A84" w14:textId="77777777" w:rsidTr="005D4045">
        <w:tc>
          <w:tcPr>
            <w:tcW w:w="567" w:type="dxa"/>
            <w:shd w:val="clear" w:color="auto" w:fill="FFC000"/>
          </w:tcPr>
          <w:p w14:paraId="33E7923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E160FC" w14:textId="77777777" w:rsidR="00BF2C23" w:rsidRPr="00665DE1" w:rsidRDefault="00BF2C23" w:rsidP="00C64D07">
            <w:pPr>
              <w:rPr>
                <w:rFonts w:asciiTheme="minorHAnsi" w:hAnsiTheme="minorHAnsi" w:cstheme="minorHAnsi"/>
                <w:color w:val="000000"/>
                <w:sz w:val="18"/>
                <w:szCs w:val="18"/>
              </w:rPr>
            </w:pPr>
            <w:r w:rsidRPr="00665DE1">
              <w:rPr>
                <w:rFonts w:asciiTheme="minorHAnsi" w:hAnsiTheme="minorHAnsi" w:cstheme="minorHAnsi"/>
                <w:sz w:val="18"/>
                <w:szCs w:val="18"/>
              </w:rPr>
              <w:t xml:space="preserve">Samarbeider avtalepartene, ved bruk av </w:t>
            </w:r>
            <w:r w:rsidRPr="00665DE1">
              <w:rPr>
                <w:rFonts w:asciiTheme="minorHAnsi" w:hAnsiTheme="minorHAnsi" w:cstheme="minorHAnsi"/>
                <w:iCs/>
                <w:sz w:val="18"/>
                <w:szCs w:val="18"/>
              </w:rPr>
              <w:t>tilgang</w:t>
            </w:r>
            <w:r w:rsidRPr="00665DE1">
              <w:rPr>
                <w:rFonts w:asciiTheme="minorHAnsi" w:hAnsiTheme="minorHAnsi" w:cstheme="minorHAnsi"/>
                <w:sz w:val="18"/>
                <w:szCs w:val="18"/>
              </w:rPr>
              <w:t xml:space="preserve"> til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 xml:space="preserve"> mellom </w:t>
            </w:r>
            <w:r w:rsidRPr="00665DE1">
              <w:rPr>
                <w:rFonts w:asciiTheme="minorHAnsi" w:hAnsiTheme="minorHAnsi" w:cstheme="minorHAnsi"/>
                <w:iCs/>
                <w:sz w:val="18"/>
                <w:szCs w:val="18"/>
              </w:rPr>
              <w:t>virksomheter,</w:t>
            </w:r>
            <w:r w:rsidRPr="00665DE1">
              <w:rPr>
                <w:rFonts w:asciiTheme="minorHAnsi" w:hAnsiTheme="minorHAnsi" w:cstheme="minorHAnsi"/>
                <w:sz w:val="18"/>
                <w:szCs w:val="18"/>
              </w:rPr>
              <w:t xml:space="preserve"> om kontroll av </w:t>
            </w:r>
            <w:r w:rsidRPr="00665DE1">
              <w:rPr>
                <w:rFonts w:asciiTheme="minorHAnsi" w:hAnsiTheme="minorHAnsi" w:cstheme="minorHAnsi"/>
                <w:iCs/>
                <w:sz w:val="18"/>
                <w:szCs w:val="18"/>
              </w:rPr>
              <w:t>tilganger?</w:t>
            </w:r>
          </w:p>
        </w:tc>
        <w:tc>
          <w:tcPr>
            <w:tcW w:w="850" w:type="dxa"/>
            <w:shd w:val="clear" w:color="auto" w:fill="auto"/>
            <w:vAlign w:val="center"/>
          </w:tcPr>
          <w:p w14:paraId="425279F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vAlign w:val="center"/>
          </w:tcPr>
          <w:p w14:paraId="080BC9D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74B626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20AB15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9, 1. ledd c)</w:t>
            </w:r>
          </w:p>
        </w:tc>
        <w:tc>
          <w:tcPr>
            <w:tcW w:w="1984" w:type="dxa"/>
            <w:shd w:val="clear" w:color="auto" w:fill="auto"/>
            <w:vAlign w:val="center"/>
          </w:tcPr>
          <w:p w14:paraId="5F42C2C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C4946A4" w14:textId="77777777" w:rsidTr="005D4045">
        <w:tc>
          <w:tcPr>
            <w:tcW w:w="567" w:type="dxa"/>
            <w:shd w:val="clear" w:color="auto" w:fill="FFC000"/>
          </w:tcPr>
          <w:p w14:paraId="24CC94D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7719D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Kontrollerer den dataansvarlige, som har adgang til å autorisere helsepersonell for tilgang mellom virksomheter, løpende:</w:t>
            </w:r>
          </w:p>
          <w:p w14:paraId="0F26C16C" w14:textId="77777777" w:rsidR="00BF2C23" w:rsidRPr="00665DE1" w:rsidRDefault="00BF2C23"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hvem i egen virksomhet som elektronisk har hentet frem helseopplysninger fra annen virksomhet</w:t>
            </w:r>
          </w:p>
          <w:p w14:paraId="5CD6F2D2" w14:textId="77777777" w:rsidR="00BF2C23" w:rsidRPr="00665DE1" w:rsidRDefault="00BF2C23"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hvorfor dette er gjort</w:t>
            </w:r>
          </w:p>
          <w:p w14:paraId="3D2E5109" w14:textId="77777777" w:rsidR="00BF2C23" w:rsidRPr="00665DE1" w:rsidRDefault="00BF2C23" w:rsidP="00C64D07">
            <w:pPr>
              <w:numPr>
                <w:ilvl w:val="0"/>
                <w:numId w:val="42"/>
              </w:numPr>
              <w:rPr>
                <w:rFonts w:asciiTheme="minorHAnsi" w:hAnsiTheme="minorHAnsi" w:cstheme="minorHAnsi"/>
                <w:sz w:val="18"/>
                <w:szCs w:val="18"/>
              </w:rPr>
            </w:pPr>
            <w:r w:rsidRPr="00665DE1">
              <w:rPr>
                <w:rFonts w:asciiTheme="minorHAnsi" w:hAnsiTheme="minorHAnsi" w:cstheme="minorHAnsi"/>
                <w:sz w:val="18"/>
                <w:szCs w:val="18"/>
              </w:rPr>
              <w:t>tidsperioden helseopplysningene er hentet frem</w:t>
            </w:r>
          </w:p>
        </w:tc>
        <w:tc>
          <w:tcPr>
            <w:tcW w:w="850" w:type="dxa"/>
            <w:shd w:val="clear" w:color="auto" w:fill="auto"/>
            <w:vAlign w:val="center"/>
          </w:tcPr>
          <w:p w14:paraId="34E78B9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4ADEC0A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E91DEC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D1C216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14</w:t>
            </w:r>
          </w:p>
        </w:tc>
        <w:tc>
          <w:tcPr>
            <w:tcW w:w="1984" w:type="dxa"/>
            <w:shd w:val="clear" w:color="auto" w:fill="99FF99"/>
            <w:vAlign w:val="center"/>
          </w:tcPr>
          <w:p w14:paraId="5B3B481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E6CA667" w14:textId="77777777" w:rsidTr="005D4045">
        <w:tc>
          <w:tcPr>
            <w:tcW w:w="567" w:type="dxa"/>
            <w:shd w:val="clear" w:color="auto" w:fill="FFC000"/>
          </w:tcPr>
          <w:p w14:paraId="7227C27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A5C349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Varsles</w:t>
            </w:r>
            <w:r w:rsidRPr="00665DE1">
              <w:rPr>
                <w:rFonts w:asciiTheme="minorHAnsi" w:hAnsiTheme="minorHAnsi" w:cstheme="minorHAnsi"/>
                <w:iCs/>
                <w:sz w:val="18"/>
                <w:szCs w:val="18"/>
              </w:rPr>
              <w:t xml:space="preserve"> virksomheten opplysningene er hentet fra</w:t>
            </w:r>
            <w:r w:rsidRPr="00665DE1">
              <w:rPr>
                <w:rFonts w:asciiTheme="minorHAnsi" w:hAnsiTheme="minorHAnsi" w:cstheme="minorHAnsi"/>
                <w:sz w:val="18"/>
                <w:szCs w:val="18"/>
              </w:rPr>
              <w:t xml:space="preserve">, om kontrollen viser at noen urettmessig har hentet frem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w:t>
            </w:r>
          </w:p>
        </w:tc>
        <w:tc>
          <w:tcPr>
            <w:tcW w:w="850" w:type="dxa"/>
            <w:shd w:val="clear" w:color="auto" w:fill="auto"/>
            <w:vAlign w:val="center"/>
          </w:tcPr>
          <w:p w14:paraId="3E5B155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vAlign w:val="center"/>
          </w:tcPr>
          <w:p w14:paraId="668499D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80E5D1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A15231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tc>
        <w:tc>
          <w:tcPr>
            <w:tcW w:w="1984" w:type="dxa"/>
            <w:shd w:val="clear" w:color="auto" w:fill="auto"/>
            <w:vAlign w:val="center"/>
          </w:tcPr>
          <w:p w14:paraId="07F072B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01BF190" w14:textId="77777777" w:rsidTr="005D4045">
        <w:tc>
          <w:tcPr>
            <w:tcW w:w="567" w:type="dxa"/>
            <w:shd w:val="clear" w:color="auto" w:fill="FFC000"/>
          </w:tcPr>
          <w:p w14:paraId="1938767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624894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Varsles</w:t>
            </w:r>
            <w:r w:rsidRPr="00665DE1">
              <w:rPr>
                <w:rFonts w:asciiTheme="minorHAnsi" w:hAnsiTheme="minorHAnsi" w:cstheme="minorHAnsi"/>
                <w:iCs/>
                <w:sz w:val="18"/>
                <w:szCs w:val="18"/>
              </w:rPr>
              <w:t xml:space="preserve"> pasienten/brukeren</w:t>
            </w:r>
            <w:r w:rsidRPr="00665DE1">
              <w:rPr>
                <w:rFonts w:asciiTheme="minorHAnsi" w:hAnsiTheme="minorHAnsi" w:cstheme="minorHAnsi"/>
                <w:sz w:val="18"/>
                <w:szCs w:val="18"/>
              </w:rPr>
              <w:t xml:space="preserve">, av </w:t>
            </w:r>
            <w:r w:rsidRPr="00665DE1">
              <w:rPr>
                <w:rFonts w:asciiTheme="minorHAnsi" w:hAnsiTheme="minorHAnsi" w:cstheme="minorHAnsi"/>
                <w:iCs/>
                <w:sz w:val="18"/>
                <w:szCs w:val="18"/>
              </w:rPr>
              <w:t>virksomheten</w:t>
            </w:r>
            <w:r w:rsidRPr="00665DE1">
              <w:rPr>
                <w:rFonts w:asciiTheme="minorHAnsi" w:hAnsiTheme="minorHAnsi" w:cstheme="minorHAnsi"/>
                <w:sz w:val="18"/>
                <w:szCs w:val="18"/>
              </w:rPr>
              <w:t xml:space="preserve"> opplysningene er hentet fra, om kontrollen viser at noen urettmessig har hentet frem </w:t>
            </w:r>
            <w:r w:rsidRPr="00665DE1">
              <w:rPr>
                <w:rFonts w:asciiTheme="minorHAnsi" w:hAnsiTheme="minorHAnsi" w:cstheme="minorHAnsi"/>
                <w:iCs/>
                <w:sz w:val="18"/>
                <w:szCs w:val="18"/>
              </w:rPr>
              <w:t>helseopplysninger</w:t>
            </w:r>
            <w:r w:rsidRPr="00665DE1">
              <w:rPr>
                <w:rFonts w:asciiTheme="minorHAnsi" w:hAnsiTheme="minorHAnsi" w:cstheme="minorHAnsi"/>
                <w:sz w:val="18"/>
                <w:szCs w:val="18"/>
              </w:rPr>
              <w:t>?</w:t>
            </w:r>
          </w:p>
        </w:tc>
        <w:tc>
          <w:tcPr>
            <w:tcW w:w="850" w:type="dxa"/>
            <w:shd w:val="clear" w:color="auto" w:fill="auto"/>
            <w:vAlign w:val="center"/>
          </w:tcPr>
          <w:p w14:paraId="62B3DD9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vAlign w:val="center"/>
          </w:tcPr>
          <w:p w14:paraId="77B9FC1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508AA0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870179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34</w:t>
            </w:r>
          </w:p>
        </w:tc>
        <w:tc>
          <w:tcPr>
            <w:tcW w:w="1984" w:type="dxa"/>
            <w:shd w:val="clear" w:color="auto" w:fill="D9D9D9" w:themeFill="background1" w:themeFillShade="D9"/>
            <w:vAlign w:val="center"/>
          </w:tcPr>
          <w:p w14:paraId="6F45495A" w14:textId="77777777" w:rsidR="00BF2C23" w:rsidRPr="00665DE1" w:rsidRDefault="00BF2C23" w:rsidP="00C64D07">
            <w:pPr>
              <w:jc w:val="center"/>
              <w:rPr>
                <w:sz w:val="18"/>
                <w:szCs w:val="18"/>
              </w:rPr>
            </w:pPr>
          </w:p>
        </w:tc>
      </w:tr>
      <w:tr w:rsidR="00BF2C23" w:rsidRPr="00665DE1" w14:paraId="164EF49F" w14:textId="77777777" w:rsidTr="005D4045">
        <w:tc>
          <w:tcPr>
            <w:tcW w:w="567" w:type="dxa"/>
            <w:shd w:val="clear" w:color="auto" w:fill="FFC000"/>
          </w:tcPr>
          <w:p w14:paraId="5B0F027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9DF8C2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Behandles avviket (om urettmessig fremhenting av helseopplysninger) iht. etablerte prosedyrer for avviksbehandling?</w:t>
            </w:r>
          </w:p>
        </w:tc>
        <w:tc>
          <w:tcPr>
            <w:tcW w:w="850" w:type="dxa"/>
            <w:shd w:val="clear" w:color="auto" w:fill="auto"/>
            <w:vAlign w:val="center"/>
          </w:tcPr>
          <w:p w14:paraId="401112C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5.2.3</w:t>
            </w:r>
          </w:p>
        </w:tc>
        <w:tc>
          <w:tcPr>
            <w:tcW w:w="1701" w:type="dxa"/>
            <w:shd w:val="clear" w:color="auto" w:fill="auto"/>
            <w:vAlign w:val="center"/>
          </w:tcPr>
          <w:p w14:paraId="7D52B8F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98DCE3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02C032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381780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08E5CF3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984" w:type="dxa"/>
            <w:shd w:val="clear" w:color="auto" w:fill="99FF99"/>
            <w:vAlign w:val="center"/>
          </w:tcPr>
          <w:p w14:paraId="734AC40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A0DC676" w14:textId="77777777" w:rsidTr="005D4045">
        <w:tc>
          <w:tcPr>
            <w:tcW w:w="567" w:type="dxa"/>
            <w:shd w:val="clear" w:color="auto" w:fill="FFC000"/>
          </w:tcPr>
          <w:p w14:paraId="6E0B348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EEB04CC"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Er det etablert rutine for administrasjon av nøkler/adgangskort i adgangskontrollsystemet?</w:t>
            </w:r>
          </w:p>
        </w:tc>
        <w:tc>
          <w:tcPr>
            <w:tcW w:w="850" w:type="dxa"/>
            <w:shd w:val="clear" w:color="auto" w:fill="auto"/>
            <w:vAlign w:val="center"/>
          </w:tcPr>
          <w:p w14:paraId="5923D35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5.3.1</w:t>
            </w:r>
          </w:p>
        </w:tc>
        <w:tc>
          <w:tcPr>
            <w:tcW w:w="1701" w:type="dxa"/>
            <w:shd w:val="clear" w:color="auto" w:fill="auto"/>
            <w:vAlign w:val="center"/>
          </w:tcPr>
          <w:p w14:paraId="6A0AD14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C0B931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316D4B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3DEA3D0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E340E4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984" w:type="dxa"/>
            <w:shd w:val="clear" w:color="auto" w:fill="99FF99"/>
            <w:vAlign w:val="center"/>
          </w:tcPr>
          <w:p w14:paraId="0E13D63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DFF1326" w14:textId="77777777" w:rsidTr="005D4045">
        <w:tc>
          <w:tcPr>
            <w:tcW w:w="567" w:type="dxa"/>
            <w:shd w:val="clear" w:color="auto" w:fill="FFC000"/>
          </w:tcPr>
          <w:p w14:paraId="6D83657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D8AD2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sikkerhetstiltak som hindrer at uautoriserte får tilgang til helse- og personopplysninger?</w:t>
            </w:r>
          </w:p>
          <w:p w14:paraId="67783F22" w14:textId="77777777" w:rsidR="00BF2C23" w:rsidRPr="00665DE1" w:rsidRDefault="00BF2C23" w:rsidP="00C64D07">
            <w:pPr>
              <w:rPr>
                <w:rFonts w:asciiTheme="minorHAnsi" w:hAnsiTheme="minorHAnsi" w:cstheme="minorHAnsi"/>
                <w:sz w:val="18"/>
                <w:szCs w:val="18"/>
              </w:rPr>
            </w:pPr>
          </w:p>
          <w:p w14:paraId="0B1AE68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Dette kan løses ved adgangskontroll av lokaler med utstyr og ved at </w:t>
            </w:r>
            <w:r>
              <w:rPr>
                <w:rFonts w:asciiTheme="minorHAnsi" w:hAnsiTheme="minorHAnsi" w:cstheme="minorHAnsi"/>
                <w:sz w:val="18"/>
                <w:szCs w:val="18"/>
              </w:rPr>
              <w:t>IKT-utstyret</w:t>
            </w:r>
            <w:r w:rsidRPr="00665DE1">
              <w:rPr>
                <w:rFonts w:asciiTheme="minorHAnsi" w:hAnsiTheme="minorHAnsi" w:cstheme="minorHAnsi"/>
                <w:sz w:val="18"/>
                <w:szCs w:val="18"/>
              </w:rPr>
              <w:t xml:space="preserve"> sikres mot misbruk eller uautorisert innsyn.</w:t>
            </w:r>
          </w:p>
        </w:tc>
        <w:tc>
          <w:tcPr>
            <w:tcW w:w="850" w:type="dxa"/>
            <w:shd w:val="clear" w:color="auto" w:fill="auto"/>
            <w:vAlign w:val="center"/>
          </w:tcPr>
          <w:p w14:paraId="22098C9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5.3.2</w:t>
            </w:r>
          </w:p>
        </w:tc>
        <w:tc>
          <w:tcPr>
            <w:tcW w:w="1701" w:type="dxa"/>
            <w:shd w:val="clear" w:color="auto" w:fill="auto"/>
            <w:vAlign w:val="center"/>
          </w:tcPr>
          <w:p w14:paraId="4EC568F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657AEC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CD8192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23</w:t>
            </w:r>
          </w:p>
          <w:p w14:paraId="394A9EE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7EBDD4CF"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5399F67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984" w:type="dxa"/>
            <w:shd w:val="clear" w:color="auto" w:fill="99FF99"/>
            <w:vAlign w:val="center"/>
          </w:tcPr>
          <w:p w14:paraId="549046F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87415F4" w14:textId="77777777" w:rsidTr="005D4045">
        <w:tc>
          <w:tcPr>
            <w:tcW w:w="567" w:type="dxa"/>
            <w:shd w:val="clear" w:color="auto" w:fill="FFC000"/>
          </w:tcPr>
          <w:p w14:paraId="7D8E731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E234D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etablert sikkerhetstiltak som hindrer at annet enn </w:t>
            </w:r>
            <w:r w:rsidRPr="00665DE1">
              <w:rPr>
                <w:rFonts w:asciiTheme="minorHAnsi" w:hAnsiTheme="minorHAnsi" w:cstheme="minorHAnsi"/>
                <w:iCs/>
                <w:sz w:val="18"/>
                <w:szCs w:val="18"/>
              </w:rPr>
              <w:t>autorisert</w:t>
            </w:r>
            <w:r w:rsidRPr="00665DE1">
              <w:rPr>
                <w:rFonts w:asciiTheme="minorHAnsi" w:hAnsiTheme="minorHAnsi" w:cstheme="minorHAnsi"/>
                <w:sz w:val="18"/>
                <w:szCs w:val="18"/>
              </w:rPr>
              <w:t xml:space="preserve"> personell får adgang til infrastruktur?</w:t>
            </w:r>
          </w:p>
        </w:tc>
        <w:tc>
          <w:tcPr>
            <w:tcW w:w="850" w:type="dxa"/>
            <w:shd w:val="clear" w:color="auto" w:fill="auto"/>
            <w:vAlign w:val="center"/>
          </w:tcPr>
          <w:p w14:paraId="6D11DCC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5.3.3</w:t>
            </w:r>
          </w:p>
        </w:tc>
        <w:tc>
          <w:tcPr>
            <w:tcW w:w="1701" w:type="dxa"/>
            <w:shd w:val="clear" w:color="auto" w:fill="auto"/>
            <w:vAlign w:val="center"/>
          </w:tcPr>
          <w:p w14:paraId="39FE94F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6A49F1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4772D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B2827B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1E8897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984" w:type="dxa"/>
            <w:shd w:val="clear" w:color="auto" w:fill="99FF99"/>
            <w:vAlign w:val="center"/>
          </w:tcPr>
          <w:p w14:paraId="793885D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1C7DC08" w14:textId="77777777" w:rsidTr="005D4045">
        <w:tc>
          <w:tcPr>
            <w:tcW w:w="567" w:type="dxa"/>
            <w:shd w:val="clear" w:color="auto" w:fill="FFC000"/>
          </w:tcPr>
          <w:p w14:paraId="687ADAA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2213AD" w14:textId="77777777" w:rsidR="00BF2C23"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Slettes alle lagringsmedia forsvarlig når de tas ut av bruk?</w:t>
            </w:r>
          </w:p>
          <w:p w14:paraId="5259AEBC" w14:textId="77777777" w:rsidR="00BF2C23" w:rsidRDefault="00BF2C23" w:rsidP="00C64D07">
            <w:pPr>
              <w:rPr>
                <w:rFonts w:asciiTheme="minorHAnsi" w:hAnsiTheme="minorHAnsi" w:cstheme="minorHAnsi"/>
                <w:sz w:val="18"/>
                <w:szCs w:val="18"/>
              </w:rPr>
            </w:pPr>
          </w:p>
          <w:p w14:paraId="559148CC" w14:textId="77777777" w:rsidR="00BF2C23" w:rsidRPr="00665DE1" w:rsidRDefault="00BF2C23" w:rsidP="00C64D07">
            <w:pPr>
              <w:rPr>
                <w:rFonts w:asciiTheme="minorHAnsi" w:hAnsiTheme="minorHAnsi" w:cstheme="minorHAnsi"/>
                <w:sz w:val="18"/>
                <w:szCs w:val="18"/>
              </w:rPr>
            </w:pPr>
            <w:r w:rsidRPr="00177D32">
              <w:rPr>
                <w:rFonts w:asciiTheme="minorHAnsi" w:hAnsiTheme="minorHAnsi" w:cstheme="minorHAnsi"/>
                <w:sz w:val="18"/>
                <w:szCs w:val="18"/>
              </w:rPr>
              <w:t>Plikt til arkivering av opplysningene skal uansett overholdes.</w:t>
            </w:r>
          </w:p>
        </w:tc>
        <w:tc>
          <w:tcPr>
            <w:tcW w:w="850" w:type="dxa"/>
            <w:shd w:val="clear" w:color="auto" w:fill="auto"/>
            <w:vAlign w:val="center"/>
          </w:tcPr>
          <w:p w14:paraId="41A2A68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5.3.3</w:t>
            </w:r>
          </w:p>
        </w:tc>
        <w:tc>
          <w:tcPr>
            <w:tcW w:w="1701" w:type="dxa"/>
            <w:shd w:val="clear" w:color="auto" w:fill="auto"/>
            <w:vAlign w:val="center"/>
          </w:tcPr>
          <w:p w14:paraId="4B46809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AC031C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A42114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39DD24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898761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17 og 32</w:t>
            </w:r>
          </w:p>
        </w:tc>
        <w:tc>
          <w:tcPr>
            <w:tcW w:w="1984" w:type="dxa"/>
            <w:shd w:val="clear" w:color="auto" w:fill="99FF99"/>
            <w:vAlign w:val="center"/>
          </w:tcPr>
          <w:p w14:paraId="6BF7F03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1A7F392" w14:textId="77777777" w:rsidTr="005D4045">
        <w:tc>
          <w:tcPr>
            <w:tcW w:w="567" w:type="dxa"/>
            <w:shd w:val="clear" w:color="auto" w:fill="FFC000"/>
          </w:tcPr>
          <w:p w14:paraId="0B50D53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711065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Gjennomføres det risikovurdering av løsningene som benyttes for mobilt utstyr og hjemmekontor før løsningene tas i bruk og ved endringer som kan påvirke informasjonssikkerheten?</w:t>
            </w:r>
          </w:p>
        </w:tc>
        <w:tc>
          <w:tcPr>
            <w:tcW w:w="850" w:type="dxa"/>
            <w:shd w:val="clear" w:color="auto" w:fill="auto"/>
            <w:vAlign w:val="center"/>
          </w:tcPr>
          <w:p w14:paraId="232DCDA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701" w:type="dxa"/>
            <w:shd w:val="clear" w:color="auto" w:fill="auto"/>
            <w:vAlign w:val="center"/>
          </w:tcPr>
          <w:p w14:paraId="5178A02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BA5B9B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FD1588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D3DE06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9D5989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024BD14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499E4A5" w14:textId="77777777" w:rsidTr="005D4045">
        <w:tc>
          <w:tcPr>
            <w:tcW w:w="567" w:type="dxa"/>
            <w:shd w:val="clear" w:color="auto" w:fill="FFC000"/>
          </w:tcPr>
          <w:p w14:paraId="1338080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798B2C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administrative rutiner for bruk av mobilt utstyr og hjemmekontor?</w:t>
            </w:r>
          </w:p>
        </w:tc>
        <w:tc>
          <w:tcPr>
            <w:tcW w:w="850" w:type="dxa"/>
            <w:shd w:val="clear" w:color="auto" w:fill="auto"/>
            <w:vAlign w:val="center"/>
          </w:tcPr>
          <w:p w14:paraId="681086D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701" w:type="dxa"/>
            <w:shd w:val="clear" w:color="auto" w:fill="auto"/>
            <w:vAlign w:val="center"/>
          </w:tcPr>
          <w:p w14:paraId="5528A2E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2FED02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48496F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DA0C5B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1BCEEA7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22</w:t>
            </w:r>
          </w:p>
        </w:tc>
        <w:tc>
          <w:tcPr>
            <w:tcW w:w="1984" w:type="dxa"/>
            <w:shd w:val="clear" w:color="auto" w:fill="99FF99"/>
            <w:vAlign w:val="center"/>
          </w:tcPr>
          <w:p w14:paraId="6C055BA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EBF6414" w14:textId="77777777" w:rsidTr="005D4045">
        <w:tc>
          <w:tcPr>
            <w:tcW w:w="567" w:type="dxa"/>
            <w:shd w:val="clear" w:color="auto" w:fill="FFC000"/>
          </w:tcPr>
          <w:p w14:paraId="3EE552C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EA6598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Lagres </w:t>
            </w:r>
            <w:r w:rsidRPr="00665DE1">
              <w:rPr>
                <w:rFonts w:asciiTheme="minorHAnsi" w:hAnsiTheme="minorHAnsi" w:cstheme="minorHAnsi"/>
                <w:iCs/>
                <w:sz w:val="18"/>
                <w:szCs w:val="18"/>
              </w:rPr>
              <w:t>helse- og personopplysninger</w:t>
            </w:r>
            <w:r w:rsidRPr="00665DE1">
              <w:rPr>
                <w:rFonts w:asciiTheme="minorHAnsi" w:hAnsiTheme="minorHAnsi" w:cstheme="minorHAnsi"/>
                <w:sz w:val="18"/>
                <w:szCs w:val="18"/>
              </w:rPr>
              <w:t xml:space="preserve"> lokalt bare når dette er nødvendig ut fra tjenstlig behov og kryptert?</w:t>
            </w:r>
          </w:p>
        </w:tc>
        <w:tc>
          <w:tcPr>
            <w:tcW w:w="850" w:type="dxa"/>
            <w:shd w:val="clear" w:color="auto" w:fill="auto"/>
            <w:vAlign w:val="center"/>
          </w:tcPr>
          <w:p w14:paraId="4EC5DF8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5.3.4</w:t>
            </w:r>
          </w:p>
        </w:tc>
        <w:tc>
          <w:tcPr>
            <w:tcW w:w="1701" w:type="dxa"/>
            <w:shd w:val="clear" w:color="auto" w:fill="auto"/>
            <w:vAlign w:val="center"/>
          </w:tcPr>
          <w:p w14:paraId="27441DB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B34B4B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005DC5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BE4072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F3001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765750B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DD9943B" w14:textId="77777777" w:rsidTr="005D4045">
        <w:tc>
          <w:tcPr>
            <w:tcW w:w="567" w:type="dxa"/>
            <w:shd w:val="clear" w:color="auto" w:fill="FFC000"/>
          </w:tcPr>
          <w:p w14:paraId="5F6F1BB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487547C" w14:textId="77777777" w:rsidR="00BF2C23" w:rsidRPr="00665DE1" w:rsidRDefault="00BF2C23" w:rsidP="00177D32">
            <w:pPr>
              <w:rPr>
                <w:rFonts w:asciiTheme="minorHAnsi" w:hAnsiTheme="minorHAnsi" w:cstheme="minorHAnsi"/>
                <w:sz w:val="18"/>
                <w:szCs w:val="18"/>
              </w:rPr>
            </w:pPr>
            <w:r w:rsidRPr="00665DE1">
              <w:rPr>
                <w:rFonts w:asciiTheme="minorHAnsi" w:hAnsiTheme="minorHAnsi" w:cstheme="minorHAnsi"/>
                <w:sz w:val="18"/>
                <w:szCs w:val="18"/>
              </w:rPr>
              <w:t>Er det iverksatt tekniske tiltak slik at all kommunikasjon av helse- og personopplysninger utenfor virksomhetens kontroll krypteres?</w:t>
            </w:r>
          </w:p>
        </w:tc>
        <w:tc>
          <w:tcPr>
            <w:tcW w:w="850" w:type="dxa"/>
            <w:shd w:val="clear" w:color="auto" w:fill="auto"/>
            <w:vAlign w:val="center"/>
          </w:tcPr>
          <w:p w14:paraId="16C0EF7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701" w:type="dxa"/>
            <w:shd w:val="clear" w:color="auto" w:fill="auto"/>
            <w:vAlign w:val="center"/>
          </w:tcPr>
          <w:p w14:paraId="3A8D532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ABAD7A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CEF0FA2"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37930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10FE02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291676D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3B1A442" w14:textId="77777777" w:rsidTr="005D4045">
        <w:tc>
          <w:tcPr>
            <w:tcW w:w="567" w:type="dxa"/>
            <w:shd w:val="clear" w:color="auto" w:fill="FFC000"/>
          </w:tcPr>
          <w:p w14:paraId="7F1886E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FB51B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Blir kryptering og </w:t>
            </w:r>
            <w:proofErr w:type="spellStart"/>
            <w:r w:rsidRPr="00665DE1">
              <w:rPr>
                <w:rFonts w:asciiTheme="minorHAnsi" w:hAnsiTheme="minorHAnsi" w:cstheme="minorHAnsi"/>
                <w:sz w:val="18"/>
                <w:szCs w:val="18"/>
              </w:rPr>
              <w:t>dekryptering</w:t>
            </w:r>
            <w:proofErr w:type="spellEnd"/>
            <w:r w:rsidRPr="00665DE1">
              <w:rPr>
                <w:rFonts w:asciiTheme="minorHAnsi" w:hAnsiTheme="minorHAnsi" w:cstheme="minorHAnsi"/>
                <w:sz w:val="18"/>
                <w:szCs w:val="18"/>
              </w:rPr>
              <w:t>, mellom kommunikasjonspunkter i infrastrukturen, gjort i godkjent utstyr virksomheten har kontroll med?</w:t>
            </w:r>
          </w:p>
          <w:p w14:paraId="467A8337" w14:textId="77777777" w:rsidR="00BF2C23" w:rsidRPr="00665DE1" w:rsidRDefault="00BF2C23" w:rsidP="00C64D07">
            <w:pPr>
              <w:rPr>
                <w:rFonts w:asciiTheme="minorHAnsi" w:hAnsiTheme="minorHAnsi" w:cstheme="minorHAnsi"/>
                <w:sz w:val="18"/>
                <w:szCs w:val="18"/>
              </w:rPr>
            </w:pPr>
          </w:p>
          <w:p w14:paraId="6508B59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Kontrollen kan ivaretas gjennom avtale.</w:t>
            </w:r>
          </w:p>
        </w:tc>
        <w:tc>
          <w:tcPr>
            <w:tcW w:w="850" w:type="dxa"/>
            <w:shd w:val="clear" w:color="auto" w:fill="auto"/>
            <w:vAlign w:val="center"/>
          </w:tcPr>
          <w:p w14:paraId="1A2A345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5.3.5</w:t>
            </w:r>
          </w:p>
        </w:tc>
        <w:tc>
          <w:tcPr>
            <w:tcW w:w="1701" w:type="dxa"/>
            <w:shd w:val="clear" w:color="auto" w:fill="auto"/>
            <w:vAlign w:val="center"/>
          </w:tcPr>
          <w:p w14:paraId="5F778AF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81C48A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01C1DB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1ACB04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8F4440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3DE19F8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1AD1A3B" w14:textId="77777777" w:rsidTr="005D4045">
        <w:tc>
          <w:tcPr>
            <w:tcW w:w="567" w:type="dxa"/>
            <w:shd w:val="clear" w:color="auto" w:fill="FFC000"/>
          </w:tcPr>
          <w:p w14:paraId="20F743E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8F3E8A7"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Krypteres all kommunikasjon, enten dette skjer ved hjelp av trådløst samband eller ved hjelp av linjer?</w:t>
            </w:r>
          </w:p>
        </w:tc>
        <w:tc>
          <w:tcPr>
            <w:tcW w:w="850" w:type="dxa"/>
            <w:shd w:val="clear" w:color="auto" w:fill="auto"/>
            <w:vAlign w:val="center"/>
          </w:tcPr>
          <w:p w14:paraId="5031274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701" w:type="dxa"/>
            <w:shd w:val="clear" w:color="auto" w:fill="auto"/>
            <w:vAlign w:val="center"/>
          </w:tcPr>
          <w:p w14:paraId="3895BED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3C79A9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838F0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13653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01E250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7F7F4CA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D1911A7" w14:textId="77777777" w:rsidTr="005D4045">
        <w:tc>
          <w:tcPr>
            <w:tcW w:w="567" w:type="dxa"/>
            <w:shd w:val="clear" w:color="auto" w:fill="FFC000"/>
          </w:tcPr>
          <w:p w14:paraId="78D428A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E28FCC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Krypteres lagrede </w:t>
            </w:r>
            <w:r>
              <w:rPr>
                <w:rFonts w:asciiTheme="minorHAnsi" w:hAnsiTheme="minorHAnsi" w:cstheme="minorHAnsi"/>
                <w:sz w:val="18"/>
                <w:szCs w:val="18"/>
              </w:rPr>
              <w:t xml:space="preserve">direkte </w:t>
            </w:r>
            <w:r w:rsidRPr="00665DE1">
              <w:rPr>
                <w:rFonts w:asciiTheme="minorHAnsi" w:hAnsiTheme="minorHAnsi" w:cstheme="minorHAnsi"/>
                <w:sz w:val="18"/>
                <w:szCs w:val="18"/>
              </w:rPr>
              <w:t>identifiserbare personopplysninger som beha</w:t>
            </w:r>
            <w:r>
              <w:rPr>
                <w:rFonts w:asciiTheme="minorHAnsi" w:hAnsiTheme="minorHAnsi" w:cstheme="minorHAnsi"/>
                <w:sz w:val="18"/>
                <w:szCs w:val="18"/>
              </w:rPr>
              <w:t>ndles iht. helseregisterloven §§ 10 og 11</w:t>
            </w:r>
            <w:r w:rsidRPr="00665DE1">
              <w:rPr>
                <w:rFonts w:asciiTheme="minorHAnsi" w:hAnsiTheme="minorHAnsi" w:cstheme="minorHAnsi"/>
                <w:sz w:val="18"/>
                <w:szCs w:val="18"/>
              </w:rPr>
              <w:t>?</w:t>
            </w:r>
          </w:p>
        </w:tc>
        <w:tc>
          <w:tcPr>
            <w:tcW w:w="850" w:type="dxa"/>
            <w:shd w:val="clear" w:color="auto" w:fill="auto"/>
            <w:vAlign w:val="center"/>
          </w:tcPr>
          <w:p w14:paraId="0576B51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5.3.5</w:t>
            </w:r>
          </w:p>
        </w:tc>
        <w:tc>
          <w:tcPr>
            <w:tcW w:w="1701" w:type="dxa"/>
            <w:shd w:val="clear" w:color="auto" w:fill="auto"/>
            <w:vAlign w:val="center"/>
          </w:tcPr>
          <w:p w14:paraId="47128BA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D84D20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B790A4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D8C8CE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984" w:type="dxa"/>
            <w:shd w:val="clear" w:color="auto" w:fill="99FF99"/>
            <w:vAlign w:val="center"/>
          </w:tcPr>
          <w:p w14:paraId="24055EF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178B2F0" w14:textId="77777777" w:rsidTr="005D4045">
        <w:trPr>
          <w:trHeight w:val="531"/>
        </w:trPr>
        <w:tc>
          <w:tcPr>
            <w:tcW w:w="567" w:type="dxa"/>
            <w:shd w:val="clear" w:color="auto" w:fill="FFC000"/>
          </w:tcPr>
          <w:p w14:paraId="45C7316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BEE81B" w14:textId="77777777" w:rsidR="00BF2C23" w:rsidRPr="00665DE1" w:rsidRDefault="00BF2C23" w:rsidP="00177D32">
            <w:pPr>
              <w:rPr>
                <w:rFonts w:asciiTheme="minorHAnsi" w:hAnsiTheme="minorHAnsi" w:cstheme="minorHAnsi"/>
                <w:sz w:val="18"/>
                <w:szCs w:val="18"/>
                <w:vertAlign w:val="superscript"/>
              </w:rPr>
            </w:pPr>
            <w:r>
              <w:rPr>
                <w:rFonts w:asciiTheme="minorHAnsi" w:hAnsiTheme="minorHAnsi" w:cstheme="minorHAnsi"/>
                <w:sz w:val="18"/>
                <w:szCs w:val="18"/>
              </w:rPr>
              <w:t>Inkluderes</w:t>
            </w:r>
            <w:r w:rsidRPr="00665DE1">
              <w:rPr>
                <w:rFonts w:asciiTheme="minorHAnsi" w:hAnsiTheme="minorHAnsi" w:cstheme="minorHAnsi"/>
                <w:sz w:val="18"/>
                <w:szCs w:val="18"/>
              </w:rPr>
              <w:t xml:space="preserve"> medisinsk utstyr som behandler helse- og personopplysninger i virksomhetens arbeid med informasjonssikkerhet, herunder i risikovurderinger, tilgangsstyring, endringskontroll og rutiner for bruk, på linje med andre informasjonssystemer?</w:t>
            </w:r>
          </w:p>
        </w:tc>
        <w:tc>
          <w:tcPr>
            <w:tcW w:w="850" w:type="dxa"/>
            <w:shd w:val="clear" w:color="auto" w:fill="auto"/>
            <w:vAlign w:val="center"/>
          </w:tcPr>
          <w:p w14:paraId="07DB035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5.3.6</w:t>
            </w:r>
          </w:p>
        </w:tc>
        <w:tc>
          <w:tcPr>
            <w:tcW w:w="1701" w:type="dxa"/>
            <w:shd w:val="clear" w:color="auto" w:fill="auto"/>
            <w:vAlign w:val="center"/>
          </w:tcPr>
          <w:p w14:paraId="5FC3463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168807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1155E0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BC5E62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621A257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Håndteringsforskriften § 11?</w:t>
            </w:r>
          </w:p>
        </w:tc>
        <w:tc>
          <w:tcPr>
            <w:tcW w:w="1984" w:type="dxa"/>
            <w:shd w:val="clear" w:color="auto" w:fill="99FF99"/>
            <w:vAlign w:val="center"/>
          </w:tcPr>
          <w:p w14:paraId="201BB19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366646E" w14:textId="77777777" w:rsidTr="005D4045">
        <w:tc>
          <w:tcPr>
            <w:tcW w:w="567" w:type="dxa"/>
            <w:shd w:val="clear" w:color="auto" w:fill="FFC000"/>
          </w:tcPr>
          <w:p w14:paraId="6E758D2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EB52DE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iCs/>
                <w:sz w:val="18"/>
                <w:szCs w:val="18"/>
              </w:rPr>
              <w:t>Sikrer konfigurasjonen</w:t>
            </w:r>
            <w:r w:rsidRPr="00665DE1">
              <w:rPr>
                <w:rFonts w:asciiTheme="minorHAnsi" w:hAnsiTheme="minorHAnsi" w:cstheme="minorHAnsi"/>
                <w:sz w:val="18"/>
                <w:szCs w:val="18"/>
              </w:rPr>
              <w:t xml:space="preserve"> at utstyret og programvaren kun utfører de funksjoner som er formålsbestemt?</w:t>
            </w:r>
          </w:p>
        </w:tc>
        <w:tc>
          <w:tcPr>
            <w:tcW w:w="850" w:type="dxa"/>
            <w:shd w:val="clear" w:color="auto" w:fill="auto"/>
            <w:vAlign w:val="center"/>
          </w:tcPr>
          <w:p w14:paraId="77AF69E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3CEAFD9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E0F351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87485C7" w14:textId="77777777" w:rsidR="00BF2C23" w:rsidRPr="00CC0B5A" w:rsidRDefault="00BF2C23"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PVF artikkel 32</w:t>
            </w:r>
          </w:p>
          <w:p w14:paraId="393CF5A4" w14:textId="77777777" w:rsidR="00BF2C23" w:rsidRPr="00CC0B5A" w:rsidRDefault="00BF2C23"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PJL § 22</w:t>
            </w:r>
          </w:p>
          <w:p w14:paraId="72A85FF4" w14:textId="77777777" w:rsidR="00BF2C23" w:rsidRPr="00CC0B5A" w:rsidRDefault="00BF2C23"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HRL § 21</w:t>
            </w:r>
          </w:p>
          <w:p w14:paraId="40760981"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25</w:t>
            </w:r>
          </w:p>
        </w:tc>
        <w:tc>
          <w:tcPr>
            <w:tcW w:w="1984" w:type="dxa"/>
            <w:shd w:val="clear" w:color="auto" w:fill="99FF99"/>
            <w:vAlign w:val="center"/>
          </w:tcPr>
          <w:p w14:paraId="0B57691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D9C99FC" w14:textId="77777777" w:rsidTr="005D4045">
        <w:tc>
          <w:tcPr>
            <w:tcW w:w="567" w:type="dxa"/>
            <w:shd w:val="clear" w:color="auto" w:fill="FFC000"/>
          </w:tcPr>
          <w:p w14:paraId="7A278CB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4EA152"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Sørger virksomheten for at all dataflyt, datakommunikasjon og integrasjoner kartlegges og dokumenteres?</w:t>
            </w:r>
          </w:p>
        </w:tc>
        <w:tc>
          <w:tcPr>
            <w:tcW w:w="850" w:type="dxa"/>
            <w:shd w:val="clear" w:color="auto" w:fill="auto"/>
            <w:vAlign w:val="center"/>
          </w:tcPr>
          <w:p w14:paraId="158FBA6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56B7EC7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8F8A01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521CDDF" w14:textId="77777777" w:rsidR="00BF2C23" w:rsidRPr="00890ECB" w:rsidRDefault="00BF2C23" w:rsidP="00C64D07">
            <w:pPr>
              <w:pStyle w:val="IS-TNormal"/>
              <w:spacing w:before="0" w:after="0"/>
              <w:jc w:val="center"/>
              <w:rPr>
                <w:rFonts w:asciiTheme="minorHAnsi" w:hAnsiTheme="minorHAnsi" w:cstheme="minorHAnsi"/>
                <w:sz w:val="18"/>
                <w:szCs w:val="18"/>
                <w:lang w:val="da-DK"/>
              </w:rPr>
            </w:pPr>
            <w:r w:rsidRPr="00890ECB">
              <w:rPr>
                <w:rFonts w:asciiTheme="minorHAnsi" w:hAnsiTheme="minorHAnsi" w:cstheme="minorHAnsi"/>
                <w:sz w:val="18"/>
                <w:szCs w:val="18"/>
                <w:lang w:val="da-DK"/>
              </w:rPr>
              <w:t>PVF artikkel 5 nr. 2 og 32</w:t>
            </w:r>
          </w:p>
          <w:p w14:paraId="1CE3BD1B" w14:textId="77777777" w:rsidR="00BF2C23" w:rsidRPr="00890ECB" w:rsidRDefault="00BF2C23" w:rsidP="00C64D07">
            <w:pPr>
              <w:pStyle w:val="IS-TNormal"/>
              <w:spacing w:before="0" w:after="0"/>
              <w:jc w:val="center"/>
              <w:rPr>
                <w:rFonts w:asciiTheme="minorHAnsi" w:hAnsiTheme="minorHAnsi" w:cstheme="minorHAnsi"/>
                <w:sz w:val="18"/>
                <w:szCs w:val="18"/>
                <w:lang w:val="da-DK"/>
              </w:rPr>
            </w:pPr>
            <w:r w:rsidRPr="00890ECB">
              <w:rPr>
                <w:rFonts w:asciiTheme="minorHAnsi" w:hAnsiTheme="minorHAnsi" w:cstheme="minorHAnsi"/>
                <w:sz w:val="18"/>
                <w:szCs w:val="18"/>
                <w:lang w:val="da-DK"/>
              </w:rPr>
              <w:t>PJL § 22</w:t>
            </w:r>
          </w:p>
          <w:p w14:paraId="67DA6729"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40B46C2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 og 5</w:t>
            </w:r>
          </w:p>
        </w:tc>
        <w:tc>
          <w:tcPr>
            <w:tcW w:w="1984" w:type="dxa"/>
            <w:shd w:val="clear" w:color="auto" w:fill="99FF99"/>
            <w:vAlign w:val="center"/>
          </w:tcPr>
          <w:p w14:paraId="64A51ED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2F3D920" w14:textId="77777777" w:rsidTr="005D4045">
        <w:tc>
          <w:tcPr>
            <w:tcW w:w="567" w:type="dxa"/>
            <w:shd w:val="clear" w:color="auto" w:fill="FFC000"/>
          </w:tcPr>
          <w:p w14:paraId="6BCC32C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C430FE"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Sikres det at kun godkjent utstyr og programvare benyttes til behandling av helse- og personopplysninger?</w:t>
            </w:r>
          </w:p>
        </w:tc>
        <w:tc>
          <w:tcPr>
            <w:tcW w:w="850" w:type="dxa"/>
            <w:shd w:val="clear" w:color="auto" w:fill="auto"/>
            <w:vAlign w:val="center"/>
          </w:tcPr>
          <w:p w14:paraId="6898452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1B2BFC0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171802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A4D19B2"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ADFCC3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6A9ED16"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FF94B1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17</w:t>
            </w:r>
          </w:p>
        </w:tc>
        <w:tc>
          <w:tcPr>
            <w:tcW w:w="1984" w:type="dxa"/>
            <w:shd w:val="clear" w:color="auto" w:fill="99FF99"/>
            <w:vAlign w:val="center"/>
          </w:tcPr>
          <w:p w14:paraId="49C3ADE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1C675D8" w14:textId="77777777" w:rsidTr="005D4045">
        <w:tc>
          <w:tcPr>
            <w:tcW w:w="567" w:type="dxa"/>
            <w:shd w:val="clear" w:color="auto" w:fill="FFC000"/>
          </w:tcPr>
          <w:p w14:paraId="0FDD88C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5005A"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Har virksomheten fastsatt hvem som godkjenner utstyr og programvare som benyttes til behandling av helse- og personopplysninger?</w:t>
            </w:r>
          </w:p>
        </w:tc>
        <w:tc>
          <w:tcPr>
            <w:tcW w:w="850" w:type="dxa"/>
            <w:shd w:val="clear" w:color="auto" w:fill="auto"/>
            <w:vAlign w:val="center"/>
          </w:tcPr>
          <w:p w14:paraId="467B502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414176C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776FE8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0E232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8687BC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B610950"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4AF064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984" w:type="dxa"/>
            <w:shd w:val="clear" w:color="auto" w:fill="99FF99"/>
            <w:vAlign w:val="center"/>
          </w:tcPr>
          <w:p w14:paraId="698F83F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131C457" w14:textId="77777777" w:rsidTr="005D4045">
        <w:tc>
          <w:tcPr>
            <w:tcW w:w="567" w:type="dxa"/>
            <w:shd w:val="clear" w:color="auto" w:fill="FFC000"/>
          </w:tcPr>
          <w:p w14:paraId="75A3B48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450E5A6"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Oppdateres maskin- og programvare slik at den nyeste og mest tidsaktuelle sikkerhetsfunksjonaliteten følger med og nødvendige sikringstiltak benyttes?</w:t>
            </w:r>
          </w:p>
        </w:tc>
        <w:tc>
          <w:tcPr>
            <w:tcW w:w="850" w:type="dxa"/>
            <w:shd w:val="clear" w:color="auto" w:fill="auto"/>
            <w:vAlign w:val="center"/>
          </w:tcPr>
          <w:p w14:paraId="4E86E60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71BE6D8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17CF5D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1EF0CB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AC6E43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B2E5D8F"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CC824B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lastRenderedPageBreak/>
              <w:t>FLK § 15</w:t>
            </w:r>
          </w:p>
        </w:tc>
        <w:tc>
          <w:tcPr>
            <w:tcW w:w="1984" w:type="dxa"/>
            <w:shd w:val="clear" w:color="auto" w:fill="99FF99"/>
            <w:vAlign w:val="center"/>
          </w:tcPr>
          <w:p w14:paraId="553584B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FD0A0A1" w14:textId="77777777" w:rsidTr="005D4045">
        <w:tc>
          <w:tcPr>
            <w:tcW w:w="567" w:type="dxa"/>
            <w:shd w:val="clear" w:color="auto" w:fill="FFC000"/>
          </w:tcPr>
          <w:p w14:paraId="6D45FF3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15DCBDC"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 xml:space="preserve">Gjennomføres planlagte endringer </w:t>
            </w:r>
            <w:proofErr w:type="spellStart"/>
            <w:r w:rsidRPr="00665DE1">
              <w:rPr>
                <w:rFonts w:asciiTheme="minorHAnsi" w:hAnsiTheme="minorHAnsi" w:cstheme="minorHAnsi"/>
                <w:iCs/>
                <w:sz w:val="18"/>
                <w:szCs w:val="18"/>
              </w:rPr>
              <w:t>iht</w:t>
            </w:r>
            <w:proofErr w:type="spellEnd"/>
            <w:r w:rsidRPr="00665DE1">
              <w:rPr>
                <w:rFonts w:asciiTheme="minorHAnsi" w:hAnsiTheme="minorHAnsi" w:cstheme="minorHAnsi"/>
                <w:iCs/>
                <w:sz w:val="18"/>
                <w:szCs w:val="18"/>
              </w:rPr>
              <w:t xml:space="preserve"> virksomhetens rutine for konfigurasjonsendringer?</w:t>
            </w:r>
          </w:p>
        </w:tc>
        <w:tc>
          <w:tcPr>
            <w:tcW w:w="850" w:type="dxa"/>
            <w:shd w:val="clear" w:color="auto" w:fill="auto"/>
            <w:vAlign w:val="center"/>
          </w:tcPr>
          <w:p w14:paraId="7662904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0821863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925E6B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0F9C1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7E41A5E"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4D42CDD"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AC9F446"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17</w:t>
            </w:r>
          </w:p>
          <w:p w14:paraId="60AD010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984" w:type="dxa"/>
            <w:shd w:val="clear" w:color="auto" w:fill="99FF99"/>
            <w:vAlign w:val="center"/>
          </w:tcPr>
          <w:p w14:paraId="680DADC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289AF75" w14:textId="77777777" w:rsidTr="005D4045">
        <w:tc>
          <w:tcPr>
            <w:tcW w:w="567" w:type="dxa"/>
            <w:shd w:val="clear" w:color="auto" w:fill="FFC000"/>
          </w:tcPr>
          <w:p w14:paraId="31AF2B9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826FC85"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Benyttes det separate miljøer for utvikling, test og produksjon slik at helse- og personopplysninger som benyttes ved ytelse av helsehjelp, ikke blir påvirket ved feil i utvikling og test?</w:t>
            </w:r>
          </w:p>
        </w:tc>
        <w:tc>
          <w:tcPr>
            <w:tcW w:w="850" w:type="dxa"/>
            <w:shd w:val="clear" w:color="auto" w:fill="auto"/>
            <w:vAlign w:val="center"/>
          </w:tcPr>
          <w:p w14:paraId="7AB23F8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3F68D87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4462AE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2E96EB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04900D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BB18E27"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5A71D14"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7</w:t>
            </w:r>
          </w:p>
          <w:p w14:paraId="7713308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984" w:type="dxa"/>
            <w:shd w:val="clear" w:color="auto" w:fill="99FF99"/>
            <w:vAlign w:val="center"/>
          </w:tcPr>
          <w:p w14:paraId="36388D1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F1495F7" w14:textId="77777777" w:rsidTr="005D4045">
        <w:tc>
          <w:tcPr>
            <w:tcW w:w="567" w:type="dxa"/>
            <w:shd w:val="clear" w:color="auto" w:fill="FFC000"/>
          </w:tcPr>
          <w:p w14:paraId="671CD7E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935577"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Sjekkes konfigurasjonen av utstyr og programvare jevnlig slik at den kun utfører formålsbestemte funksjoner?</w:t>
            </w:r>
          </w:p>
        </w:tc>
        <w:tc>
          <w:tcPr>
            <w:tcW w:w="850" w:type="dxa"/>
            <w:shd w:val="clear" w:color="auto" w:fill="auto"/>
            <w:vAlign w:val="center"/>
          </w:tcPr>
          <w:p w14:paraId="274297F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47F5FED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33E8A3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14979CF" w14:textId="77777777" w:rsidR="00BF2C23" w:rsidRPr="00CC0B5A" w:rsidRDefault="00BF2C23"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PVF artikkel 32</w:t>
            </w:r>
          </w:p>
          <w:p w14:paraId="0AD2D085" w14:textId="77777777" w:rsidR="00BF2C23" w:rsidRPr="00CC0B5A" w:rsidRDefault="00BF2C23" w:rsidP="00C64D07">
            <w:pPr>
              <w:pStyle w:val="IS-TNormal"/>
              <w:spacing w:before="0" w:after="0"/>
              <w:jc w:val="center"/>
              <w:rPr>
                <w:rFonts w:asciiTheme="minorHAnsi" w:hAnsiTheme="minorHAnsi" w:cstheme="minorHAnsi"/>
                <w:sz w:val="18"/>
                <w:szCs w:val="18"/>
              </w:rPr>
            </w:pPr>
            <w:r w:rsidRPr="00CC0B5A">
              <w:rPr>
                <w:rFonts w:asciiTheme="minorHAnsi" w:hAnsiTheme="minorHAnsi" w:cstheme="minorHAnsi"/>
                <w:sz w:val="18"/>
                <w:szCs w:val="18"/>
              </w:rPr>
              <w:t>PJL § 22</w:t>
            </w:r>
          </w:p>
          <w:p w14:paraId="54963B62" w14:textId="77777777" w:rsidR="00BF2C23" w:rsidRPr="00CC0B5A" w:rsidRDefault="00BF2C23"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HRL § 21</w:t>
            </w:r>
          </w:p>
          <w:p w14:paraId="2270F9DE" w14:textId="77777777" w:rsidR="00BF2C23" w:rsidRPr="00CC0B5A" w:rsidRDefault="00BF2C23"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FKL § 7</w:t>
            </w:r>
          </w:p>
          <w:p w14:paraId="632E7643" w14:textId="77777777" w:rsidR="00BF2C23" w:rsidRPr="00CC0B5A" w:rsidRDefault="00BF2C23" w:rsidP="00C64D07">
            <w:pPr>
              <w:pStyle w:val="IS-TNormal"/>
              <w:jc w:val="center"/>
              <w:rPr>
                <w:rFonts w:asciiTheme="minorHAnsi" w:hAnsiTheme="minorHAnsi" w:cstheme="minorHAnsi"/>
                <w:sz w:val="18"/>
                <w:szCs w:val="18"/>
              </w:rPr>
            </w:pPr>
            <w:r w:rsidRPr="00CC0B5A">
              <w:rPr>
                <w:rFonts w:asciiTheme="minorHAnsi" w:hAnsiTheme="minorHAnsi" w:cstheme="minorHAnsi"/>
                <w:sz w:val="18"/>
                <w:szCs w:val="18"/>
              </w:rPr>
              <w:t>EFF § 15</w:t>
            </w:r>
          </w:p>
          <w:p w14:paraId="087BE686"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25</w:t>
            </w:r>
          </w:p>
        </w:tc>
        <w:tc>
          <w:tcPr>
            <w:tcW w:w="1984" w:type="dxa"/>
            <w:shd w:val="clear" w:color="auto" w:fill="99FF99"/>
            <w:vAlign w:val="center"/>
          </w:tcPr>
          <w:p w14:paraId="144751A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EDF320" w14:textId="77777777" w:rsidTr="005D4045">
        <w:tc>
          <w:tcPr>
            <w:tcW w:w="567" w:type="dxa"/>
            <w:shd w:val="clear" w:color="auto" w:fill="FFC000"/>
          </w:tcPr>
          <w:p w14:paraId="23C9E8D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3F65E38" w14:textId="77777777" w:rsidR="00BF2C23" w:rsidRPr="00665DE1" w:rsidRDefault="00BF2C23" w:rsidP="00C64D07">
            <w:pPr>
              <w:rPr>
                <w:rFonts w:asciiTheme="minorHAnsi" w:hAnsiTheme="minorHAnsi" w:cstheme="minorHAnsi"/>
                <w:iCs/>
                <w:sz w:val="18"/>
                <w:szCs w:val="18"/>
              </w:rPr>
            </w:pPr>
            <w:r w:rsidRPr="00665DE1">
              <w:rPr>
                <w:rFonts w:asciiTheme="minorHAnsi" w:hAnsiTheme="minorHAnsi" w:cstheme="minorHAnsi"/>
                <w:iCs/>
                <w:sz w:val="18"/>
                <w:szCs w:val="18"/>
              </w:rPr>
              <w:t>Er konfigurasjonen beskyttet mot ondsinnet programvare?</w:t>
            </w:r>
          </w:p>
        </w:tc>
        <w:tc>
          <w:tcPr>
            <w:tcW w:w="850" w:type="dxa"/>
            <w:shd w:val="clear" w:color="auto" w:fill="auto"/>
            <w:vAlign w:val="center"/>
          </w:tcPr>
          <w:p w14:paraId="6D89433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5.4.1</w:t>
            </w:r>
          </w:p>
        </w:tc>
        <w:tc>
          <w:tcPr>
            <w:tcW w:w="1701" w:type="dxa"/>
            <w:shd w:val="clear" w:color="auto" w:fill="auto"/>
            <w:vAlign w:val="center"/>
          </w:tcPr>
          <w:p w14:paraId="6BB9CF0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248AB7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8E7DA2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A94B7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6C19FC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5D1C477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C0DFB7B" w14:textId="77777777" w:rsidTr="005D4045">
        <w:tc>
          <w:tcPr>
            <w:tcW w:w="567" w:type="dxa"/>
            <w:shd w:val="clear" w:color="auto" w:fill="FFC000"/>
          </w:tcPr>
          <w:p w14:paraId="6394DF2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140B9EC" w14:textId="77777777" w:rsidR="00BF2C23" w:rsidRPr="00665DE1" w:rsidRDefault="00BF2C23" w:rsidP="00177D32">
            <w:pPr>
              <w:rPr>
                <w:rFonts w:asciiTheme="minorHAnsi" w:hAnsiTheme="minorHAnsi" w:cstheme="minorHAnsi"/>
                <w:iCs/>
                <w:sz w:val="18"/>
                <w:szCs w:val="18"/>
              </w:rPr>
            </w:pPr>
            <w:r>
              <w:rPr>
                <w:rFonts w:asciiTheme="minorHAnsi" w:hAnsiTheme="minorHAnsi" w:cstheme="minorHAnsi"/>
                <w:iCs/>
                <w:sz w:val="18"/>
                <w:szCs w:val="18"/>
              </w:rPr>
              <w:t>Er k</w:t>
            </w:r>
            <w:r w:rsidRPr="00177D32">
              <w:rPr>
                <w:rFonts w:asciiTheme="minorHAnsi" w:hAnsiTheme="minorHAnsi" w:cstheme="minorHAnsi"/>
                <w:iCs/>
                <w:sz w:val="18"/>
                <w:szCs w:val="18"/>
              </w:rPr>
              <w:t>onfigurasjonen beskytte</w:t>
            </w:r>
            <w:r>
              <w:rPr>
                <w:rFonts w:asciiTheme="minorHAnsi" w:hAnsiTheme="minorHAnsi" w:cstheme="minorHAnsi"/>
                <w:iCs/>
                <w:sz w:val="18"/>
                <w:szCs w:val="18"/>
              </w:rPr>
              <w:t>t</w:t>
            </w:r>
            <w:r w:rsidRPr="00177D32">
              <w:rPr>
                <w:rFonts w:asciiTheme="minorHAnsi" w:hAnsiTheme="minorHAnsi" w:cstheme="minorHAnsi"/>
                <w:iCs/>
                <w:sz w:val="18"/>
                <w:szCs w:val="18"/>
              </w:rPr>
              <w:t xml:space="preserve"> mot utilsiktede handlinger</w:t>
            </w:r>
            <w:r>
              <w:rPr>
                <w:rFonts w:asciiTheme="minorHAnsi" w:hAnsiTheme="minorHAnsi" w:cstheme="minorHAnsi"/>
                <w:iCs/>
                <w:sz w:val="18"/>
                <w:szCs w:val="18"/>
              </w:rPr>
              <w:t>?</w:t>
            </w:r>
          </w:p>
        </w:tc>
        <w:tc>
          <w:tcPr>
            <w:tcW w:w="850" w:type="dxa"/>
            <w:shd w:val="clear" w:color="auto" w:fill="auto"/>
            <w:vAlign w:val="center"/>
          </w:tcPr>
          <w:p w14:paraId="0B2970C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701" w:type="dxa"/>
            <w:shd w:val="clear" w:color="auto" w:fill="auto"/>
            <w:vAlign w:val="center"/>
          </w:tcPr>
          <w:p w14:paraId="04A9BDD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EE4345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3BA0FDC" w14:textId="77777777" w:rsidR="00BF2C23" w:rsidRDefault="00BF2C23"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22</w:t>
            </w:r>
          </w:p>
          <w:p w14:paraId="63FF1B66" w14:textId="77777777" w:rsidR="00BF2C23" w:rsidRDefault="00BF2C23"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HRL § 21</w:t>
            </w:r>
          </w:p>
          <w:p w14:paraId="4CCB05E6" w14:textId="77777777" w:rsidR="00BF2C23" w:rsidRPr="00665DE1" w:rsidRDefault="00BF2C23" w:rsidP="00C64D07">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PVF Artikkel 32</w:t>
            </w:r>
          </w:p>
        </w:tc>
        <w:tc>
          <w:tcPr>
            <w:tcW w:w="1984" w:type="dxa"/>
            <w:shd w:val="clear" w:color="auto" w:fill="99FF99"/>
            <w:vAlign w:val="center"/>
          </w:tcPr>
          <w:p w14:paraId="23AE2D5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63A837C" w14:textId="77777777" w:rsidTr="005D4045">
        <w:tc>
          <w:tcPr>
            <w:tcW w:w="567" w:type="dxa"/>
            <w:shd w:val="clear" w:color="auto" w:fill="FFC000"/>
          </w:tcPr>
          <w:p w14:paraId="6F75833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378D4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iCs/>
                <w:sz w:val="18"/>
                <w:szCs w:val="18"/>
              </w:rPr>
              <w:t>Blir konfigurasjonsendringer</w:t>
            </w:r>
            <w:r w:rsidRPr="00665DE1">
              <w:rPr>
                <w:rFonts w:asciiTheme="minorHAnsi" w:hAnsiTheme="minorHAnsi" w:cstheme="minorHAnsi"/>
                <w:sz w:val="18"/>
                <w:szCs w:val="18"/>
              </w:rPr>
              <w:t>, dvs. endringer i utstyr og/eller programvare, først satt i drift når:</w:t>
            </w:r>
          </w:p>
          <w:p w14:paraId="1032B9FA"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Risikovurdering som viser at nivå for </w:t>
            </w:r>
            <w:r w:rsidRPr="00665DE1">
              <w:rPr>
                <w:rFonts w:asciiTheme="minorHAnsi" w:hAnsiTheme="minorHAnsi" w:cstheme="minorHAnsi"/>
                <w:iCs/>
                <w:sz w:val="18"/>
                <w:szCs w:val="18"/>
              </w:rPr>
              <w:t>akseptabel risiko</w:t>
            </w:r>
            <w:r w:rsidRPr="00665DE1">
              <w:rPr>
                <w:rFonts w:asciiTheme="minorHAnsi" w:hAnsiTheme="minorHAnsi" w:cstheme="minorHAnsi"/>
                <w:sz w:val="18"/>
                <w:szCs w:val="18"/>
              </w:rPr>
              <w:t xml:space="preserve"> oppfylles?</w:t>
            </w:r>
          </w:p>
          <w:p w14:paraId="05156A9D"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Test som sikrer at forventede funksjoner er ivaretatt?</w:t>
            </w:r>
          </w:p>
          <w:p w14:paraId="21A7C4C1"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Implementering som sikrer mot uforutsette hendelser?</w:t>
            </w:r>
          </w:p>
          <w:p w14:paraId="3C33F109"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Ny konfigurasjon er dokumentert?</w:t>
            </w:r>
          </w:p>
          <w:p w14:paraId="2FB2C6B4"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Konfigurasjonsendringer er godkjent av virksomhetens leder eller den ledelsen bemyndiger?</w:t>
            </w:r>
          </w:p>
        </w:tc>
        <w:tc>
          <w:tcPr>
            <w:tcW w:w="850" w:type="dxa"/>
            <w:shd w:val="clear" w:color="auto" w:fill="auto"/>
            <w:vAlign w:val="center"/>
          </w:tcPr>
          <w:p w14:paraId="787DB87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701" w:type="dxa"/>
            <w:shd w:val="clear" w:color="auto" w:fill="auto"/>
            <w:vAlign w:val="center"/>
          </w:tcPr>
          <w:p w14:paraId="755B51E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B61C89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158E8DB"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AE9BC2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3E4E10B"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E9A2800"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5 og 7</w:t>
            </w:r>
          </w:p>
          <w:p w14:paraId="7AFD935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99FF99"/>
            <w:vAlign w:val="center"/>
          </w:tcPr>
          <w:p w14:paraId="6D0B514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DD17E7E" w14:textId="77777777" w:rsidTr="005D4045">
        <w:tc>
          <w:tcPr>
            <w:tcW w:w="567" w:type="dxa"/>
            <w:shd w:val="clear" w:color="auto" w:fill="FFC000"/>
          </w:tcPr>
          <w:p w14:paraId="6DD312C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8410E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konfigurasjonskontroll regulert gjennom avtale ved:</w:t>
            </w:r>
          </w:p>
          <w:p w14:paraId="4688E873"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Bruk av databehandler?</w:t>
            </w:r>
          </w:p>
          <w:p w14:paraId="0D4A53A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Bruk av fjernaksess for vedlikehold og oppdateringer (Fjernaksess skal kun gjøres over kanaler virksomheten har kontroll med.)?</w:t>
            </w:r>
          </w:p>
        </w:tc>
        <w:tc>
          <w:tcPr>
            <w:tcW w:w="850" w:type="dxa"/>
            <w:shd w:val="clear" w:color="auto" w:fill="auto"/>
            <w:vAlign w:val="center"/>
          </w:tcPr>
          <w:p w14:paraId="7777F94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701" w:type="dxa"/>
            <w:shd w:val="clear" w:color="auto" w:fill="auto"/>
            <w:vAlign w:val="center"/>
          </w:tcPr>
          <w:p w14:paraId="46E56A9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A37E5B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D74B82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01C8C69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7791C2"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1C1F7F78"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99FF99"/>
            <w:vAlign w:val="center"/>
          </w:tcPr>
          <w:p w14:paraId="7F69EDB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946790E" w14:textId="77777777" w:rsidTr="005D4045">
        <w:tc>
          <w:tcPr>
            <w:tcW w:w="567" w:type="dxa"/>
            <w:shd w:val="clear" w:color="auto" w:fill="FFC000"/>
          </w:tcPr>
          <w:p w14:paraId="08EE68B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D34E0A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Blir alle endringer med betydning for informasjonssikkerheten i organisasjonen, informasjonssystemene og infrastruktur forankret på relevant ledernivå?</w:t>
            </w:r>
          </w:p>
        </w:tc>
        <w:tc>
          <w:tcPr>
            <w:tcW w:w="850" w:type="dxa"/>
            <w:shd w:val="clear" w:color="auto" w:fill="auto"/>
            <w:vAlign w:val="center"/>
          </w:tcPr>
          <w:p w14:paraId="309AE67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5.4.1</w:t>
            </w:r>
          </w:p>
        </w:tc>
        <w:tc>
          <w:tcPr>
            <w:tcW w:w="1701" w:type="dxa"/>
            <w:shd w:val="clear" w:color="auto" w:fill="auto"/>
            <w:vAlign w:val="center"/>
          </w:tcPr>
          <w:p w14:paraId="28150D4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AAC16D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6F4339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216BA4E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39A33B7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3 og 7</w:t>
            </w:r>
          </w:p>
        </w:tc>
        <w:tc>
          <w:tcPr>
            <w:tcW w:w="1984" w:type="dxa"/>
            <w:shd w:val="clear" w:color="auto" w:fill="99FF99"/>
            <w:vAlign w:val="center"/>
          </w:tcPr>
          <w:p w14:paraId="462C36F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3070B72" w14:textId="77777777" w:rsidTr="005D4045">
        <w:tc>
          <w:tcPr>
            <w:tcW w:w="567" w:type="dxa"/>
            <w:shd w:val="clear" w:color="auto" w:fill="FFC000"/>
          </w:tcPr>
          <w:p w14:paraId="0F9ECC3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A0CB09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utarbeidet rutiner for endringsledelse som omfatter følgende temaer:</w:t>
            </w:r>
          </w:p>
          <w:p w14:paraId="33E09369"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Identifisering av vesentlige endringer</w:t>
            </w:r>
          </w:p>
          <w:p w14:paraId="49840035"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Planlegging og testing av endringer</w:t>
            </w:r>
          </w:p>
          <w:p w14:paraId="6808BBA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Vurdering av </w:t>
            </w:r>
            <w:proofErr w:type="gramStart"/>
            <w:r w:rsidRPr="00665DE1">
              <w:rPr>
                <w:rFonts w:asciiTheme="minorHAnsi" w:hAnsiTheme="minorHAnsi" w:cstheme="minorHAnsi"/>
                <w:sz w:val="18"/>
                <w:szCs w:val="18"/>
              </w:rPr>
              <w:t>potensielle</w:t>
            </w:r>
            <w:proofErr w:type="gramEnd"/>
            <w:r w:rsidRPr="00665DE1">
              <w:rPr>
                <w:rFonts w:asciiTheme="minorHAnsi" w:hAnsiTheme="minorHAnsi" w:cstheme="minorHAnsi"/>
                <w:sz w:val="18"/>
                <w:szCs w:val="18"/>
              </w:rPr>
              <w:t xml:space="preserve"> konsekvenser, for eksempel ved å gjennomføre en risikovurdering og eventuelt en personvernkonsekvensvurdering</w:t>
            </w:r>
          </w:p>
          <w:p w14:paraId="3214040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Godkjennelsesprosedyre for endringer?</w:t>
            </w:r>
          </w:p>
          <w:p w14:paraId="44EB853E"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Kommunikasjon av plan til aktuelle personer/roller</w:t>
            </w:r>
          </w:p>
          <w:p w14:paraId="1A63694D"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Reserverutiner om endringen må avbrytes, feiler eller at uønskede hendelser oppstår</w:t>
            </w:r>
          </w:p>
          <w:p w14:paraId="72CB7747"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Endringslogg med relevante opplysninger</w:t>
            </w:r>
          </w:p>
          <w:p w14:paraId="02ABC380"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Opplæring av berørte brukere/roller</w:t>
            </w:r>
          </w:p>
        </w:tc>
        <w:tc>
          <w:tcPr>
            <w:tcW w:w="850" w:type="dxa"/>
            <w:shd w:val="clear" w:color="auto" w:fill="auto"/>
            <w:vAlign w:val="center"/>
          </w:tcPr>
          <w:p w14:paraId="1277BDC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5.4.2</w:t>
            </w:r>
          </w:p>
        </w:tc>
        <w:tc>
          <w:tcPr>
            <w:tcW w:w="1701" w:type="dxa"/>
            <w:shd w:val="clear" w:color="auto" w:fill="auto"/>
            <w:vAlign w:val="center"/>
          </w:tcPr>
          <w:p w14:paraId="3F9BADC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265BCD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40AB4B7"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 35</w:t>
            </w:r>
          </w:p>
          <w:p w14:paraId="49C388D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w:t>
            </w:r>
          </w:p>
          <w:p w14:paraId="6D64F744"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556EEC2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6, 7</w:t>
            </w:r>
          </w:p>
        </w:tc>
        <w:tc>
          <w:tcPr>
            <w:tcW w:w="1984" w:type="dxa"/>
            <w:shd w:val="clear" w:color="auto" w:fill="99FF99"/>
            <w:vAlign w:val="center"/>
          </w:tcPr>
          <w:p w14:paraId="1B6594B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5083EB5" w14:textId="77777777" w:rsidTr="005D4045">
        <w:tc>
          <w:tcPr>
            <w:tcW w:w="567" w:type="dxa"/>
            <w:shd w:val="clear" w:color="auto" w:fill="FFC000"/>
          </w:tcPr>
          <w:p w14:paraId="604EDB8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48659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Sørger virksomhetens ledelse for sikkerhetskopiering av helse- og personopplysninger og annen informasjon som er nødvendig for gjenoppretting av normal drift?</w:t>
            </w:r>
          </w:p>
        </w:tc>
        <w:tc>
          <w:tcPr>
            <w:tcW w:w="850" w:type="dxa"/>
            <w:shd w:val="clear" w:color="auto" w:fill="auto"/>
            <w:vAlign w:val="center"/>
          </w:tcPr>
          <w:p w14:paraId="106F323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701" w:type="dxa"/>
            <w:shd w:val="clear" w:color="auto" w:fill="auto"/>
            <w:vAlign w:val="center"/>
          </w:tcPr>
          <w:p w14:paraId="3AB6EC9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69E75F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820E8F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9609D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404938F"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E9DCAF6"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FKL § 7</w:t>
            </w:r>
          </w:p>
          <w:p w14:paraId="3680280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984" w:type="dxa"/>
            <w:shd w:val="clear" w:color="auto" w:fill="99FF99"/>
            <w:vAlign w:val="center"/>
          </w:tcPr>
          <w:p w14:paraId="6D8CFE6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A3A2E3F" w14:textId="77777777" w:rsidTr="005D4045">
        <w:tc>
          <w:tcPr>
            <w:tcW w:w="567" w:type="dxa"/>
            <w:shd w:val="clear" w:color="auto" w:fill="FFC000"/>
          </w:tcPr>
          <w:p w14:paraId="385A93A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E0193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Oppbevares sikkerhetskopier avlåst og brannsikret, og adskilt fra driftsutstyret?</w:t>
            </w:r>
          </w:p>
        </w:tc>
        <w:tc>
          <w:tcPr>
            <w:tcW w:w="850" w:type="dxa"/>
            <w:shd w:val="clear" w:color="auto" w:fill="auto"/>
            <w:vAlign w:val="center"/>
          </w:tcPr>
          <w:p w14:paraId="0134CDE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701" w:type="dxa"/>
            <w:shd w:val="clear" w:color="auto" w:fill="auto"/>
            <w:vAlign w:val="center"/>
          </w:tcPr>
          <w:p w14:paraId="1B35CB1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9BDF3C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73DBD6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6982DE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725B8B4"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D2BBDA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FKL § 7</w:t>
            </w:r>
          </w:p>
        </w:tc>
        <w:tc>
          <w:tcPr>
            <w:tcW w:w="1984" w:type="dxa"/>
            <w:shd w:val="clear" w:color="auto" w:fill="99FF99"/>
            <w:vAlign w:val="center"/>
          </w:tcPr>
          <w:p w14:paraId="1217E85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E1539C4" w14:textId="77777777" w:rsidTr="005D4045">
        <w:tc>
          <w:tcPr>
            <w:tcW w:w="567" w:type="dxa"/>
            <w:shd w:val="clear" w:color="auto" w:fill="FFC000"/>
          </w:tcPr>
          <w:p w14:paraId="650D076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E185B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Testes det jevnlig at sikkerhetskopiene er korrekte og kan tilbakeføres?</w:t>
            </w:r>
          </w:p>
        </w:tc>
        <w:tc>
          <w:tcPr>
            <w:tcW w:w="850" w:type="dxa"/>
            <w:shd w:val="clear" w:color="auto" w:fill="auto"/>
            <w:vAlign w:val="center"/>
          </w:tcPr>
          <w:p w14:paraId="49D4412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701" w:type="dxa"/>
            <w:shd w:val="clear" w:color="auto" w:fill="auto"/>
            <w:vAlign w:val="center"/>
          </w:tcPr>
          <w:p w14:paraId="5AE77BD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D88082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6ADC0D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32CB0D7C"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2D115AE"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lastRenderedPageBreak/>
              <w:t>HRL § 21</w:t>
            </w:r>
          </w:p>
          <w:p w14:paraId="1A39809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FKL § 7 og 8</w:t>
            </w:r>
          </w:p>
        </w:tc>
        <w:tc>
          <w:tcPr>
            <w:tcW w:w="1984" w:type="dxa"/>
            <w:shd w:val="clear" w:color="auto" w:fill="99FF99"/>
            <w:vAlign w:val="center"/>
          </w:tcPr>
          <w:p w14:paraId="2B05F1A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7AB70F1" w14:textId="77777777" w:rsidTr="005D4045">
        <w:tc>
          <w:tcPr>
            <w:tcW w:w="567" w:type="dxa"/>
            <w:shd w:val="clear" w:color="auto" w:fill="FFC000"/>
          </w:tcPr>
          <w:p w14:paraId="2F55C55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8113E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minimum en sikkerhetskopi beskyttet mot ondsinnet programvare og uønskede hendelser?</w:t>
            </w:r>
          </w:p>
        </w:tc>
        <w:tc>
          <w:tcPr>
            <w:tcW w:w="850" w:type="dxa"/>
            <w:shd w:val="clear" w:color="auto" w:fill="auto"/>
            <w:vAlign w:val="center"/>
          </w:tcPr>
          <w:p w14:paraId="5AE4F7E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5.4.3</w:t>
            </w:r>
          </w:p>
        </w:tc>
        <w:tc>
          <w:tcPr>
            <w:tcW w:w="1701" w:type="dxa"/>
            <w:shd w:val="clear" w:color="auto" w:fill="auto"/>
            <w:vAlign w:val="center"/>
          </w:tcPr>
          <w:p w14:paraId="504B7EF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B53A37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2B2501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1DB6553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6EF41C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53BAFDE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6FDE11" w14:textId="77777777" w:rsidTr="005D4045">
        <w:tc>
          <w:tcPr>
            <w:tcW w:w="567" w:type="dxa"/>
            <w:shd w:val="clear" w:color="auto" w:fill="FFC000"/>
          </w:tcPr>
          <w:p w14:paraId="1718A83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7FA1794" w14:textId="77777777" w:rsidR="00BF2C23" w:rsidRPr="00665DE1" w:rsidRDefault="00BF2C23" w:rsidP="00C64D07">
            <w:pPr>
              <w:pStyle w:val="Brdtekstinnrykk3"/>
              <w:spacing w:after="0"/>
              <w:ind w:left="0"/>
              <w:rPr>
                <w:rFonts w:asciiTheme="minorHAnsi" w:hAnsiTheme="minorHAnsi" w:cstheme="minorHAnsi"/>
                <w:sz w:val="18"/>
                <w:szCs w:val="18"/>
              </w:rPr>
            </w:pPr>
            <w:r w:rsidRPr="00665DE1">
              <w:rPr>
                <w:rFonts w:asciiTheme="minorHAnsi" w:hAnsiTheme="minorHAnsi" w:cstheme="minorHAnsi"/>
                <w:sz w:val="18"/>
                <w:szCs w:val="18"/>
              </w:rPr>
              <w:t>Logges det som minimum:</w:t>
            </w:r>
          </w:p>
          <w:p w14:paraId="40675B30"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Autorisert bruk av informasjonssystemene </w:t>
            </w:r>
          </w:p>
          <w:p w14:paraId="582212C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All system- og administratorbruk til informasjonssystemer og infrastrukturen </w:t>
            </w:r>
          </w:p>
          <w:p w14:paraId="2E377466"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Endring av konfigurasjon og programvare</w:t>
            </w:r>
          </w:p>
          <w:p w14:paraId="20793C8E"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Sikkerhetsrelevante hendelser i sikkerhetsbarrierer</w:t>
            </w:r>
          </w:p>
          <w:p w14:paraId="6614E2B5"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Forsøk på uautorisert bruk av informasjonssystemer og infrastrukturen </w:t>
            </w:r>
          </w:p>
          <w:p w14:paraId="4A4A32C3"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Bruk av selvautorisering</w:t>
            </w:r>
          </w:p>
        </w:tc>
        <w:tc>
          <w:tcPr>
            <w:tcW w:w="850" w:type="dxa"/>
            <w:shd w:val="clear" w:color="auto" w:fill="auto"/>
            <w:vAlign w:val="center"/>
          </w:tcPr>
          <w:p w14:paraId="1B8A4A1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590E6F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9D071C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CAAB25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6B88B0E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75F6C2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p w14:paraId="16A06BB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w:t>
            </w:r>
          </w:p>
        </w:tc>
        <w:tc>
          <w:tcPr>
            <w:tcW w:w="1984" w:type="dxa"/>
            <w:shd w:val="clear" w:color="auto" w:fill="99FF99"/>
            <w:vAlign w:val="center"/>
          </w:tcPr>
          <w:p w14:paraId="23521EA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9353ED3" w14:textId="77777777" w:rsidTr="005D4045">
        <w:tc>
          <w:tcPr>
            <w:tcW w:w="567" w:type="dxa"/>
            <w:shd w:val="clear" w:color="auto" w:fill="FFC000"/>
          </w:tcPr>
          <w:p w14:paraId="7EA6F86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693A90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Registreres som minimum følgende i loggene ved autorisert bruk av behandlingsrettet helseregister:</w:t>
            </w:r>
          </w:p>
          <w:p w14:paraId="49C790A9"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Identitet til </w:t>
            </w:r>
            <w:r>
              <w:rPr>
                <w:rFonts w:asciiTheme="minorHAnsi" w:hAnsiTheme="minorHAnsi" w:cstheme="minorHAnsi"/>
                <w:sz w:val="18"/>
                <w:szCs w:val="18"/>
              </w:rPr>
              <w:t xml:space="preserve">den </w:t>
            </w:r>
            <w:r w:rsidRPr="00EC20AA">
              <w:rPr>
                <w:rFonts w:asciiTheme="minorHAnsi" w:hAnsiTheme="minorHAnsi" w:cstheme="minorHAnsi"/>
                <w:sz w:val="18"/>
                <w:szCs w:val="18"/>
              </w:rPr>
              <w:t>som har lest, rettet, registrert, endret og/eller slettet helse- og personopplysninger</w:t>
            </w:r>
          </w:p>
          <w:p w14:paraId="0805828F" w14:textId="77777777" w:rsidR="00BF2C23" w:rsidRDefault="00BF2C23"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t xml:space="preserve">Organisatorisk tilhørighet </w:t>
            </w:r>
          </w:p>
          <w:p w14:paraId="566E4F49" w14:textId="77777777" w:rsidR="00BF2C23" w:rsidRPr="00177D32" w:rsidRDefault="00BF2C23"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t>Grunnlaget for tilgjengeliggjøringen</w:t>
            </w:r>
          </w:p>
          <w:p w14:paraId="60E48B3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Tidsperioden for tilgjengeliggjøringen</w:t>
            </w:r>
          </w:p>
        </w:tc>
        <w:tc>
          <w:tcPr>
            <w:tcW w:w="850" w:type="dxa"/>
            <w:shd w:val="clear" w:color="auto" w:fill="auto"/>
            <w:vAlign w:val="center"/>
          </w:tcPr>
          <w:p w14:paraId="3ABDCC2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6D0A4E1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F61ECD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AC8E2E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1. ledd</w:t>
            </w:r>
          </w:p>
          <w:p w14:paraId="77B4B09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HPL § 45, 1. ledd</w:t>
            </w:r>
          </w:p>
        </w:tc>
        <w:tc>
          <w:tcPr>
            <w:tcW w:w="1984" w:type="dxa"/>
            <w:shd w:val="clear" w:color="auto" w:fill="99FF99"/>
            <w:vAlign w:val="center"/>
          </w:tcPr>
          <w:p w14:paraId="69E7B5C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98CCE6E" w14:textId="77777777" w:rsidTr="005D4045">
        <w:tc>
          <w:tcPr>
            <w:tcW w:w="567" w:type="dxa"/>
            <w:shd w:val="clear" w:color="auto" w:fill="FFC000"/>
          </w:tcPr>
          <w:p w14:paraId="0AB812F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BBB62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Besluttes kravene til logging, ved behandling av helse- og personopplysninger for andre formål enn ytelse av helse- og omsorgstjenester, på grunnlag av en risikovurdering?</w:t>
            </w:r>
          </w:p>
        </w:tc>
        <w:tc>
          <w:tcPr>
            <w:tcW w:w="850" w:type="dxa"/>
            <w:shd w:val="clear" w:color="auto" w:fill="auto"/>
            <w:vAlign w:val="center"/>
          </w:tcPr>
          <w:p w14:paraId="06474FF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17282CB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B4857B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15B307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25F75F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33E3131"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63F20D2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984" w:type="dxa"/>
            <w:shd w:val="clear" w:color="auto" w:fill="99FF99"/>
            <w:vAlign w:val="center"/>
          </w:tcPr>
          <w:p w14:paraId="57F0522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0CA8069" w14:textId="77777777" w:rsidTr="005D4045">
        <w:tc>
          <w:tcPr>
            <w:tcW w:w="567" w:type="dxa"/>
            <w:shd w:val="clear" w:color="auto" w:fill="FFC000"/>
          </w:tcPr>
          <w:p w14:paraId="69D81C2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2BC642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Kan loggene enkelt kunne analyseres ved hjelp av analyseverktøy med henblikk på å oppdage brudd?</w:t>
            </w:r>
          </w:p>
        </w:tc>
        <w:tc>
          <w:tcPr>
            <w:tcW w:w="850" w:type="dxa"/>
            <w:shd w:val="clear" w:color="auto" w:fill="auto"/>
            <w:vAlign w:val="center"/>
          </w:tcPr>
          <w:p w14:paraId="305BD6A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51806E5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715FEFC"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1E3DB4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tc>
        <w:tc>
          <w:tcPr>
            <w:tcW w:w="1984" w:type="dxa"/>
            <w:shd w:val="clear" w:color="auto" w:fill="99FF99"/>
            <w:vAlign w:val="center"/>
          </w:tcPr>
          <w:p w14:paraId="0D60AC9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B8B628" w14:textId="77777777" w:rsidTr="005D4045">
        <w:tc>
          <w:tcPr>
            <w:tcW w:w="567" w:type="dxa"/>
            <w:shd w:val="clear" w:color="auto" w:fill="FFC000"/>
          </w:tcPr>
          <w:p w14:paraId="03AD2EA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5E2EBA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rutiner for å analysere loggene slik at hendelser oppdages før de får alvorlige konsekvenser?</w:t>
            </w:r>
          </w:p>
        </w:tc>
        <w:tc>
          <w:tcPr>
            <w:tcW w:w="850" w:type="dxa"/>
            <w:shd w:val="clear" w:color="auto" w:fill="auto"/>
            <w:vAlign w:val="center"/>
          </w:tcPr>
          <w:p w14:paraId="0D77F1C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59725B8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32DE0A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210FAC7"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40718B6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5EFD792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22</w:t>
            </w:r>
          </w:p>
        </w:tc>
        <w:tc>
          <w:tcPr>
            <w:tcW w:w="1984" w:type="dxa"/>
            <w:shd w:val="clear" w:color="auto" w:fill="99FF99"/>
            <w:vAlign w:val="center"/>
          </w:tcPr>
          <w:p w14:paraId="3D1CE63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5D458D2" w14:textId="77777777" w:rsidTr="005D4045">
        <w:tc>
          <w:tcPr>
            <w:tcW w:w="567" w:type="dxa"/>
            <w:shd w:val="clear" w:color="auto" w:fill="FFC000"/>
          </w:tcPr>
          <w:p w14:paraId="0130DEC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ADEF4EC" w14:textId="77777777" w:rsidR="00BF2C23" w:rsidRPr="00665DE1" w:rsidRDefault="00BF2C23" w:rsidP="00EC20AA">
            <w:pPr>
              <w:rPr>
                <w:rFonts w:asciiTheme="minorHAnsi" w:hAnsiTheme="minorHAnsi" w:cstheme="minorHAnsi"/>
                <w:sz w:val="18"/>
                <w:szCs w:val="18"/>
              </w:rPr>
            </w:pPr>
            <w:r>
              <w:rPr>
                <w:rFonts w:asciiTheme="minorHAnsi" w:hAnsiTheme="minorHAnsi" w:cstheme="minorHAnsi"/>
                <w:sz w:val="18"/>
                <w:szCs w:val="18"/>
              </w:rPr>
              <w:t>H</w:t>
            </w:r>
            <w:r w:rsidRPr="00EC20AA">
              <w:rPr>
                <w:rFonts w:asciiTheme="minorHAnsi" w:hAnsiTheme="minorHAnsi" w:cstheme="minorHAnsi"/>
                <w:sz w:val="18"/>
                <w:szCs w:val="18"/>
              </w:rPr>
              <w:t xml:space="preserve">åndteres </w:t>
            </w:r>
            <w:r>
              <w:rPr>
                <w:rFonts w:asciiTheme="minorHAnsi" w:hAnsiTheme="minorHAnsi" w:cstheme="minorHAnsi"/>
                <w:sz w:val="18"/>
                <w:szCs w:val="18"/>
              </w:rPr>
              <w:t xml:space="preserve">det </w:t>
            </w:r>
            <w:r w:rsidRPr="00EC20AA">
              <w:rPr>
                <w:rFonts w:asciiTheme="minorHAnsi" w:hAnsiTheme="minorHAnsi" w:cstheme="minorHAnsi"/>
                <w:sz w:val="18"/>
                <w:szCs w:val="18"/>
              </w:rPr>
              <w:t xml:space="preserve">som et avvik </w:t>
            </w:r>
            <w:r>
              <w:rPr>
                <w:rFonts w:asciiTheme="minorHAnsi" w:hAnsiTheme="minorHAnsi" w:cstheme="minorHAnsi"/>
                <w:sz w:val="18"/>
                <w:szCs w:val="18"/>
              </w:rPr>
              <w:t xml:space="preserve">om </w:t>
            </w:r>
            <w:r w:rsidRPr="00EC20AA">
              <w:rPr>
                <w:rFonts w:asciiTheme="minorHAnsi" w:hAnsiTheme="minorHAnsi" w:cstheme="minorHAnsi"/>
                <w:sz w:val="18"/>
                <w:szCs w:val="18"/>
              </w:rPr>
              <w:t>brudd avdekkes</w:t>
            </w:r>
            <w:r>
              <w:rPr>
                <w:rFonts w:asciiTheme="minorHAnsi" w:hAnsiTheme="minorHAnsi" w:cstheme="minorHAnsi"/>
                <w:sz w:val="18"/>
                <w:szCs w:val="18"/>
              </w:rPr>
              <w:t xml:space="preserve"> ved </w:t>
            </w:r>
            <w:r w:rsidRPr="00665DE1">
              <w:rPr>
                <w:rFonts w:asciiTheme="minorHAnsi" w:hAnsiTheme="minorHAnsi" w:cstheme="minorHAnsi"/>
                <w:sz w:val="18"/>
                <w:szCs w:val="18"/>
              </w:rPr>
              <w:t>analyse</w:t>
            </w:r>
            <w:r>
              <w:rPr>
                <w:rFonts w:asciiTheme="minorHAnsi" w:hAnsiTheme="minorHAnsi" w:cstheme="minorHAnsi"/>
                <w:sz w:val="18"/>
                <w:szCs w:val="18"/>
              </w:rPr>
              <w:t xml:space="preserve"> av</w:t>
            </w:r>
            <w:r w:rsidRPr="00665DE1">
              <w:rPr>
                <w:rFonts w:asciiTheme="minorHAnsi" w:hAnsiTheme="minorHAnsi" w:cstheme="minorHAnsi"/>
                <w:sz w:val="18"/>
                <w:szCs w:val="18"/>
              </w:rPr>
              <w:t xml:space="preserve"> loggene</w:t>
            </w:r>
            <w:r>
              <w:rPr>
                <w:rFonts w:asciiTheme="minorHAnsi" w:hAnsiTheme="minorHAnsi" w:cstheme="minorHAnsi"/>
                <w:sz w:val="18"/>
                <w:szCs w:val="18"/>
              </w:rPr>
              <w:t>?</w:t>
            </w:r>
          </w:p>
        </w:tc>
        <w:tc>
          <w:tcPr>
            <w:tcW w:w="850" w:type="dxa"/>
            <w:shd w:val="clear" w:color="auto" w:fill="auto"/>
            <w:vAlign w:val="center"/>
          </w:tcPr>
          <w:p w14:paraId="6666D4E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5.4.4</w:t>
            </w:r>
          </w:p>
        </w:tc>
        <w:tc>
          <w:tcPr>
            <w:tcW w:w="1701" w:type="dxa"/>
            <w:shd w:val="clear" w:color="auto" w:fill="auto"/>
            <w:vAlign w:val="center"/>
          </w:tcPr>
          <w:p w14:paraId="0F52A4E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08C188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99646F1" w14:textId="77777777" w:rsidR="00BF2C23" w:rsidRDefault="00BF2C23"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22</w:t>
            </w:r>
          </w:p>
          <w:p w14:paraId="252C591B" w14:textId="77777777" w:rsidR="00BF2C23" w:rsidRDefault="00BF2C23"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HRL § 21</w:t>
            </w:r>
          </w:p>
          <w:p w14:paraId="31631436" w14:textId="77777777" w:rsidR="00BF2C23" w:rsidRDefault="00BF2C23"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t>PJL § 14</w:t>
            </w:r>
          </w:p>
          <w:p w14:paraId="410B2652" w14:textId="77777777" w:rsidR="00BF2C23" w:rsidRPr="00665DE1" w:rsidRDefault="00BF2C23" w:rsidP="00851D68">
            <w:pPr>
              <w:pStyle w:val="IS-TNormal"/>
              <w:spacing w:before="0" w:after="0"/>
              <w:jc w:val="center"/>
              <w:rPr>
                <w:rFonts w:asciiTheme="minorHAnsi" w:hAnsiTheme="minorHAnsi" w:cstheme="minorHAnsi"/>
                <w:sz w:val="18"/>
                <w:szCs w:val="18"/>
              </w:rPr>
            </w:pPr>
            <w:r>
              <w:rPr>
                <w:rFonts w:asciiTheme="minorHAnsi" w:hAnsiTheme="minorHAnsi" w:cstheme="minorHAnsi"/>
                <w:sz w:val="18"/>
                <w:szCs w:val="18"/>
              </w:rPr>
              <w:lastRenderedPageBreak/>
              <w:t>PVF artikkel 33 og 34</w:t>
            </w:r>
          </w:p>
        </w:tc>
        <w:tc>
          <w:tcPr>
            <w:tcW w:w="1984" w:type="dxa"/>
            <w:shd w:val="clear" w:color="auto" w:fill="99FF99"/>
            <w:vAlign w:val="center"/>
          </w:tcPr>
          <w:p w14:paraId="63C9F54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7CDE298" w14:textId="77777777" w:rsidTr="005D4045">
        <w:tc>
          <w:tcPr>
            <w:tcW w:w="567" w:type="dxa"/>
            <w:shd w:val="clear" w:color="auto" w:fill="FFC000"/>
          </w:tcPr>
          <w:p w14:paraId="4E6065E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3315A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Et det etablert rutiner for ved behov å kunne sammenholde loggene med autorisasjonsregister?</w:t>
            </w:r>
          </w:p>
        </w:tc>
        <w:tc>
          <w:tcPr>
            <w:tcW w:w="850" w:type="dxa"/>
            <w:shd w:val="clear" w:color="auto" w:fill="auto"/>
            <w:vAlign w:val="center"/>
          </w:tcPr>
          <w:p w14:paraId="39D3933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5291C7D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DAC8EC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FEE0B9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3F422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23</w:t>
            </w:r>
          </w:p>
          <w:p w14:paraId="37DA732B"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22</w:t>
            </w:r>
          </w:p>
          <w:p w14:paraId="528102A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 xml:space="preserve">PJF § 13 </w:t>
            </w:r>
          </w:p>
        </w:tc>
        <w:tc>
          <w:tcPr>
            <w:tcW w:w="1984" w:type="dxa"/>
            <w:shd w:val="clear" w:color="auto" w:fill="99FF99"/>
            <w:vAlign w:val="center"/>
          </w:tcPr>
          <w:p w14:paraId="3A4F85D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288955C" w14:textId="77777777" w:rsidTr="005D4045">
        <w:tc>
          <w:tcPr>
            <w:tcW w:w="567" w:type="dxa"/>
            <w:shd w:val="clear" w:color="auto" w:fill="FFC000"/>
          </w:tcPr>
          <w:p w14:paraId="507AAD1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D50582E" w14:textId="77777777" w:rsidR="00BF2C23" w:rsidRPr="00665DE1" w:rsidRDefault="00BF2C23" w:rsidP="00C64D07">
            <w:pPr>
              <w:pStyle w:val="Brdtekstinnrykk3"/>
              <w:ind w:left="0"/>
              <w:rPr>
                <w:rFonts w:asciiTheme="minorHAnsi" w:hAnsiTheme="minorHAnsi" w:cstheme="minorHAnsi"/>
                <w:sz w:val="18"/>
                <w:szCs w:val="18"/>
              </w:rPr>
            </w:pPr>
            <w:r w:rsidRPr="00665DE1">
              <w:rPr>
                <w:rFonts w:asciiTheme="minorHAnsi" w:hAnsiTheme="minorHAnsi" w:cstheme="minorHAnsi"/>
                <w:sz w:val="18"/>
                <w:szCs w:val="18"/>
              </w:rPr>
              <w:t xml:space="preserve">Sikres logger </w:t>
            </w:r>
            <w:r>
              <w:rPr>
                <w:rFonts w:asciiTheme="minorHAnsi" w:hAnsiTheme="minorHAnsi" w:cstheme="minorHAnsi"/>
                <w:sz w:val="18"/>
                <w:szCs w:val="18"/>
              </w:rPr>
              <w:t xml:space="preserve">og autorisasjonsregister </w:t>
            </w:r>
            <w:r w:rsidRPr="00665DE1">
              <w:rPr>
                <w:rFonts w:asciiTheme="minorHAnsi" w:hAnsiTheme="minorHAnsi" w:cstheme="minorHAnsi"/>
                <w:sz w:val="18"/>
                <w:szCs w:val="18"/>
              </w:rPr>
              <w:t>mot endring og s</w:t>
            </w:r>
            <w:r>
              <w:rPr>
                <w:rFonts w:asciiTheme="minorHAnsi" w:hAnsiTheme="minorHAnsi" w:cstheme="minorHAnsi"/>
                <w:sz w:val="18"/>
                <w:szCs w:val="18"/>
              </w:rPr>
              <w:t>letting</w:t>
            </w:r>
            <w:r w:rsidRPr="00665DE1">
              <w:rPr>
                <w:rFonts w:asciiTheme="minorHAnsi" w:hAnsiTheme="minorHAnsi" w:cstheme="minorHAnsi"/>
                <w:sz w:val="18"/>
                <w:szCs w:val="18"/>
              </w:rPr>
              <w:t>?</w:t>
            </w:r>
          </w:p>
        </w:tc>
        <w:tc>
          <w:tcPr>
            <w:tcW w:w="850" w:type="dxa"/>
            <w:shd w:val="clear" w:color="auto" w:fill="auto"/>
            <w:vAlign w:val="center"/>
          </w:tcPr>
          <w:p w14:paraId="5E538EF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7582DFF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8D782F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EC71A9D"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754C25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r>
              <w:rPr>
                <w:rFonts w:asciiTheme="minorHAnsi" w:hAnsiTheme="minorHAnsi" w:cstheme="minorHAnsi"/>
                <w:sz w:val="18"/>
                <w:szCs w:val="18"/>
              </w:rPr>
              <w:t xml:space="preserve"> og 42</w:t>
            </w:r>
          </w:p>
          <w:p w14:paraId="09AF69A2"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97414FD"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PJF § 13 og 15</w:t>
            </w:r>
          </w:p>
          <w:p w14:paraId="6555FD08"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color w:val="000000"/>
                <w:sz w:val="18"/>
                <w:szCs w:val="18"/>
              </w:rPr>
              <w:t>PVF art. 5 nr. 1 bokstav f</w:t>
            </w:r>
          </w:p>
          <w:p w14:paraId="2ED914EB"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99FF99"/>
            <w:vAlign w:val="center"/>
          </w:tcPr>
          <w:p w14:paraId="59043C4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093331F" w14:textId="77777777" w:rsidTr="005D4045">
        <w:tc>
          <w:tcPr>
            <w:tcW w:w="567" w:type="dxa"/>
            <w:shd w:val="clear" w:color="auto" w:fill="FFC000"/>
          </w:tcPr>
          <w:p w14:paraId="1CD694A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F12C22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logger korrekt tidsstempel?</w:t>
            </w:r>
          </w:p>
        </w:tc>
        <w:tc>
          <w:tcPr>
            <w:tcW w:w="850" w:type="dxa"/>
            <w:shd w:val="clear" w:color="auto" w:fill="auto"/>
            <w:vAlign w:val="center"/>
          </w:tcPr>
          <w:p w14:paraId="3DAE73E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1131A11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7FEB47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5E3EC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79A3FD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538EF643"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E8A512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PJF § 14</w:t>
            </w:r>
          </w:p>
        </w:tc>
        <w:tc>
          <w:tcPr>
            <w:tcW w:w="1984" w:type="dxa"/>
            <w:shd w:val="clear" w:color="auto" w:fill="99FF99"/>
            <w:vAlign w:val="center"/>
          </w:tcPr>
          <w:p w14:paraId="0B58968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10373EE" w14:textId="77777777" w:rsidTr="005D4045">
        <w:tc>
          <w:tcPr>
            <w:tcW w:w="567" w:type="dxa"/>
            <w:shd w:val="clear" w:color="auto" w:fill="FFC000"/>
          </w:tcPr>
          <w:p w14:paraId="0A1D1F0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A3D1A0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Lagres logger, som </w:t>
            </w:r>
            <w:proofErr w:type="gramStart"/>
            <w:r w:rsidRPr="00665DE1">
              <w:rPr>
                <w:rFonts w:asciiTheme="minorHAnsi" w:hAnsiTheme="minorHAnsi" w:cstheme="minorHAnsi"/>
                <w:sz w:val="18"/>
                <w:szCs w:val="18"/>
              </w:rPr>
              <w:t>genereres</w:t>
            </w:r>
            <w:proofErr w:type="gramEnd"/>
            <w:r w:rsidRPr="00665DE1">
              <w:rPr>
                <w:rFonts w:asciiTheme="minorHAnsi" w:hAnsiTheme="minorHAnsi" w:cstheme="minorHAnsi"/>
                <w:sz w:val="18"/>
                <w:szCs w:val="18"/>
              </w:rPr>
              <w:t xml:space="preserve"> ved ytelse av helsehjelp, til det ikke antas å være bruk for dem?</w:t>
            </w:r>
          </w:p>
        </w:tc>
        <w:tc>
          <w:tcPr>
            <w:tcW w:w="850" w:type="dxa"/>
            <w:shd w:val="clear" w:color="auto" w:fill="auto"/>
            <w:vAlign w:val="center"/>
          </w:tcPr>
          <w:p w14:paraId="351D46E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5.4.4</w:t>
            </w:r>
          </w:p>
        </w:tc>
        <w:tc>
          <w:tcPr>
            <w:tcW w:w="1701" w:type="dxa"/>
            <w:shd w:val="clear" w:color="auto" w:fill="auto"/>
            <w:vAlign w:val="center"/>
          </w:tcPr>
          <w:p w14:paraId="7766BAE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B1DB44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D9A82E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25</w:t>
            </w:r>
          </w:p>
        </w:tc>
        <w:tc>
          <w:tcPr>
            <w:tcW w:w="1984" w:type="dxa"/>
            <w:shd w:val="clear" w:color="auto" w:fill="99FF99"/>
            <w:vAlign w:val="center"/>
          </w:tcPr>
          <w:p w14:paraId="2B9BBF3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93D2DB2" w14:textId="77777777" w:rsidTr="005D4045">
        <w:tc>
          <w:tcPr>
            <w:tcW w:w="567" w:type="dxa"/>
            <w:shd w:val="clear" w:color="auto" w:fill="FFC000"/>
          </w:tcPr>
          <w:p w14:paraId="4C8327D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E9CF7D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Følger styring og håndtering av tekniske sårbarheter rutinene for endringsstyring?</w:t>
            </w:r>
          </w:p>
        </w:tc>
        <w:tc>
          <w:tcPr>
            <w:tcW w:w="850" w:type="dxa"/>
            <w:shd w:val="clear" w:color="auto" w:fill="auto"/>
            <w:vAlign w:val="center"/>
          </w:tcPr>
          <w:p w14:paraId="46DBDF0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701" w:type="dxa"/>
            <w:shd w:val="clear" w:color="auto" w:fill="auto"/>
            <w:vAlign w:val="center"/>
          </w:tcPr>
          <w:p w14:paraId="149998B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383A98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D0B50BF"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46258BC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2970035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D461E83" w14:textId="77777777" w:rsidTr="005D4045">
        <w:tc>
          <w:tcPr>
            <w:tcW w:w="567" w:type="dxa"/>
            <w:shd w:val="clear" w:color="auto" w:fill="FFC000"/>
          </w:tcPr>
          <w:p w14:paraId="4B0EE0A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4CC479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rutiner for å skaffe seg informasjon om tekniske sårbarheter i utstyr og programvare?</w:t>
            </w:r>
          </w:p>
        </w:tc>
        <w:tc>
          <w:tcPr>
            <w:tcW w:w="850" w:type="dxa"/>
            <w:shd w:val="clear" w:color="auto" w:fill="auto"/>
            <w:vAlign w:val="center"/>
          </w:tcPr>
          <w:p w14:paraId="7BE37A8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701" w:type="dxa"/>
            <w:shd w:val="clear" w:color="auto" w:fill="auto"/>
            <w:vAlign w:val="center"/>
          </w:tcPr>
          <w:p w14:paraId="2EF266E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462580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BD8C409"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75E57AE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7FA84CC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99FF99"/>
            <w:vAlign w:val="center"/>
          </w:tcPr>
          <w:p w14:paraId="769640F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A2DA482" w14:textId="77777777" w:rsidTr="005D4045">
        <w:tc>
          <w:tcPr>
            <w:tcW w:w="567" w:type="dxa"/>
            <w:shd w:val="clear" w:color="auto" w:fill="FFC000"/>
          </w:tcPr>
          <w:p w14:paraId="060D740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D286AA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rutiner og operative tiltak som ivaretar:</w:t>
            </w:r>
          </w:p>
          <w:p w14:paraId="228FB700"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Ansvaret for: overvåkning, risikovurdering, korrigering og koordinering</w:t>
            </w:r>
          </w:p>
          <w:p w14:paraId="7E6C2EEC"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Hvordan virksomheten skal reagere og varsle om sårbarheter</w:t>
            </w:r>
          </w:p>
          <w:p w14:paraId="17510F3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Prioritering og etablering av tidslinje for korrigering</w:t>
            </w:r>
          </w:p>
        </w:tc>
        <w:tc>
          <w:tcPr>
            <w:tcW w:w="850" w:type="dxa"/>
            <w:shd w:val="clear" w:color="auto" w:fill="auto"/>
            <w:vAlign w:val="center"/>
          </w:tcPr>
          <w:p w14:paraId="1BC1980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5.4.5</w:t>
            </w:r>
          </w:p>
        </w:tc>
        <w:tc>
          <w:tcPr>
            <w:tcW w:w="1701" w:type="dxa"/>
            <w:shd w:val="clear" w:color="auto" w:fill="auto"/>
            <w:vAlign w:val="center"/>
          </w:tcPr>
          <w:p w14:paraId="12CC265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CE7DE4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64796B0"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32</w:t>
            </w:r>
          </w:p>
          <w:p w14:paraId="236C98FC"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1835B41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5F4BC20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99FF99"/>
            <w:vAlign w:val="center"/>
          </w:tcPr>
          <w:p w14:paraId="7860872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9409AE5" w14:textId="77777777" w:rsidTr="005D4045">
        <w:tc>
          <w:tcPr>
            <w:tcW w:w="567" w:type="dxa"/>
            <w:shd w:val="clear" w:color="auto" w:fill="FFC000"/>
          </w:tcPr>
          <w:p w14:paraId="340CD1B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AD52B3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Følger virksomhetens ledelse opp at sikkerheten ivaretas ved jevnlige og minimum årlige sikkerhetsrevisjoner?</w:t>
            </w:r>
          </w:p>
        </w:tc>
        <w:tc>
          <w:tcPr>
            <w:tcW w:w="850" w:type="dxa"/>
            <w:shd w:val="clear" w:color="auto" w:fill="auto"/>
            <w:vAlign w:val="center"/>
          </w:tcPr>
          <w:p w14:paraId="0EE70A5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701" w:type="dxa"/>
            <w:shd w:val="clear" w:color="auto" w:fill="auto"/>
            <w:vAlign w:val="center"/>
          </w:tcPr>
          <w:p w14:paraId="74AB14D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24ABAF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7F4821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2A302BDD"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(1)(d)</w:t>
            </w:r>
          </w:p>
          <w:p w14:paraId="150F7FE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FKL § 8</w:t>
            </w:r>
          </w:p>
        </w:tc>
        <w:tc>
          <w:tcPr>
            <w:tcW w:w="1984" w:type="dxa"/>
            <w:shd w:val="clear" w:color="auto" w:fill="99FF99"/>
            <w:vAlign w:val="center"/>
          </w:tcPr>
          <w:p w14:paraId="0EAA606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6EBFB5E" w14:textId="77777777" w:rsidTr="005D4045">
        <w:tc>
          <w:tcPr>
            <w:tcW w:w="567" w:type="dxa"/>
            <w:shd w:val="clear" w:color="auto" w:fill="FFC000"/>
          </w:tcPr>
          <w:p w14:paraId="7E83105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517C37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Foreligge</w:t>
            </w:r>
            <w:r>
              <w:rPr>
                <w:rFonts w:asciiTheme="minorHAnsi" w:hAnsiTheme="minorHAnsi" w:cstheme="minorHAnsi"/>
                <w:sz w:val="18"/>
                <w:szCs w:val="18"/>
              </w:rPr>
              <w:t>r</w:t>
            </w:r>
            <w:r w:rsidRPr="00665DE1">
              <w:rPr>
                <w:rFonts w:asciiTheme="minorHAnsi" w:hAnsiTheme="minorHAnsi" w:cstheme="minorHAnsi"/>
                <w:sz w:val="18"/>
                <w:szCs w:val="18"/>
              </w:rPr>
              <w:t xml:space="preserve"> det en godkjent plan for sikkerhetsrevisjoner?</w:t>
            </w:r>
          </w:p>
        </w:tc>
        <w:tc>
          <w:tcPr>
            <w:tcW w:w="850" w:type="dxa"/>
            <w:shd w:val="clear" w:color="auto" w:fill="auto"/>
            <w:vAlign w:val="center"/>
          </w:tcPr>
          <w:p w14:paraId="7BB158B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701" w:type="dxa"/>
            <w:shd w:val="clear" w:color="auto" w:fill="auto"/>
            <w:vAlign w:val="center"/>
          </w:tcPr>
          <w:p w14:paraId="4149DA6D"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94D5B4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7B421F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1487D2C8"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(1)(d)</w:t>
            </w:r>
          </w:p>
          <w:p w14:paraId="39ADF22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6</w:t>
            </w:r>
          </w:p>
        </w:tc>
        <w:tc>
          <w:tcPr>
            <w:tcW w:w="1984" w:type="dxa"/>
            <w:shd w:val="clear" w:color="auto" w:fill="99FF99"/>
            <w:vAlign w:val="center"/>
          </w:tcPr>
          <w:p w14:paraId="612FEEE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F8600E5" w14:textId="77777777" w:rsidTr="005D4045">
        <w:tc>
          <w:tcPr>
            <w:tcW w:w="567" w:type="dxa"/>
            <w:shd w:val="clear" w:color="auto" w:fill="FFC000"/>
          </w:tcPr>
          <w:p w14:paraId="2616FF8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B5557E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Dokumenteres og håndteres resultatene, konklusjonene og avvikene fra sikkerhetsrevisjonene av virksomheten?</w:t>
            </w:r>
          </w:p>
        </w:tc>
        <w:tc>
          <w:tcPr>
            <w:tcW w:w="850" w:type="dxa"/>
            <w:shd w:val="clear" w:color="auto" w:fill="auto"/>
            <w:vAlign w:val="center"/>
          </w:tcPr>
          <w:p w14:paraId="7419F07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5.4.6</w:t>
            </w:r>
          </w:p>
        </w:tc>
        <w:tc>
          <w:tcPr>
            <w:tcW w:w="1701" w:type="dxa"/>
            <w:shd w:val="clear" w:color="auto" w:fill="auto"/>
            <w:vAlign w:val="center"/>
          </w:tcPr>
          <w:p w14:paraId="20B5AC8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4A85E14"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A2E1774"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2. ledd</w:t>
            </w:r>
          </w:p>
          <w:p w14:paraId="5546B67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FKL § 5 og 8</w:t>
            </w:r>
          </w:p>
        </w:tc>
        <w:tc>
          <w:tcPr>
            <w:tcW w:w="1984" w:type="dxa"/>
            <w:shd w:val="clear" w:color="auto" w:fill="99FF99"/>
            <w:vAlign w:val="center"/>
          </w:tcPr>
          <w:p w14:paraId="14D2369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2D07C04" w14:textId="77777777" w:rsidTr="005D4045">
        <w:tc>
          <w:tcPr>
            <w:tcW w:w="567" w:type="dxa"/>
            <w:shd w:val="clear" w:color="auto" w:fill="FFC000"/>
          </w:tcPr>
          <w:p w14:paraId="32DD458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DC235C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tydelig definert hvilke krav som gjelder for nettverkssikkerhet, og er tiltakene som er iverksatt basert på en risikovurdering?</w:t>
            </w:r>
          </w:p>
        </w:tc>
        <w:tc>
          <w:tcPr>
            <w:tcW w:w="850" w:type="dxa"/>
            <w:shd w:val="clear" w:color="auto" w:fill="auto"/>
            <w:vAlign w:val="center"/>
          </w:tcPr>
          <w:p w14:paraId="4E96AB7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5.5.1</w:t>
            </w:r>
          </w:p>
        </w:tc>
        <w:tc>
          <w:tcPr>
            <w:tcW w:w="1701" w:type="dxa"/>
            <w:shd w:val="clear" w:color="auto" w:fill="auto"/>
            <w:vAlign w:val="center"/>
          </w:tcPr>
          <w:p w14:paraId="32D59A2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788C2F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4AD031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 1. ledd</w:t>
            </w:r>
          </w:p>
          <w:p w14:paraId="5C5C05A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152E83C"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r>
              <w:rPr>
                <w:rFonts w:asciiTheme="minorHAnsi" w:hAnsiTheme="minorHAnsi" w:cstheme="minorHAnsi"/>
                <w:color w:val="000000"/>
                <w:sz w:val="18"/>
                <w:szCs w:val="18"/>
              </w:rPr>
              <w:t xml:space="preserve"> og 35</w:t>
            </w:r>
          </w:p>
          <w:p w14:paraId="74A4219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 og 7</w:t>
            </w:r>
          </w:p>
        </w:tc>
        <w:tc>
          <w:tcPr>
            <w:tcW w:w="1984" w:type="dxa"/>
            <w:shd w:val="clear" w:color="auto" w:fill="99FF99"/>
            <w:vAlign w:val="center"/>
          </w:tcPr>
          <w:p w14:paraId="57A93E8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038B744" w14:textId="77777777" w:rsidTr="005D4045">
        <w:tc>
          <w:tcPr>
            <w:tcW w:w="567" w:type="dxa"/>
            <w:shd w:val="clear" w:color="auto" w:fill="FFC000"/>
          </w:tcPr>
          <w:p w14:paraId="6332570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42975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etablert </w:t>
            </w:r>
            <w:r w:rsidRPr="00665DE1">
              <w:rPr>
                <w:rFonts w:asciiTheme="minorHAnsi" w:hAnsiTheme="minorHAnsi" w:cstheme="minorHAnsi"/>
                <w:iCs/>
                <w:sz w:val="18"/>
                <w:szCs w:val="18"/>
              </w:rPr>
              <w:t>tekniske tiltak</w:t>
            </w:r>
            <w:r w:rsidRPr="00665DE1">
              <w:rPr>
                <w:rFonts w:asciiTheme="minorHAnsi" w:hAnsiTheme="minorHAnsi" w:cstheme="minorHAnsi"/>
                <w:sz w:val="18"/>
                <w:szCs w:val="18"/>
              </w:rPr>
              <w:t xml:space="preserve"> ved tilkobling til eksterne nett utenfor virksomheten som ivaretar at:</w:t>
            </w:r>
          </w:p>
          <w:p w14:paraId="1EB5BE7A"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Kun eksplisitt angitt tillatt trafikk kan passere utenfra og inn eller motsatt, annet stoppes</w:t>
            </w:r>
          </w:p>
          <w:p w14:paraId="3D59132E"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I tiltaket skal det være minst to uavhengige, tekniske tiltak slik at personer utenfor virksomheten ikke skal kunne få uautorisert tilgang til og/eller kunne endre eller slette helse- og personopplysninger</w:t>
            </w:r>
          </w:p>
        </w:tc>
        <w:tc>
          <w:tcPr>
            <w:tcW w:w="850" w:type="dxa"/>
            <w:shd w:val="clear" w:color="auto" w:fill="auto"/>
            <w:vAlign w:val="center"/>
          </w:tcPr>
          <w:p w14:paraId="1D41A2C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5.5.2</w:t>
            </w:r>
          </w:p>
        </w:tc>
        <w:tc>
          <w:tcPr>
            <w:tcW w:w="1701" w:type="dxa"/>
            <w:shd w:val="clear" w:color="auto" w:fill="auto"/>
            <w:vAlign w:val="center"/>
          </w:tcPr>
          <w:p w14:paraId="46FB07D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769112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4C4190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71FFFD4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04A546D2"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539AA3A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6E8534C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99FF99"/>
            <w:vAlign w:val="center"/>
          </w:tcPr>
          <w:p w14:paraId="0747955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21F9194" w14:textId="77777777" w:rsidTr="005D4045">
        <w:tc>
          <w:tcPr>
            <w:tcW w:w="567" w:type="dxa"/>
            <w:shd w:val="clear" w:color="auto" w:fill="FFC000"/>
          </w:tcPr>
          <w:p w14:paraId="7ADBA04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A128F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etablert klare ansvarsforhold mellom avsender, mottaker og eventuell meldingsformidler ved meldingsformidling?</w:t>
            </w:r>
          </w:p>
        </w:tc>
        <w:tc>
          <w:tcPr>
            <w:tcW w:w="850" w:type="dxa"/>
            <w:shd w:val="clear" w:color="auto" w:fill="auto"/>
            <w:vAlign w:val="center"/>
          </w:tcPr>
          <w:p w14:paraId="7FAEB10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701" w:type="dxa"/>
            <w:vAlign w:val="center"/>
          </w:tcPr>
          <w:p w14:paraId="5A10084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41B850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ECC596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3, 7 og 8</w:t>
            </w:r>
          </w:p>
        </w:tc>
        <w:tc>
          <w:tcPr>
            <w:tcW w:w="1984" w:type="dxa"/>
            <w:shd w:val="clear" w:color="auto" w:fill="auto"/>
            <w:vAlign w:val="center"/>
          </w:tcPr>
          <w:p w14:paraId="208FA7A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E07B310" w14:textId="77777777" w:rsidTr="005D4045">
        <w:tc>
          <w:tcPr>
            <w:tcW w:w="567" w:type="dxa"/>
            <w:shd w:val="clear" w:color="auto" w:fill="FFC000"/>
          </w:tcPr>
          <w:p w14:paraId="5020A16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EDD911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alle avtaler for meldingsformidling skriftlige?</w:t>
            </w:r>
          </w:p>
        </w:tc>
        <w:tc>
          <w:tcPr>
            <w:tcW w:w="850" w:type="dxa"/>
            <w:shd w:val="clear" w:color="auto" w:fill="auto"/>
            <w:vAlign w:val="center"/>
          </w:tcPr>
          <w:p w14:paraId="6513E59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701" w:type="dxa"/>
            <w:vAlign w:val="center"/>
          </w:tcPr>
          <w:p w14:paraId="465C147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58973F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533A68D" w14:textId="77777777" w:rsidR="00BF2C23" w:rsidRPr="00665DE1" w:rsidRDefault="00BF2C23" w:rsidP="00C64D07">
            <w:pPr>
              <w:pStyle w:val="IS-TNormal"/>
              <w:jc w:val="center"/>
              <w:rPr>
                <w:rFonts w:asciiTheme="minorHAnsi" w:hAnsiTheme="minorHAnsi" w:cstheme="minorHAnsi"/>
                <w:color w:val="000000"/>
                <w:sz w:val="18"/>
                <w:szCs w:val="18"/>
              </w:rPr>
            </w:pPr>
          </w:p>
        </w:tc>
        <w:tc>
          <w:tcPr>
            <w:tcW w:w="1984" w:type="dxa"/>
            <w:shd w:val="clear" w:color="auto" w:fill="auto"/>
            <w:vAlign w:val="center"/>
          </w:tcPr>
          <w:p w14:paraId="7989297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7191FED" w14:textId="77777777" w:rsidTr="005D4045">
        <w:tc>
          <w:tcPr>
            <w:tcW w:w="567" w:type="dxa"/>
            <w:shd w:val="clear" w:color="auto" w:fill="FFC000"/>
          </w:tcPr>
          <w:p w14:paraId="286D2C9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F53F35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avtalt at </w:t>
            </w:r>
            <w:r>
              <w:rPr>
                <w:rFonts w:asciiTheme="minorHAnsi" w:hAnsiTheme="minorHAnsi" w:cstheme="minorHAnsi"/>
                <w:sz w:val="18"/>
                <w:szCs w:val="18"/>
              </w:rPr>
              <w:t>avsender/</w:t>
            </w:r>
            <w:r w:rsidRPr="00665DE1">
              <w:rPr>
                <w:rFonts w:asciiTheme="minorHAnsi" w:hAnsiTheme="minorHAnsi" w:cstheme="minorHAnsi"/>
                <w:sz w:val="18"/>
                <w:szCs w:val="18"/>
              </w:rPr>
              <w:t>tilbyende</w:t>
            </w:r>
            <w:r>
              <w:rPr>
                <w:rFonts w:asciiTheme="minorHAnsi" w:hAnsiTheme="minorHAnsi" w:cstheme="minorHAnsi"/>
                <w:sz w:val="18"/>
                <w:szCs w:val="18"/>
              </w:rPr>
              <w:t xml:space="preserve"> </w:t>
            </w:r>
            <w:r w:rsidRPr="00665DE1">
              <w:rPr>
                <w:rFonts w:asciiTheme="minorHAnsi" w:hAnsiTheme="minorHAnsi" w:cstheme="minorHAnsi"/>
                <w:sz w:val="18"/>
                <w:szCs w:val="18"/>
              </w:rPr>
              <w:t>virksomhet er ansvarlig for</w:t>
            </w:r>
          </w:p>
          <w:p w14:paraId="52AB5F0B"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egen tilkoblingssikring som hindrer utilsiktet tilgjengeliggjøring og inntrenging</w:t>
            </w:r>
          </w:p>
          <w:p w14:paraId="136A0E61"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tjenesten ikke skal kunne formidle program som inneholder ondsinnet programvare e.l.</w:t>
            </w:r>
          </w:p>
          <w:p w14:paraId="66B6497F"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sikker overføringskryptering ende-til-ende</w:t>
            </w:r>
          </w:p>
        </w:tc>
        <w:tc>
          <w:tcPr>
            <w:tcW w:w="850" w:type="dxa"/>
            <w:shd w:val="clear" w:color="auto" w:fill="auto"/>
            <w:vAlign w:val="center"/>
          </w:tcPr>
          <w:p w14:paraId="7A2E780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5.5.3.1</w:t>
            </w:r>
          </w:p>
        </w:tc>
        <w:tc>
          <w:tcPr>
            <w:tcW w:w="1701" w:type="dxa"/>
            <w:vAlign w:val="center"/>
          </w:tcPr>
          <w:p w14:paraId="0193BC7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BB19AD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78ED94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E31E7E6"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B9A2AC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auto"/>
            <w:vAlign w:val="center"/>
          </w:tcPr>
          <w:p w14:paraId="5466CED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075EE41" w14:textId="77777777" w:rsidTr="005D4045">
        <w:tc>
          <w:tcPr>
            <w:tcW w:w="567" w:type="dxa"/>
            <w:shd w:val="clear" w:color="auto" w:fill="FFC000"/>
          </w:tcPr>
          <w:p w14:paraId="69EA89C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5B4B0D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avtalt at </w:t>
            </w:r>
            <w:r>
              <w:rPr>
                <w:rFonts w:asciiTheme="minorHAnsi" w:hAnsiTheme="minorHAnsi" w:cstheme="minorHAnsi"/>
                <w:sz w:val="18"/>
                <w:szCs w:val="18"/>
              </w:rPr>
              <w:t>mottaker/</w:t>
            </w:r>
            <w:r w:rsidRPr="00665DE1">
              <w:rPr>
                <w:rFonts w:asciiTheme="minorHAnsi" w:hAnsiTheme="minorHAnsi" w:cstheme="minorHAnsi"/>
                <w:sz w:val="18"/>
                <w:szCs w:val="18"/>
              </w:rPr>
              <w:t>anvendende virksomhet er ansvarlig for:</w:t>
            </w:r>
          </w:p>
          <w:p w14:paraId="5FF0491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177D32">
              <w:rPr>
                <w:rFonts w:asciiTheme="minorHAnsi" w:hAnsiTheme="minorHAnsi" w:cstheme="minorHAnsi"/>
                <w:sz w:val="18"/>
                <w:szCs w:val="18"/>
              </w:rPr>
              <w:lastRenderedPageBreak/>
              <w:t>å sikre at tjenesten ikke skal kunne formidle ondsinnet kode el</w:t>
            </w:r>
            <w:r w:rsidRPr="00665DE1">
              <w:rPr>
                <w:rFonts w:asciiTheme="minorHAnsi" w:hAnsiTheme="minorHAnsi" w:cstheme="minorHAnsi"/>
                <w:sz w:val="18"/>
                <w:szCs w:val="18"/>
              </w:rPr>
              <w:t>.</w:t>
            </w:r>
          </w:p>
          <w:p w14:paraId="203111A3"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egen tilkoblingssikring som hindrer utilsiktet tilgjengeliggjøring og inntrenging</w:t>
            </w:r>
          </w:p>
          <w:p w14:paraId="157E4D9E"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å ivareta overføringskryptering ende-til-ende</w:t>
            </w:r>
          </w:p>
        </w:tc>
        <w:tc>
          <w:tcPr>
            <w:tcW w:w="850" w:type="dxa"/>
            <w:shd w:val="clear" w:color="auto" w:fill="auto"/>
            <w:vAlign w:val="center"/>
          </w:tcPr>
          <w:p w14:paraId="2974711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5.5.3.1</w:t>
            </w:r>
          </w:p>
        </w:tc>
        <w:tc>
          <w:tcPr>
            <w:tcW w:w="1701" w:type="dxa"/>
            <w:vAlign w:val="center"/>
          </w:tcPr>
          <w:p w14:paraId="1DB31BE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B427AD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06F184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102CF4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3D6CA2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lastRenderedPageBreak/>
              <w:t>HRL § 21</w:t>
            </w:r>
          </w:p>
        </w:tc>
        <w:tc>
          <w:tcPr>
            <w:tcW w:w="1984" w:type="dxa"/>
            <w:shd w:val="clear" w:color="auto" w:fill="auto"/>
            <w:vAlign w:val="center"/>
          </w:tcPr>
          <w:p w14:paraId="42173C6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FC7E656" w14:textId="77777777" w:rsidTr="005D4045">
        <w:tc>
          <w:tcPr>
            <w:tcW w:w="567" w:type="dxa"/>
            <w:shd w:val="clear" w:color="auto" w:fill="FFC000"/>
          </w:tcPr>
          <w:p w14:paraId="1741E02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3FDB0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ved meldingskommunikasjon basert på </w:t>
            </w:r>
            <w:proofErr w:type="spellStart"/>
            <w:r w:rsidRPr="00665DE1">
              <w:rPr>
                <w:rFonts w:asciiTheme="minorHAnsi" w:hAnsiTheme="minorHAnsi" w:cstheme="minorHAnsi"/>
                <w:sz w:val="18"/>
                <w:szCs w:val="18"/>
              </w:rPr>
              <w:t>ebXML</w:t>
            </w:r>
            <w:proofErr w:type="spellEnd"/>
            <w:r w:rsidRPr="00665DE1">
              <w:rPr>
                <w:rFonts w:asciiTheme="minorHAnsi" w:hAnsiTheme="minorHAnsi" w:cstheme="minorHAnsi"/>
                <w:sz w:val="18"/>
                <w:szCs w:val="18"/>
              </w:rPr>
              <w:t xml:space="preserve"> rammeverket avtalt at avsender er ansvarlig for</w:t>
            </w:r>
          </w:p>
          <w:p w14:paraId="0DC3811B"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rett adressering av elektroniske samhandlingsmeldinger i.h.t. adresseregisteret </w:t>
            </w:r>
          </w:p>
          <w:p w14:paraId="203C9432"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meldingen ved behov skal være signert på en slik måte at virksomheten ikke kan benekte å ha sendt den</w:t>
            </w:r>
          </w:p>
          <w:p w14:paraId="4F0DFC28"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feilsending</w:t>
            </w:r>
          </w:p>
          <w:p w14:paraId="668F7AFF"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skal avleveres i avtalt format</w:t>
            </w:r>
          </w:p>
        </w:tc>
        <w:tc>
          <w:tcPr>
            <w:tcW w:w="850" w:type="dxa"/>
            <w:shd w:val="clear" w:color="auto" w:fill="auto"/>
            <w:vAlign w:val="center"/>
          </w:tcPr>
          <w:p w14:paraId="296E7B2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701" w:type="dxa"/>
            <w:vAlign w:val="center"/>
          </w:tcPr>
          <w:p w14:paraId="01E58AB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E0692C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D39940B"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4F139DE"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545EB9E"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366CCA7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27</w:t>
            </w:r>
          </w:p>
        </w:tc>
        <w:tc>
          <w:tcPr>
            <w:tcW w:w="1984" w:type="dxa"/>
            <w:shd w:val="clear" w:color="auto" w:fill="auto"/>
            <w:vAlign w:val="center"/>
          </w:tcPr>
          <w:p w14:paraId="069F13D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23161D5" w14:textId="77777777" w:rsidTr="005D4045">
        <w:tc>
          <w:tcPr>
            <w:tcW w:w="567" w:type="dxa"/>
            <w:shd w:val="clear" w:color="auto" w:fill="FFC000"/>
          </w:tcPr>
          <w:p w14:paraId="52DC279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2E6B39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ved meldingskommunikasjon basert på </w:t>
            </w:r>
            <w:proofErr w:type="spellStart"/>
            <w:r w:rsidRPr="00665DE1">
              <w:rPr>
                <w:rFonts w:asciiTheme="minorHAnsi" w:hAnsiTheme="minorHAnsi" w:cstheme="minorHAnsi"/>
                <w:sz w:val="18"/>
                <w:szCs w:val="18"/>
              </w:rPr>
              <w:t>ebXML</w:t>
            </w:r>
            <w:proofErr w:type="spellEnd"/>
            <w:r w:rsidRPr="00665DE1">
              <w:rPr>
                <w:rFonts w:asciiTheme="minorHAnsi" w:hAnsiTheme="minorHAnsi" w:cstheme="minorHAnsi"/>
                <w:sz w:val="18"/>
                <w:szCs w:val="18"/>
              </w:rPr>
              <w:t xml:space="preserve"> rammeverket avtalt at mottaker er ansvarlig for</w:t>
            </w:r>
          </w:p>
          <w:p w14:paraId="4784F130"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å registrere mottaket ved behov slik at mottaker ikke kan benekte å ha mottatt meldingen </w:t>
            </w:r>
          </w:p>
          <w:p w14:paraId="52259AE6"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feil, dvs. mottak av melding som ikke er adressert til virksomheten</w:t>
            </w:r>
          </w:p>
          <w:p w14:paraId="07B448F1"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skal mottas i avtalt format</w:t>
            </w:r>
          </w:p>
        </w:tc>
        <w:tc>
          <w:tcPr>
            <w:tcW w:w="850" w:type="dxa"/>
            <w:shd w:val="clear" w:color="auto" w:fill="auto"/>
            <w:vAlign w:val="center"/>
          </w:tcPr>
          <w:p w14:paraId="2A5F01C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701" w:type="dxa"/>
            <w:vAlign w:val="center"/>
          </w:tcPr>
          <w:p w14:paraId="733B387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1F1DC9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6A8388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2E8DDC0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133DCC23"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44CD0FE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27</w:t>
            </w:r>
          </w:p>
        </w:tc>
        <w:tc>
          <w:tcPr>
            <w:tcW w:w="1984" w:type="dxa"/>
            <w:shd w:val="clear" w:color="auto" w:fill="auto"/>
            <w:vAlign w:val="center"/>
          </w:tcPr>
          <w:p w14:paraId="09E85C8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112B03F" w14:textId="77777777" w:rsidTr="005D4045">
        <w:tc>
          <w:tcPr>
            <w:tcW w:w="567" w:type="dxa"/>
            <w:shd w:val="clear" w:color="auto" w:fill="FFC000"/>
          </w:tcPr>
          <w:p w14:paraId="2B82FF3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B85F53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ved meldingskommunikasjon basert på </w:t>
            </w:r>
            <w:proofErr w:type="spellStart"/>
            <w:r w:rsidRPr="00665DE1">
              <w:rPr>
                <w:rFonts w:asciiTheme="minorHAnsi" w:hAnsiTheme="minorHAnsi" w:cstheme="minorHAnsi"/>
                <w:sz w:val="18"/>
                <w:szCs w:val="18"/>
              </w:rPr>
              <w:t>ebXML</w:t>
            </w:r>
            <w:proofErr w:type="spellEnd"/>
            <w:r w:rsidRPr="00665DE1">
              <w:rPr>
                <w:rFonts w:asciiTheme="minorHAnsi" w:hAnsiTheme="minorHAnsi" w:cstheme="minorHAnsi"/>
                <w:sz w:val="18"/>
                <w:szCs w:val="18"/>
              </w:rPr>
              <w:t xml:space="preserve"> rammeverket avtalt at meldingsformilder er ansvarlig for</w:t>
            </w:r>
          </w:p>
          <w:p w14:paraId="3D1C1737"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kun skal avleveres til adressaten</w:t>
            </w:r>
          </w:p>
          <w:p w14:paraId="79B37E94"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ikke skal endres eller destrueres under transport fra avsender til mottaker</w:t>
            </w:r>
          </w:p>
          <w:p w14:paraId="760BFFA7"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at melding ikke skal kunne leses av andre enn avsender og mottaker</w:t>
            </w:r>
          </w:p>
          <w:p w14:paraId="455BAEAA"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 xml:space="preserve">at melding skal avleveres innen avtalte tidsfrister fra avsendelse </w:t>
            </w:r>
          </w:p>
          <w:p w14:paraId="6948997B"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avviksrapportering i forbindelse med alle ovenstående punkter</w:t>
            </w:r>
          </w:p>
        </w:tc>
        <w:tc>
          <w:tcPr>
            <w:tcW w:w="850" w:type="dxa"/>
            <w:shd w:val="clear" w:color="auto" w:fill="auto"/>
            <w:vAlign w:val="center"/>
          </w:tcPr>
          <w:p w14:paraId="2134E8D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5.5.3.2</w:t>
            </w:r>
          </w:p>
        </w:tc>
        <w:tc>
          <w:tcPr>
            <w:tcW w:w="1701" w:type="dxa"/>
            <w:vAlign w:val="center"/>
          </w:tcPr>
          <w:p w14:paraId="18BB8DD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E3D1BD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960E8E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55D4E1B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62E492A8"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5DB1B0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7</w:t>
            </w:r>
          </w:p>
        </w:tc>
        <w:tc>
          <w:tcPr>
            <w:tcW w:w="1984" w:type="dxa"/>
            <w:shd w:val="clear" w:color="auto" w:fill="auto"/>
            <w:vAlign w:val="center"/>
          </w:tcPr>
          <w:p w14:paraId="71A9FB1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DC6D117" w14:textId="77777777" w:rsidTr="005D4045">
        <w:tc>
          <w:tcPr>
            <w:tcW w:w="567" w:type="dxa"/>
            <w:shd w:val="clear" w:color="auto" w:fill="FFC000"/>
          </w:tcPr>
          <w:p w14:paraId="6500235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158EB9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Ivaretas følgende sikkerhetsprinsipper ved datadeling</w:t>
            </w:r>
          </w:p>
          <w:p w14:paraId="5B52ED06"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må være</w:t>
            </w:r>
            <w:r>
              <w:rPr>
                <w:rFonts w:asciiTheme="minorHAnsi" w:hAnsiTheme="minorHAnsi" w:cstheme="minorHAnsi"/>
                <w:sz w:val="18"/>
                <w:szCs w:val="18"/>
              </w:rPr>
              <w:t xml:space="preserve"> en sikker brukerautentisering </w:t>
            </w:r>
            <w:r w:rsidRPr="00665DE1">
              <w:rPr>
                <w:rFonts w:asciiTheme="minorHAnsi" w:hAnsiTheme="minorHAnsi" w:cstheme="minorHAnsi"/>
                <w:sz w:val="18"/>
                <w:szCs w:val="18"/>
              </w:rPr>
              <w:t>som virksomhetene som tilbyr datadelingsgrensesnitt har tillit til</w:t>
            </w:r>
          </w:p>
          <w:p w14:paraId="175BF1F9"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lastRenderedPageBreak/>
              <w:t xml:space="preserve">Virksomheten som ber om </w:t>
            </w:r>
            <w:proofErr w:type="gramStart"/>
            <w:r w:rsidRPr="00665DE1">
              <w:rPr>
                <w:rFonts w:asciiTheme="minorHAnsi" w:hAnsiTheme="minorHAnsi" w:cstheme="minorHAnsi"/>
                <w:sz w:val="18"/>
                <w:szCs w:val="18"/>
              </w:rPr>
              <w:t>tilgang</w:t>
            </w:r>
            <w:proofErr w:type="gramEnd"/>
            <w:r w:rsidRPr="00665DE1">
              <w:rPr>
                <w:rFonts w:asciiTheme="minorHAnsi" w:hAnsiTheme="minorHAnsi" w:cstheme="minorHAnsi"/>
                <w:sz w:val="18"/>
                <w:szCs w:val="18"/>
              </w:rPr>
              <w:t xml:space="preserve"> skal kontrollere at </w:t>
            </w:r>
            <w:r>
              <w:rPr>
                <w:rFonts w:asciiTheme="minorHAnsi" w:hAnsiTheme="minorHAnsi" w:cstheme="minorHAnsi"/>
                <w:sz w:val="18"/>
                <w:szCs w:val="18"/>
              </w:rPr>
              <w:t xml:space="preserve">brukeren </w:t>
            </w:r>
            <w:r w:rsidRPr="00665DE1">
              <w:rPr>
                <w:rFonts w:asciiTheme="minorHAnsi" w:hAnsiTheme="minorHAnsi" w:cstheme="minorHAnsi"/>
                <w:sz w:val="18"/>
                <w:szCs w:val="18"/>
              </w:rPr>
              <w:t>har nødvendige autorisasjoner for det aktuelle datadelingsgrensesnittet</w:t>
            </w:r>
          </w:p>
          <w:p w14:paraId="3D5E9B6C"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skal skilles mellom lese- og skriverettigheter til forskjellige informasjonselementer basert på den enkelte brukerautorisasjon</w:t>
            </w:r>
          </w:p>
          <w:p w14:paraId="717D6063"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Unødvendig mellomlagring skal unngås</w:t>
            </w:r>
          </w:p>
          <w:p w14:paraId="71E7B437" w14:textId="77777777" w:rsidR="00BF2C23" w:rsidRDefault="00BF2C23" w:rsidP="00177D32">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Det skal være mulig å kunne verifisere legitimiteten til datadelingsgrensesnittet og virksomheten som tilbyr den</w:t>
            </w:r>
          </w:p>
          <w:p w14:paraId="60F9A4BB" w14:textId="77777777" w:rsidR="00BF2C23" w:rsidRPr="00177D32" w:rsidRDefault="00BF2C23" w:rsidP="00177D32">
            <w:pPr>
              <w:pStyle w:val="Listeavsnitt"/>
              <w:numPr>
                <w:ilvl w:val="0"/>
                <w:numId w:val="38"/>
              </w:numPr>
              <w:rPr>
                <w:rFonts w:asciiTheme="minorHAnsi" w:hAnsiTheme="minorHAnsi" w:cstheme="minorHAnsi"/>
                <w:sz w:val="18"/>
                <w:szCs w:val="18"/>
              </w:rPr>
            </w:pPr>
            <w:r w:rsidRPr="00EC20AA">
              <w:rPr>
                <w:rFonts w:asciiTheme="minorHAnsi" w:hAnsiTheme="minorHAnsi" w:cstheme="minorHAnsi"/>
                <w:sz w:val="18"/>
                <w:szCs w:val="18"/>
              </w:rPr>
              <w:t>Felleskomponenter for autentisering av konsument skal benyttes der det er tilgjengelig og hensiktsmessig</w:t>
            </w:r>
          </w:p>
        </w:tc>
        <w:tc>
          <w:tcPr>
            <w:tcW w:w="850" w:type="dxa"/>
            <w:shd w:val="clear" w:color="auto" w:fill="auto"/>
            <w:vAlign w:val="center"/>
          </w:tcPr>
          <w:p w14:paraId="6431726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5.5.3.3</w:t>
            </w:r>
          </w:p>
        </w:tc>
        <w:tc>
          <w:tcPr>
            <w:tcW w:w="1701" w:type="dxa"/>
            <w:vAlign w:val="center"/>
          </w:tcPr>
          <w:p w14:paraId="666B8AD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6B958B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F8CE27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AD88003"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0EB3E74F"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26BD6AB0" w14:textId="77777777" w:rsidR="00BF2C23" w:rsidRDefault="00BF2C23" w:rsidP="00C64D07">
            <w:pPr>
              <w:pStyle w:val="IS-TNormal"/>
              <w:jc w:val="center"/>
              <w:rPr>
                <w:rFonts w:asciiTheme="minorHAnsi" w:hAnsiTheme="minorHAnsi" w:cstheme="minorHAnsi"/>
                <w:sz w:val="18"/>
                <w:szCs w:val="18"/>
              </w:rPr>
            </w:pPr>
            <w:r>
              <w:rPr>
                <w:rFonts w:asciiTheme="minorHAnsi" w:hAnsiTheme="minorHAnsi" w:cstheme="minorHAnsi"/>
                <w:sz w:val="18"/>
                <w:szCs w:val="18"/>
              </w:rPr>
              <w:t>FLK § 7</w:t>
            </w:r>
          </w:p>
          <w:p w14:paraId="4BB2A32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lastRenderedPageBreak/>
              <w:t>EFF § 15</w:t>
            </w:r>
          </w:p>
        </w:tc>
        <w:tc>
          <w:tcPr>
            <w:tcW w:w="1984" w:type="dxa"/>
            <w:shd w:val="clear" w:color="auto" w:fill="auto"/>
            <w:vAlign w:val="center"/>
          </w:tcPr>
          <w:p w14:paraId="1F28DD8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3BDC35F" w14:textId="77777777" w:rsidTr="005D4045">
        <w:tc>
          <w:tcPr>
            <w:tcW w:w="567" w:type="dxa"/>
            <w:shd w:val="clear" w:color="auto" w:fill="FFC000"/>
          </w:tcPr>
          <w:p w14:paraId="4F504BC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77E4D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etablert tiltak for å forhindre at helse- og personopplysninger og annen informasjon med betydning for informasjonssikkerheten tilgjengeliggjøres ved hjelp av ukryptert e-post og SMS eller andre usikre kanaler?</w:t>
            </w:r>
          </w:p>
        </w:tc>
        <w:tc>
          <w:tcPr>
            <w:tcW w:w="850" w:type="dxa"/>
            <w:shd w:val="clear" w:color="auto" w:fill="auto"/>
            <w:vAlign w:val="center"/>
          </w:tcPr>
          <w:p w14:paraId="5092D3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701" w:type="dxa"/>
            <w:vAlign w:val="center"/>
          </w:tcPr>
          <w:p w14:paraId="704F487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C9BA75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A6F91B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536F76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8BDC192"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62B7DCB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p w14:paraId="429C7C0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p w14:paraId="084E0C6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984" w:type="dxa"/>
            <w:shd w:val="clear" w:color="auto" w:fill="99FF99"/>
            <w:vAlign w:val="center"/>
          </w:tcPr>
          <w:p w14:paraId="353F982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B88CFC0" w14:textId="77777777" w:rsidTr="005D4045">
        <w:tc>
          <w:tcPr>
            <w:tcW w:w="567" w:type="dxa"/>
            <w:shd w:val="clear" w:color="auto" w:fill="FFC000"/>
          </w:tcPr>
          <w:p w14:paraId="01FD093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57B74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Forsikrer virksomheten seg med tekniske tiltak og organisatoriske tiltak, når det brukes ukrypterte kanaler, at e-post ikke inneholder identifiserbare helseopplysninger?</w:t>
            </w:r>
          </w:p>
        </w:tc>
        <w:tc>
          <w:tcPr>
            <w:tcW w:w="850" w:type="dxa"/>
            <w:shd w:val="clear" w:color="auto" w:fill="auto"/>
            <w:vAlign w:val="center"/>
          </w:tcPr>
          <w:p w14:paraId="371E39D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701" w:type="dxa"/>
            <w:vAlign w:val="center"/>
          </w:tcPr>
          <w:p w14:paraId="1307FEF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4CCBDD1"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D9AD95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28908CF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4C7D8A18"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07279FC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984" w:type="dxa"/>
            <w:shd w:val="clear" w:color="auto" w:fill="99FF99"/>
            <w:vAlign w:val="center"/>
          </w:tcPr>
          <w:p w14:paraId="162A303A"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41A5CEF" w14:textId="77777777" w:rsidTr="005D4045">
        <w:tc>
          <w:tcPr>
            <w:tcW w:w="567" w:type="dxa"/>
            <w:shd w:val="clear" w:color="auto" w:fill="FFC000"/>
          </w:tcPr>
          <w:p w14:paraId="7A96D8C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80851F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Iverksetter virksomheten logging, når det brukes ukrypterte kanaler, for å kontrollere at regler ikke brytes?</w:t>
            </w:r>
          </w:p>
        </w:tc>
        <w:tc>
          <w:tcPr>
            <w:tcW w:w="850" w:type="dxa"/>
            <w:shd w:val="clear" w:color="auto" w:fill="auto"/>
            <w:vAlign w:val="center"/>
          </w:tcPr>
          <w:p w14:paraId="423C752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701" w:type="dxa"/>
            <w:vAlign w:val="center"/>
          </w:tcPr>
          <w:p w14:paraId="6B42F2F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0270E0A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F6638C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4F9C542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3B5444D0"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2AE0BCB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984" w:type="dxa"/>
            <w:shd w:val="clear" w:color="auto" w:fill="99FF99"/>
            <w:vAlign w:val="center"/>
          </w:tcPr>
          <w:p w14:paraId="0AB3F06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2B36EE8" w14:textId="77777777" w:rsidTr="005D4045">
        <w:tc>
          <w:tcPr>
            <w:tcW w:w="567" w:type="dxa"/>
            <w:shd w:val="clear" w:color="auto" w:fill="FFC000"/>
          </w:tcPr>
          <w:p w14:paraId="726C1B8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869210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Håndterer virksomheten regelbrudd, når det brukes ukrypterte kanaler, som avvik og vurderes personalmessige konsekvenser?</w:t>
            </w:r>
          </w:p>
        </w:tc>
        <w:tc>
          <w:tcPr>
            <w:tcW w:w="850" w:type="dxa"/>
            <w:shd w:val="clear" w:color="auto" w:fill="auto"/>
            <w:vAlign w:val="center"/>
          </w:tcPr>
          <w:p w14:paraId="3424BD5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701" w:type="dxa"/>
            <w:vAlign w:val="center"/>
          </w:tcPr>
          <w:p w14:paraId="7FE5767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0FED7A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BA2DCA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23, 1. ledd</w:t>
            </w:r>
          </w:p>
          <w:p w14:paraId="61F8EAF5"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22</w:t>
            </w:r>
          </w:p>
          <w:p w14:paraId="255A9AA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p w14:paraId="1FEB2CB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8</w:t>
            </w:r>
          </w:p>
        </w:tc>
        <w:tc>
          <w:tcPr>
            <w:tcW w:w="1984" w:type="dxa"/>
            <w:shd w:val="clear" w:color="auto" w:fill="99FF99"/>
            <w:vAlign w:val="center"/>
          </w:tcPr>
          <w:p w14:paraId="1C1E551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89ABC1E" w14:textId="77777777" w:rsidTr="005D4045">
        <w:tc>
          <w:tcPr>
            <w:tcW w:w="567" w:type="dxa"/>
            <w:shd w:val="clear" w:color="auto" w:fill="FFC000"/>
          </w:tcPr>
          <w:p w14:paraId="48B2976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667B53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Vurderer virksomheten, når det brukes ukrypterte kanaler, om den samlede informasjonen i SMS og e-post kan medføre brudd på taushetsplikten</w:t>
            </w:r>
          </w:p>
        </w:tc>
        <w:tc>
          <w:tcPr>
            <w:tcW w:w="850" w:type="dxa"/>
            <w:shd w:val="clear" w:color="auto" w:fill="auto"/>
            <w:vAlign w:val="center"/>
          </w:tcPr>
          <w:p w14:paraId="53A0EF6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5.5.4</w:t>
            </w:r>
          </w:p>
        </w:tc>
        <w:tc>
          <w:tcPr>
            <w:tcW w:w="1701" w:type="dxa"/>
            <w:vAlign w:val="center"/>
          </w:tcPr>
          <w:p w14:paraId="4D1B599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D48B63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9835D4E"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15</w:t>
            </w:r>
          </w:p>
          <w:p w14:paraId="1F9F66CF"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HPL § 21</w:t>
            </w:r>
          </w:p>
          <w:p w14:paraId="4137D52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9, 2. i)</w:t>
            </w:r>
          </w:p>
          <w:p w14:paraId="15F8739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7 og 15</w:t>
            </w:r>
          </w:p>
        </w:tc>
        <w:tc>
          <w:tcPr>
            <w:tcW w:w="1984" w:type="dxa"/>
            <w:shd w:val="clear" w:color="auto" w:fill="99FF99"/>
            <w:vAlign w:val="center"/>
          </w:tcPr>
          <w:p w14:paraId="7776189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A076E5D" w14:textId="77777777" w:rsidTr="005D4045">
        <w:tc>
          <w:tcPr>
            <w:tcW w:w="567" w:type="dxa"/>
            <w:shd w:val="clear" w:color="auto" w:fill="FFC000"/>
          </w:tcPr>
          <w:p w14:paraId="332F7B3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F973FF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alt teknisk utstyr eller applikasjoner som kobles til Internett inkludert i virksomhetens arbeid med informasjonssikkerhet og personvern, herunder i risikovurderinger, tilgangsstyring og rutiner for bruk?</w:t>
            </w:r>
          </w:p>
        </w:tc>
        <w:tc>
          <w:tcPr>
            <w:tcW w:w="850" w:type="dxa"/>
            <w:shd w:val="clear" w:color="auto" w:fill="auto"/>
            <w:vAlign w:val="center"/>
          </w:tcPr>
          <w:p w14:paraId="287E46D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5.5.5</w:t>
            </w:r>
          </w:p>
        </w:tc>
        <w:tc>
          <w:tcPr>
            <w:tcW w:w="1701" w:type="dxa"/>
            <w:vAlign w:val="center"/>
          </w:tcPr>
          <w:p w14:paraId="389CD92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442CC8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AC8B4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13687DA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2AA985D3"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 1. b)</w:t>
            </w:r>
          </w:p>
          <w:p w14:paraId="447FC9C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 7 og 8</w:t>
            </w:r>
          </w:p>
        </w:tc>
        <w:tc>
          <w:tcPr>
            <w:tcW w:w="1984" w:type="dxa"/>
            <w:shd w:val="clear" w:color="auto" w:fill="99FF99"/>
            <w:vAlign w:val="center"/>
          </w:tcPr>
          <w:p w14:paraId="756D37E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58881B9" w14:textId="77777777" w:rsidTr="005D4045">
        <w:tc>
          <w:tcPr>
            <w:tcW w:w="567" w:type="dxa"/>
            <w:shd w:val="clear" w:color="auto" w:fill="FFC000"/>
          </w:tcPr>
          <w:p w14:paraId="0A21DBF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FFBDF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iverksatt følgende tiltak ved tilkobling til Internett: </w:t>
            </w:r>
          </w:p>
          <w:p w14:paraId="21285C0B" w14:textId="77777777" w:rsidR="00BF2C23" w:rsidRPr="00665DE1" w:rsidRDefault="00BF2C23" w:rsidP="00C64D07">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tekniske tiltak som bidrar til å hindre utilsiktet utlevering og uautorisert tilgang til helse- og personopplysninger?</w:t>
            </w:r>
          </w:p>
          <w:p w14:paraId="245FD043" w14:textId="77777777" w:rsidR="00BF2C23" w:rsidRPr="00665DE1" w:rsidRDefault="00BF2C23" w:rsidP="0041655E">
            <w:pPr>
              <w:pStyle w:val="Listeavsnitt"/>
              <w:numPr>
                <w:ilvl w:val="0"/>
                <w:numId w:val="38"/>
              </w:numPr>
              <w:rPr>
                <w:rFonts w:asciiTheme="minorHAnsi" w:hAnsiTheme="minorHAnsi" w:cstheme="minorHAnsi"/>
                <w:sz w:val="18"/>
                <w:szCs w:val="18"/>
              </w:rPr>
            </w:pPr>
            <w:r w:rsidRPr="00665DE1">
              <w:rPr>
                <w:rFonts w:asciiTheme="minorHAnsi" w:hAnsiTheme="minorHAnsi" w:cstheme="minorHAnsi"/>
                <w:sz w:val="18"/>
                <w:szCs w:val="18"/>
              </w:rPr>
              <w:t>logging for å ko</w:t>
            </w:r>
            <w:r>
              <w:rPr>
                <w:rFonts w:asciiTheme="minorHAnsi" w:hAnsiTheme="minorHAnsi" w:cstheme="minorHAnsi"/>
                <w:sz w:val="18"/>
                <w:szCs w:val="18"/>
              </w:rPr>
              <w:t>ntrollere at regler ikke brytes og at r</w:t>
            </w:r>
            <w:r w:rsidRPr="00665DE1">
              <w:rPr>
                <w:rFonts w:asciiTheme="minorHAnsi" w:hAnsiTheme="minorHAnsi" w:cstheme="minorHAnsi"/>
                <w:sz w:val="18"/>
                <w:szCs w:val="18"/>
              </w:rPr>
              <w:t>ege</w:t>
            </w:r>
            <w:r>
              <w:rPr>
                <w:rFonts w:asciiTheme="minorHAnsi" w:hAnsiTheme="minorHAnsi" w:cstheme="minorHAnsi"/>
                <w:sz w:val="18"/>
                <w:szCs w:val="18"/>
              </w:rPr>
              <w:t>lbrudd skal håndteres som avvik</w:t>
            </w:r>
            <w:r w:rsidRPr="00665DE1">
              <w:rPr>
                <w:rFonts w:asciiTheme="minorHAnsi" w:hAnsiTheme="minorHAnsi" w:cstheme="minorHAnsi"/>
                <w:sz w:val="18"/>
                <w:szCs w:val="18"/>
              </w:rPr>
              <w:t>?</w:t>
            </w:r>
          </w:p>
        </w:tc>
        <w:tc>
          <w:tcPr>
            <w:tcW w:w="850" w:type="dxa"/>
            <w:shd w:val="clear" w:color="auto" w:fill="auto"/>
            <w:vAlign w:val="center"/>
          </w:tcPr>
          <w:p w14:paraId="0AC5720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5.5.5</w:t>
            </w:r>
          </w:p>
        </w:tc>
        <w:tc>
          <w:tcPr>
            <w:tcW w:w="1701" w:type="dxa"/>
            <w:vAlign w:val="center"/>
          </w:tcPr>
          <w:p w14:paraId="4928B74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A0CFC4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F36506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01B79D3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7C173559"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 xml:space="preserve">PVF </w:t>
            </w:r>
            <w:r>
              <w:rPr>
                <w:rFonts w:asciiTheme="minorHAnsi" w:hAnsiTheme="minorHAnsi" w:cstheme="minorHAnsi"/>
                <w:color w:val="000000"/>
                <w:sz w:val="18"/>
                <w:szCs w:val="18"/>
              </w:rPr>
              <w:t>artikkel</w:t>
            </w:r>
            <w:r w:rsidRPr="00665DE1">
              <w:rPr>
                <w:rFonts w:asciiTheme="minorHAnsi" w:hAnsiTheme="minorHAnsi" w:cstheme="minorHAnsi"/>
                <w:color w:val="000000"/>
                <w:sz w:val="18"/>
                <w:szCs w:val="18"/>
              </w:rPr>
              <w:t xml:space="preserve"> 32, 1. b)</w:t>
            </w:r>
          </w:p>
          <w:p w14:paraId="2166868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p w14:paraId="7543C8E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447E1F6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5A5782E" w14:textId="77777777" w:rsidTr="005D4045">
        <w:tc>
          <w:tcPr>
            <w:tcW w:w="567" w:type="dxa"/>
            <w:shd w:val="clear" w:color="auto" w:fill="FFC000"/>
          </w:tcPr>
          <w:p w14:paraId="50E569F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1F788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Vurderer og beslutter virksomheten behandlingsgrunnlaget ved digital kommunikasjon med den registrerte?</w:t>
            </w:r>
          </w:p>
        </w:tc>
        <w:tc>
          <w:tcPr>
            <w:tcW w:w="850" w:type="dxa"/>
            <w:shd w:val="clear" w:color="auto" w:fill="auto"/>
            <w:vAlign w:val="center"/>
          </w:tcPr>
          <w:p w14:paraId="2E5EE1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701" w:type="dxa"/>
            <w:vAlign w:val="center"/>
          </w:tcPr>
          <w:p w14:paraId="0BDA54B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1EFECE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C605B9E"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6 og 9</w:t>
            </w:r>
          </w:p>
        </w:tc>
        <w:tc>
          <w:tcPr>
            <w:tcW w:w="1984" w:type="dxa"/>
            <w:shd w:val="clear" w:color="auto" w:fill="D9D9D9" w:themeFill="background1" w:themeFillShade="D9"/>
            <w:vAlign w:val="center"/>
          </w:tcPr>
          <w:p w14:paraId="17A7A65A"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B1A96F9" w14:textId="77777777" w:rsidTr="005D4045">
        <w:tc>
          <w:tcPr>
            <w:tcW w:w="567" w:type="dxa"/>
            <w:shd w:val="clear" w:color="auto" w:fill="FFC000"/>
          </w:tcPr>
          <w:p w14:paraId="08003A0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BBE022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 virksomheten egnet løsning og kommunikasjonskanal ved digital kommunikasjon med den registrerte?</w:t>
            </w:r>
          </w:p>
        </w:tc>
        <w:tc>
          <w:tcPr>
            <w:tcW w:w="850" w:type="dxa"/>
            <w:shd w:val="clear" w:color="auto" w:fill="auto"/>
            <w:vAlign w:val="center"/>
          </w:tcPr>
          <w:p w14:paraId="1366023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701" w:type="dxa"/>
            <w:vAlign w:val="center"/>
          </w:tcPr>
          <w:p w14:paraId="65E00E2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F8D112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D86E4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270B2A2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725BFE64"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4E3B2A5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3</w:t>
            </w:r>
          </w:p>
        </w:tc>
        <w:tc>
          <w:tcPr>
            <w:tcW w:w="1984" w:type="dxa"/>
            <w:shd w:val="clear" w:color="auto" w:fill="auto"/>
            <w:vAlign w:val="center"/>
          </w:tcPr>
          <w:p w14:paraId="4ED3B6D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6A52494" w14:textId="77777777" w:rsidTr="005D4045">
        <w:tc>
          <w:tcPr>
            <w:tcW w:w="567" w:type="dxa"/>
            <w:shd w:val="clear" w:color="auto" w:fill="FFC000"/>
          </w:tcPr>
          <w:p w14:paraId="361E96C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E8A9B8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helse- og personopplysninger ikke stilles til rådighet på en slik måte at pasient/bruker er avhengig av å lagre opplysningene på eget utstyr for å gjøre seg kjent med informasjonen?</w:t>
            </w:r>
          </w:p>
        </w:tc>
        <w:tc>
          <w:tcPr>
            <w:tcW w:w="850" w:type="dxa"/>
            <w:shd w:val="clear" w:color="auto" w:fill="auto"/>
            <w:vAlign w:val="center"/>
          </w:tcPr>
          <w:p w14:paraId="367E022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701" w:type="dxa"/>
            <w:vAlign w:val="center"/>
          </w:tcPr>
          <w:p w14:paraId="7D846B4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C13938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60F5FB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25</w:t>
            </w:r>
          </w:p>
        </w:tc>
        <w:tc>
          <w:tcPr>
            <w:tcW w:w="1984" w:type="dxa"/>
            <w:shd w:val="clear" w:color="auto" w:fill="auto"/>
            <w:vAlign w:val="center"/>
          </w:tcPr>
          <w:p w14:paraId="46D78F6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E03F210" w14:textId="77777777" w:rsidTr="005D4045">
        <w:tc>
          <w:tcPr>
            <w:tcW w:w="567" w:type="dxa"/>
            <w:shd w:val="clear" w:color="auto" w:fill="FFC000"/>
          </w:tcPr>
          <w:p w14:paraId="18792A8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0E13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det er etablert rutiner som ivaretar at meldingen til pasienten ikke er inngripende og krenker personvernet, men samtidig har tilstrekkelig informasjon til pasienten?</w:t>
            </w:r>
          </w:p>
        </w:tc>
        <w:tc>
          <w:tcPr>
            <w:tcW w:w="850" w:type="dxa"/>
            <w:shd w:val="clear" w:color="auto" w:fill="auto"/>
            <w:vAlign w:val="center"/>
          </w:tcPr>
          <w:p w14:paraId="4EADF8D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701" w:type="dxa"/>
            <w:vAlign w:val="center"/>
          </w:tcPr>
          <w:p w14:paraId="7EBD201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8862A1E"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0A8742"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44F3B7F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54E508B2"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8</w:t>
            </w:r>
          </w:p>
        </w:tc>
        <w:tc>
          <w:tcPr>
            <w:tcW w:w="1984" w:type="dxa"/>
            <w:shd w:val="clear" w:color="auto" w:fill="D9D9D9" w:themeFill="background1" w:themeFillShade="D9"/>
            <w:vAlign w:val="center"/>
          </w:tcPr>
          <w:p w14:paraId="718B7492"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C66DFCF" w14:textId="77777777" w:rsidTr="005D4045">
        <w:tc>
          <w:tcPr>
            <w:tcW w:w="567" w:type="dxa"/>
            <w:shd w:val="clear" w:color="auto" w:fill="FFC000"/>
          </w:tcPr>
          <w:p w14:paraId="486A0E6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7B66C6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Gjennomfører virksomheten tilstrekkelige tiltak for å sikre at meldinger sendes til rett mottaker?</w:t>
            </w:r>
          </w:p>
        </w:tc>
        <w:tc>
          <w:tcPr>
            <w:tcW w:w="850" w:type="dxa"/>
            <w:shd w:val="clear" w:color="auto" w:fill="auto"/>
            <w:vAlign w:val="center"/>
          </w:tcPr>
          <w:p w14:paraId="1C69FBC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5.6</w:t>
            </w:r>
          </w:p>
        </w:tc>
        <w:tc>
          <w:tcPr>
            <w:tcW w:w="1701" w:type="dxa"/>
            <w:vAlign w:val="center"/>
          </w:tcPr>
          <w:p w14:paraId="235606A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64A915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5B6411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1BEC200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4C96162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PVF artikkel 32</w:t>
            </w:r>
          </w:p>
          <w:p w14:paraId="34DD5719"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8</w:t>
            </w:r>
          </w:p>
          <w:p w14:paraId="2A632E0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5 nr. 1 bokstav f</w:t>
            </w:r>
          </w:p>
        </w:tc>
        <w:tc>
          <w:tcPr>
            <w:tcW w:w="1984" w:type="dxa"/>
            <w:shd w:val="clear" w:color="auto" w:fill="auto"/>
            <w:vAlign w:val="center"/>
          </w:tcPr>
          <w:p w14:paraId="39E8A0A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8C68238" w14:textId="77777777" w:rsidTr="005D4045">
        <w:tc>
          <w:tcPr>
            <w:tcW w:w="567" w:type="dxa"/>
            <w:shd w:val="clear" w:color="auto" w:fill="FFC000"/>
          </w:tcPr>
          <w:p w14:paraId="01A4DF3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D13303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Tilrettelegger leverandøren for at dataansvarlig, som tar i bruk leverandørens produkter og tjenester, kan oppfylle lovbestemte krav og krav i Normen?</w:t>
            </w:r>
          </w:p>
        </w:tc>
        <w:tc>
          <w:tcPr>
            <w:tcW w:w="850" w:type="dxa"/>
            <w:shd w:val="clear" w:color="auto" w:fill="auto"/>
            <w:vAlign w:val="center"/>
          </w:tcPr>
          <w:p w14:paraId="542DB0E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w:t>
            </w:r>
          </w:p>
        </w:tc>
        <w:tc>
          <w:tcPr>
            <w:tcW w:w="1701" w:type="dxa"/>
            <w:vAlign w:val="center"/>
          </w:tcPr>
          <w:p w14:paraId="05D5B01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1D1978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0AF1E3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p w14:paraId="2925F2E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auto"/>
            <w:vAlign w:val="center"/>
          </w:tcPr>
          <w:p w14:paraId="2FE53F9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A476056" w14:textId="77777777" w:rsidTr="005D4045">
        <w:tc>
          <w:tcPr>
            <w:tcW w:w="567" w:type="dxa"/>
            <w:shd w:val="clear" w:color="auto" w:fill="FFC000"/>
          </w:tcPr>
          <w:p w14:paraId="427E4E7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2945CC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Forsikrer leverandøren at de har rutiner som pålegger alle medarbeidere taushetsplikt om helse- og personopplysninger og annen taushetsbelagt informasjon?</w:t>
            </w:r>
          </w:p>
        </w:tc>
        <w:tc>
          <w:tcPr>
            <w:tcW w:w="850" w:type="dxa"/>
            <w:shd w:val="clear" w:color="auto" w:fill="auto"/>
            <w:vAlign w:val="center"/>
          </w:tcPr>
          <w:p w14:paraId="10B837A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5.7.1</w:t>
            </w:r>
          </w:p>
        </w:tc>
        <w:tc>
          <w:tcPr>
            <w:tcW w:w="1701" w:type="dxa"/>
            <w:vAlign w:val="center"/>
          </w:tcPr>
          <w:p w14:paraId="174F7A5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F154AD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EE64319"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PJL § 15</w:t>
            </w:r>
          </w:p>
          <w:p w14:paraId="72A8FA1C"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HPL § 21</w:t>
            </w:r>
          </w:p>
          <w:p w14:paraId="578FF0D1"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5 nr. 1 bokstav f</w:t>
            </w:r>
          </w:p>
          <w:p w14:paraId="48166A73" w14:textId="77777777" w:rsidR="00BF2C23" w:rsidRPr="00CC0B5A" w:rsidRDefault="00BF2C23" w:rsidP="00C64D07">
            <w:pPr>
              <w:pStyle w:val="IS-TNormal"/>
              <w:jc w:val="center"/>
              <w:rPr>
                <w:rFonts w:asciiTheme="minorHAnsi" w:hAnsiTheme="minorHAnsi" w:cstheme="minorHAnsi"/>
                <w:color w:val="000000"/>
                <w:sz w:val="18"/>
                <w:szCs w:val="18"/>
              </w:rPr>
            </w:pPr>
            <w:r w:rsidRPr="00CC0B5A">
              <w:rPr>
                <w:rFonts w:asciiTheme="minorHAnsi" w:hAnsiTheme="minorHAnsi" w:cstheme="minorHAnsi"/>
                <w:color w:val="000000"/>
                <w:sz w:val="18"/>
                <w:szCs w:val="18"/>
              </w:rPr>
              <w:t>PVF art 32</w:t>
            </w:r>
          </w:p>
        </w:tc>
        <w:tc>
          <w:tcPr>
            <w:tcW w:w="1984" w:type="dxa"/>
            <w:shd w:val="clear" w:color="auto" w:fill="auto"/>
            <w:vAlign w:val="center"/>
          </w:tcPr>
          <w:p w14:paraId="1EFEA68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2B2611A" w14:textId="77777777" w:rsidTr="005D4045">
        <w:tc>
          <w:tcPr>
            <w:tcW w:w="567" w:type="dxa"/>
            <w:shd w:val="clear" w:color="auto" w:fill="FFC000"/>
          </w:tcPr>
          <w:p w14:paraId="0F478E2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725FA0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Sikres dataansvarlige innsyn i leverandørens taushetserklæringer ved behov?</w:t>
            </w:r>
          </w:p>
        </w:tc>
        <w:tc>
          <w:tcPr>
            <w:tcW w:w="850" w:type="dxa"/>
            <w:shd w:val="clear" w:color="auto" w:fill="auto"/>
            <w:vAlign w:val="center"/>
          </w:tcPr>
          <w:p w14:paraId="16F6131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5.7.1</w:t>
            </w:r>
          </w:p>
        </w:tc>
        <w:tc>
          <w:tcPr>
            <w:tcW w:w="1701" w:type="dxa"/>
            <w:vAlign w:val="center"/>
          </w:tcPr>
          <w:p w14:paraId="6BCBCB10"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43A109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29A1F9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2DBA649B" w14:textId="77777777" w:rsidR="00BF2C23" w:rsidRPr="00665DE1" w:rsidRDefault="00BF2C23" w:rsidP="00C64D07">
            <w:pPr>
              <w:jc w:val="center"/>
              <w:rPr>
                <w:sz w:val="18"/>
                <w:szCs w:val="18"/>
              </w:rPr>
            </w:pPr>
          </w:p>
        </w:tc>
      </w:tr>
      <w:tr w:rsidR="00BF2C23" w:rsidRPr="00665DE1" w14:paraId="1285D2ED" w14:textId="77777777" w:rsidTr="005D4045">
        <w:tc>
          <w:tcPr>
            <w:tcW w:w="567" w:type="dxa"/>
            <w:shd w:val="clear" w:color="auto" w:fill="FFC000"/>
          </w:tcPr>
          <w:p w14:paraId="704417A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F4B7EF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avtalt skriftlig med leverandører, i leveranser av f.eks. tjenester, maskinvare eller systemer, hvilke sikkerhetskrav som skal oppfylles for at den dataansvarlige skal kunne oppfylle sitt ansvar?</w:t>
            </w:r>
          </w:p>
        </w:tc>
        <w:tc>
          <w:tcPr>
            <w:tcW w:w="850" w:type="dxa"/>
            <w:shd w:val="clear" w:color="auto" w:fill="auto"/>
            <w:vAlign w:val="center"/>
          </w:tcPr>
          <w:p w14:paraId="0E53815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701" w:type="dxa"/>
            <w:vAlign w:val="center"/>
          </w:tcPr>
          <w:p w14:paraId="67903F8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23E21B5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43F0D9A"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auto"/>
            <w:vAlign w:val="center"/>
          </w:tcPr>
          <w:p w14:paraId="71F9AD9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1991157" w14:textId="77777777" w:rsidTr="005D4045">
        <w:tc>
          <w:tcPr>
            <w:tcW w:w="567" w:type="dxa"/>
            <w:shd w:val="clear" w:color="auto" w:fill="FFC000"/>
          </w:tcPr>
          <w:p w14:paraId="32F989D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A28E7D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Inkluderer avtalene forpliktelser om at partene skal oppfylle de krav og tiltak som følger av den til enhver tid gjeldende Norm for informasjonssikkerhet, samt regulering av sanksjoner ved brudd på Normen og avtalen </w:t>
            </w:r>
            <w:proofErr w:type="gramStart"/>
            <w:r w:rsidRPr="00665DE1">
              <w:rPr>
                <w:rFonts w:asciiTheme="minorHAnsi" w:hAnsiTheme="minorHAnsi" w:cstheme="minorHAnsi"/>
                <w:sz w:val="18"/>
                <w:szCs w:val="18"/>
              </w:rPr>
              <w:t>for øvrig</w:t>
            </w:r>
            <w:proofErr w:type="gramEnd"/>
            <w:r w:rsidRPr="00665DE1">
              <w:rPr>
                <w:rFonts w:asciiTheme="minorHAnsi" w:hAnsiTheme="minorHAnsi" w:cstheme="minorHAnsi"/>
                <w:sz w:val="18"/>
                <w:szCs w:val="18"/>
              </w:rPr>
              <w:t>?</w:t>
            </w:r>
          </w:p>
        </w:tc>
        <w:tc>
          <w:tcPr>
            <w:tcW w:w="850" w:type="dxa"/>
            <w:shd w:val="clear" w:color="auto" w:fill="auto"/>
            <w:vAlign w:val="center"/>
          </w:tcPr>
          <w:p w14:paraId="7E53504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701" w:type="dxa"/>
            <w:vAlign w:val="center"/>
          </w:tcPr>
          <w:p w14:paraId="4A615D8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44E846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339196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w:t>
            </w:r>
            <w:r w:rsidRPr="00665DE1">
              <w:rPr>
                <w:rFonts w:asciiTheme="minorHAnsi" w:hAnsiTheme="minorHAnsi" w:cstheme="minorHAnsi"/>
                <w:sz w:val="18"/>
                <w:szCs w:val="18"/>
              </w:rPr>
              <w:t>32</w:t>
            </w:r>
          </w:p>
          <w:p w14:paraId="6090B65F"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AB1439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auto"/>
            <w:vAlign w:val="center"/>
          </w:tcPr>
          <w:p w14:paraId="6D79B81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845FE95" w14:textId="77777777" w:rsidTr="005D4045">
        <w:tc>
          <w:tcPr>
            <w:tcW w:w="567" w:type="dxa"/>
            <w:shd w:val="clear" w:color="auto" w:fill="FFC000"/>
          </w:tcPr>
          <w:p w14:paraId="183B2A8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0DB0A2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Forsikre</w:t>
            </w:r>
            <w:r>
              <w:rPr>
                <w:rFonts w:asciiTheme="minorHAnsi" w:hAnsiTheme="minorHAnsi" w:cstheme="minorHAnsi"/>
                <w:sz w:val="18"/>
                <w:szCs w:val="18"/>
              </w:rPr>
              <w:t>r</w:t>
            </w:r>
            <w:r w:rsidRPr="00665DE1">
              <w:rPr>
                <w:rFonts w:asciiTheme="minorHAnsi" w:hAnsiTheme="minorHAnsi" w:cstheme="minorHAnsi"/>
                <w:sz w:val="18"/>
                <w:szCs w:val="18"/>
              </w:rPr>
              <w:t xml:space="preserve"> virksomheten, gjennom relevante avtaler, at leverandøren har tilfredsstillende internkontroll mht. sikkerhetsrevisjon og avviksbehandling?</w:t>
            </w:r>
          </w:p>
        </w:tc>
        <w:tc>
          <w:tcPr>
            <w:tcW w:w="850" w:type="dxa"/>
            <w:shd w:val="clear" w:color="auto" w:fill="auto"/>
            <w:vAlign w:val="center"/>
          </w:tcPr>
          <w:p w14:paraId="5E21723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5.7.2</w:t>
            </w:r>
          </w:p>
        </w:tc>
        <w:tc>
          <w:tcPr>
            <w:tcW w:w="1701" w:type="dxa"/>
            <w:vAlign w:val="center"/>
          </w:tcPr>
          <w:p w14:paraId="3D3DB15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2C9BC0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03F8628"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700A5AB0" w14:textId="77777777" w:rsidR="00BF2C23" w:rsidRPr="00665DE1" w:rsidRDefault="00BF2C23" w:rsidP="00C64D07">
            <w:pPr>
              <w:jc w:val="center"/>
              <w:rPr>
                <w:sz w:val="18"/>
                <w:szCs w:val="18"/>
              </w:rPr>
            </w:pPr>
          </w:p>
        </w:tc>
      </w:tr>
      <w:tr w:rsidR="00BF2C23" w:rsidRPr="00665DE1" w14:paraId="1DDE941B" w14:textId="77777777" w:rsidTr="005D4045">
        <w:tc>
          <w:tcPr>
            <w:tcW w:w="567" w:type="dxa"/>
            <w:shd w:val="clear" w:color="auto" w:fill="FFC000"/>
          </w:tcPr>
          <w:p w14:paraId="104482A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55296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Omfatter avtale ved tjenesteutsetting (utkontraktering) av IKT-funksjoner eller andre funksjoner av betydning for informasjonssikkerhet eller personvern minimum:</w:t>
            </w:r>
          </w:p>
          <w:p w14:paraId="7122C529"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dokumentert risikovurdering som viser at tjenesteutsettende virksomhets nivå for akseptabel risiko samt Normens sikkerhetsnivå er etablert. Ved tjenesteutsetting av IKT-tjenester til andre land bør forhold ved vertslandet vurderes fordi forholdene kan påvirke risikovurderingen.</w:t>
            </w:r>
          </w:p>
          <w:p w14:paraId="5DF2A72F"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hvilke oppgaver av sikkerhetsmessig betydning som er omfattet, og ansvarsforholdene for disse</w:t>
            </w:r>
          </w:p>
          <w:p w14:paraId="4104A87D"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lastRenderedPageBreak/>
              <w:t>beskrivelse av leverandørens løsning og grensesnitt mot virksomheten i form av konfigurasjonskart</w:t>
            </w:r>
          </w:p>
        </w:tc>
        <w:tc>
          <w:tcPr>
            <w:tcW w:w="850" w:type="dxa"/>
            <w:shd w:val="clear" w:color="auto" w:fill="auto"/>
            <w:vAlign w:val="center"/>
          </w:tcPr>
          <w:p w14:paraId="6AC0AB4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5.7.3</w:t>
            </w:r>
          </w:p>
        </w:tc>
        <w:tc>
          <w:tcPr>
            <w:tcW w:w="1701" w:type="dxa"/>
            <w:shd w:val="clear" w:color="auto" w:fill="auto"/>
            <w:vAlign w:val="center"/>
          </w:tcPr>
          <w:p w14:paraId="6B48E3C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656C20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95E48B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21180A25"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249DE5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BFBFBF" w:themeFill="background1" w:themeFillShade="BF"/>
            <w:vAlign w:val="center"/>
          </w:tcPr>
          <w:p w14:paraId="56E4AD70"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2A26D126" w14:textId="77777777" w:rsidTr="005D4045">
        <w:tc>
          <w:tcPr>
            <w:tcW w:w="567" w:type="dxa"/>
            <w:shd w:val="clear" w:color="auto" w:fill="FFC000"/>
          </w:tcPr>
          <w:p w14:paraId="7EE4914B"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1A6E10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avtale ved tjenesteutsetting at virksomheten gis rett til å revidere leverandørens aktiviteter som er knyttet til avtalen?</w:t>
            </w:r>
          </w:p>
        </w:tc>
        <w:tc>
          <w:tcPr>
            <w:tcW w:w="850" w:type="dxa"/>
            <w:shd w:val="clear" w:color="auto" w:fill="auto"/>
            <w:vAlign w:val="center"/>
          </w:tcPr>
          <w:p w14:paraId="1A12DFD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701" w:type="dxa"/>
            <w:shd w:val="clear" w:color="auto" w:fill="auto"/>
            <w:vAlign w:val="center"/>
          </w:tcPr>
          <w:p w14:paraId="51F04B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A855EA1"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98C0CE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4CD889AF"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C36611E" w14:textId="77777777" w:rsidTr="005D4045">
        <w:tc>
          <w:tcPr>
            <w:tcW w:w="567" w:type="dxa"/>
            <w:shd w:val="clear" w:color="auto" w:fill="FFC000"/>
          </w:tcPr>
          <w:p w14:paraId="2E3258B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829AB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en god plan for ivaretakelse av informasjonssikkerhet og personvern ved avslutning av tjenesteleveransen?</w:t>
            </w:r>
          </w:p>
        </w:tc>
        <w:tc>
          <w:tcPr>
            <w:tcW w:w="850" w:type="dxa"/>
            <w:shd w:val="clear" w:color="auto" w:fill="auto"/>
            <w:vAlign w:val="center"/>
          </w:tcPr>
          <w:p w14:paraId="1975E20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701" w:type="dxa"/>
            <w:shd w:val="clear" w:color="auto" w:fill="auto"/>
            <w:vAlign w:val="center"/>
          </w:tcPr>
          <w:p w14:paraId="1DA97B9E"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9F81E9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B93CB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735A7651"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079F2B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BFBFBF" w:themeFill="background1" w:themeFillShade="BF"/>
            <w:vAlign w:val="center"/>
          </w:tcPr>
          <w:p w14:paraId="116148E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1D0C6FC" w14:textId="77777777" w:rsidTr="005D4045">
        <w:tc>
          <w:tcPr>
            <w:tcW w:w="567" w:type="dxa"/>
            <w:shd w:val="clear" w:color="auto" w:fill="FFC000"/>
          </w:tcPr>
          <w:p w14:paraId="2D38934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76699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avtalt ved tjenesteutsetting at ved terminering av kontrakten skal det foreligge en signert erklæring fra leverandøren om at alle data tilhørende virksomheten er tilbakelevert eller slettet til avtalt tid?</w:t>
            </w:r>
          </w:p>
        </w:tc>
        <w:tc>
          <w:tcPr>
            <w:tcW w:w="850" w:type="dxa"/>
            <w:shd w:val="clear" w:color="auto" w:fill="auto"/>
            <w:vAlign w:val="center"/>
          </w:tcPr>
          <w:p w14:paraId="4FBE00E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5.7.3</w:t>
            </w:r>
          </w:p>
        </w:tc>
        <w:tc>
          <w:tcPr>
            <w:tcW w:w="1701" w:type="dxa"/>
            <w:shd w:val="clear" w:color="auto" w:fill="auto"/>
            <w:vAlign w:val="center"/>
          </w:tcPr>
          <w:p w14:paraId="7C447E7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AB3C8F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314E6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149A62E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7A0E1CBE" w14:textId="77777777" w:rsidTr="005D4045">
        <w:tc>
          <w:tcPr>
            <w:tcW w:w="567" w:type="dxa"/>
            <w:shd w:val="clear" w:color="auto" w:fill="FFC000"/>
          </w:tcPr>
          <w:p w14:paraId="416E523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54E95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avtalt at databehandler bare skal behandle helse- og personopplysninger etter instruks fra dataansvarlig?</w:t>
            </w:r>
          </w:p>
        </w:tc>
        <w:tc>
          <w:tcPr>
            <w:tcW w:w="850" w:type="dxa"/>
            <w:shd w:val="clear" w:color="auto" w:fill="auto"/>
            <w:vAlign w:val="center"/>
          </w:tcPr>
          <w:p w14:paraId="1487910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701" w:type="dxa"/>
            <w:vAlign w:val="center"/>
          </w:tcPr>
          <w:p w14:paraId="2B1478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B57A55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C6F017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w:t>
            </w:r>
            <w:r>
              <w:rPr>
                <w:rFonts w:asciiTheme="minorHAnsi" w:hAnsiTheme="minorHAnsi" w:cstheme="minorHAnsi"/>
                <w:color w:val="000000"/>
                <w:sz w:val="18"/>
                <w:szCs w:val="18"/>
              </w:rPr>
              <w:t xml:space="preserve"> og 29</w:t>
            </w:r>
          </w:p>
        </w:tc>
        <w:tc>
          <w:tcPr>
            <w:tcW w:w="1984" w:type="dxa"/>
            <w:shd w:val="clear" w:color="auto" w:fill="BFBFBF" w:themeFill="background1" w:themeFillShade="BF"/>
            <w:vAlign w:val="center"/>
          </w:tcPr>
          <w:p w14:paraId="49987D5C" w14:textId="77777777" w:rsidR="00BF2C23" w:rsidRPr="00665DE1" w:rsidRDefault="00BF2C23" w:rsidP="00C64D07">
            <w:pPr>
              <w:jc w:val="center"/>
              <w:rPr>
                <w:sz w:val="18"/>
                <w:szCs w:val="18"/>
              </w:rPr>
            </w:pPr>
          </w:p>
        </w:tc>
      </w:tr>
      <w:tr w:rsidR="00BF2C23" w:rsidRPr="00665DE1" w14:paraId="4FAC3443" w14:textId="77777777" w:rsidTr="005D4045">
        <w:tc>
          <w:tcPr>
            <w:tcW w:w="567" w:type="dxa"/>
            <w:shd w:val="clear" w:color="auto" w:fill="FFC000"/>
          </w:tcPr>
          <w:p w14:paraId="0A719B9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369A49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hvordan databehandler kan behandle data på vegne av dataansvarlig?</w:t>
            </w:r>
          </w:p>
        </w:tc>
        <w:tc>
          <w:tcPr>
            <w:tcW w:w="850" w:type="dxa"/>
            <w:shd w:val="clear" w:color="auto" w:fill="auto"/>
            <w:vAlign w:val="center"/>
          </w:tcPr>
          <w:p w14:paraId="46DB7D4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701" w:type="dxa"/>
            <w:vAlign w:val="center"/>
          </w:tcPr>
          <w:p w14:paraId="170E7B83"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21A4FCC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182FE6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(3)</w:t>
            </w:r>
          </w:p>
        </w:tc>
        <w:tc>
          <w:tcPr>
            <w:tcW w:w="1984" w:type="dxa"/>
            <w:shd w:val="clear" w:color="auto" w:fill="BFBFBF" w:themeFill="background1" w:themeFillShade="BF"/>
            <w:vAlign w:val="center"/>
          </w:tcPr>
          <w:p w14:paraId="29662BD4" w14:textId="77777777" w:rsidR="00BF2C23" w:rsidRPr="00665DE1" w:rsidRDefault="00BF2C23" w:rsidP="00C64D07">
            <w:pPr>
              <w:jc w:val="center"/>
              <w:rPr>
                <w:sz w:val="18"/>
                <w:szCs w:val="18"/>
              </w:rPr>
            </w:pPr>
          </w:p>
        </w:tc>
      </w:tr>
      <w:tr w:rsidR="00BF2C23" w:rsidRPr="00665DE1" w14:paraId="1522B83C" w14:textId="77777777" w:rsidTr="005D4045">
        <w:tc>
          <w:tcPr>
            <w:tcW w:w="567" w:type="dxa"/>
            <w:shd w:val="clear" w:color="auto" w:fill="FFC000"/>
          </w:tcPr>
          <w:p w14:paraId="1C5DDCC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7EBDAD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fastsatt i avtalen at dataansvarlig kun kan bruke databehandlere som gir tilstrekkelige garantier for at de vil gjennomføre egnede tekniske og organisatoriske tiltak som sikrer at behandlingen oppfyller kravene i personopplysningsloven</w:t>
            </w:r>
          </w:p>
        </w:tc>
        <w:tc>
          <w:tcPr>
            <w:tcW w:w="850" w:type="dxa"/>
            <w:shd w:val="clear" w:color="auto" w:fill="auto"/>
            <w:vAlign w:val="center"/>
          </w:tcPr>
          <w:p w14:paraId="0E366EE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w:t>
            </w:r>
          </w:p>
        </w:tc>
        <w:tc>
          <w:tcPr>
            <w:tcW w:w="1701" w:type="dxa"/>
            <w:vAlign w:val="center"/>
          </w:tcPr>
          <w:p w14:paraId="02D15F3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53E8D0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BB56AC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39CD542B" w14:textId="77777777" w:rsidR="00BF2C23" w:rsidRPr="00665DE1" w:rsidRDefault="00BF2C23" w:rsidP="00C64D07">
            <w:pPr>
              <w:jc w:val="center"/>
              <w:rPr>
                <w:sz w:val="18"/>
                <w:szCs w:val="18"/>
              </w:rPr>
            </w:pPr>
          </w:p>
        </w:tc>
      </w:tr>
      <w:tr w:rsidR="00BF2C23" w:rsidRPr="00665DE1" w14:paraId="54359F28" w14:textId="77777777" w:rsidTr="005D4045">
        <w:tc>
          <w:tcPr>
            <w:tcW w:w="567" w:type="dxa"/>
            <w:shd w:val="clear" w:color="auto" w:fill="FFC000"/>
          </w:tcPr>
          <w:p w14:paraId="70029BA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F19546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Er det regulert i avtalen at databehandleren ikke kan engasjere underleverandører uten at det på forhånd er innhentet særlig eller generell skriftlig tillatelse til dette fra den dataansvarlige? </w:t>
            </w:r>
          </w:p>
        </w:tc>
        <w:tc>
          <w:tcPr>
            <w:tcW w:w="850" w:type="dxa"/>
            <w:shd w:val="clear" w:color="auto" w:fill="auto"/>
            <w:vAlign w:val="center"/>
          </w:tcPr>
          <w:p w14:paraId="79C85A1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701" w:type="dxa"/>
            <w:vAlign w:val="center"/>
          </w:tcPr>
          <w:p w14:paraId="7302E11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0816B9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00A84D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28(2)</w:t>
            </w:r>
          </w:p>
        </w:tc>
        <w:tc>
          <w:tcPr>
            <w:tcW w:w="1984" w:type="dxa"/>
            <w:shd w:val="clear" w:color="auto" w:fill="BFBFBF" w:themeFill="background1" w:themeFillShade="BF"/>
            <w:vAlign w:val="center"/>
          </w:tcPr>
          <w:p w14:paraId="7E95CF10" w14:textId="77777777" w:rsidR="00BF2C23" w:rsidRPr="00665DE1" w:rsidRDefault="00BF2C23" w:rsidP="00C64D07">
            <w:pPr>
              <w:jc w:val="center"/>
              <w:rPr>
                <w:sz w:val="18"/>
                <w:szCs w:val="18"/>
              </w:rPr>
            </w:pPr>
          </w:p>
        </w:tc>
      </w:tr>
      <w:tr w:rsidR="00BF2C23" w:rsidRPr="00665DE1" w14:paraId="0B85B5E3" w14:textId="77777777" w:rsidTr="005D4045">
        <w:tc>
          <w:tcPr>
            <w:tcW w:w="567" w:type="dxa"/>
            <w:shd w:val="clear" w:color="auto" w:fill="FFC000"/>
          </w:tcPr>
          <w:p w14:paraId="2827B59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66E6FE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at dersom det er innhentet en generell, skriftlig tillatelse, skal databehandleren underrette den dataansvarlige om eventuelle planer for endring av underleverandører?</w:t>
            </w:r>
          </w:p>
        </w:tc>
        <w:tc>
          <w:tcPr>
            <w:tcW w:w="850" w:type="dxa"/>
            <w:shd w:val="clear" w:color="auto" w:fill="auto"/>
            <w:vAlign w:val="center"/>
          </w:tcPr>
          <w:p w14:paraId="25C8733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701" w:type="dxa"/>
            <w:vAlign w:val="center"/>
          </w:tcPr>
          <w:p w14:paraId="78A81A9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410A848"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E14D08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(4)</w:t>
            </w:r>
          </w:p>
        </w:tc>
        <w:tc>
          <w:tcPr>
            <w:tcW w:w="1984" w:type="dxa"/>
            <w:shd w:val="clear" w:color="auto" w:fill="BFBFBF" w:themeFill="background1" w:themeFillShade="BF"/>
            <w:vAlign w:val="center"/>
          </w:tcPr>
          <w:p w14:paraId="2F91E833" w14:textId="77777777" w:rsidR="00BF2C23" w:rsidRPr="00665DE1" w:rsidRDefault="00BF2C23" w:rsidP="00C64D07">
            <w:pPr>
              <w:jc w:val="center"/>
              <w:rPr>
                <w:sz w:val="18"/>
                <w:szCs w:val="18"/>
              </w:rPr>
            </w:pPr>
          </w:p>
        </w:tc>
      </w:tr>
      <w:tr w:rsidR="00BF2C23" w:rsidRPr="00665DE1" w14:paraId="5EE33CF3" w14:textId="77777777" w:rsidTr="005D4045">
        <w:tc>
          <w:tcPr>
            <w:tcW w:w="567" w:type="dxa"/>
            <w:shd w:val="clear" w:color="auto" w:fill="FFC000"/>
          </w:tcPr>
          <w:p w14:paraId="239F7246"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6EFB2B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regulert i avtalen med leverandøren at underleverandører har samme plikter som databehandler etter databehandleravtalen?</w:t>
            </w:r>
          </w:p>
        </w:tc>
        <w:tc>
          <w:tcPr>
            <w:tcW w:w="850" w:type="dxa"/>
            <w:shd w:val="clear" w:color="auto" w:fill="auto"/>
            <w:vAlign w:val="center"/>
          </w:tcPr>
          <w:p w14:paraId="24A89ED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701" w:type="dxa"/>
            <w:vAlign w:val="center"/>
          </w:tcPr>
          <w:p w14:paraId="4FAD99C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1F12DC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C76E86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(4)</w:t>
            </w:r>
          </w:p>
        </w:tc>
        <w:tc>
          <w:tcPr>
            <w:tcW w:w="1984" w:type="dxa"/>
            <w:shd w:val="clear" w:color="auto" w:fill="BFBFBF" w:themeFill="background1" w:themeFillShade="BF"/>
            <w:vAlign w:val="center"/>
          </w:tcPr>
          <w:p w14:paraId="68BE12C7" w14:textId="77777777" w:rsidR="00BF2C23" w:rsidRPr="00665DE1" w:rsidRDefault="00BF2C23" w:rsidP="00C64D07">
            <w:pPr>
              <w:jc w:val="center"/>
              <w:rPr>
                <w:sz w:val="18"/>
                <w:szCs w:val="18"/>
              </w:rPr>
            </w:pPr>
          </w:p>
        </w:tc>
      </w:tr>
      <w:tr w:rsidR="00BF2C23" w:rsidRPr="00665DE1" w14:paraId="6EE787EA" w14:textId="77777777" w:rsidTr="005D4045">
        <w:tc>
          <w:tcPr>
            <w:tcW w:w="567" w:type="dxa"/>
            <w:shd w:val="clear" w:color="auto" w:fill="FFC000"/>
          </w:tcPr>
          <w:p w14:paraId="4EA61C4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596CB9E"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det avtalt at avtalen mellom leverandøren og underleverandøren skal kunne gjøres tilgjengelig for dataansvarlig?</w:t>
            </w:r>
          </w:p>
        </w:tc>
        <w:tc>
          <w:tcPr>
            <w:tcW w:w="850" w:type="dxa"/>
            <w:shd w:val="clear" w:color="auto" w:fill="auto"/>
            <w:vAlign w:val="center"/>
          </w:tcPr>
          <w:p w14:paraId="150E5CB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5.7.4.1</w:t>
            </w:r>
          </w:p>
        </w:tc>
        <w:tc>
          <w:tcPr>
            <w:tcW w:w="1701" w:type="dxa"/>
            <w:vAlign w:val="center"/>
          </w:tcPr>
          <w:p w14:paraId="71DA943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9742F6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94BA2B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55AD2815" w14:textId="77777777" w:rsidR="00BF2C23" w:rsidRPr="00665DE1" w:rsidRDefault="00BF2C23" w:rsidP="00C64D07">
            <w:pPr>
              <w:jc w:val="center"/>
              <w:rPr>
                <w:sz w:val="18"/>
                <w:szCs w:val="18"/>
              </w:rPr>
            </w:pPr>
          </w:p>
        </w:tc>
      </w:tr>
      <w:tr w:rsidR="00BF2C23" w:rsidRPr="00665DE1" w14:paraId="2A9A3409" w14:textId="77777777" w:rsidTr="005D4045">
        <w:tc>
          <w:tcPr>
            <w:tcW w:w="567" w:type="dxa"/>
            <w:shd w:val="clear" w:color="auto" w:fill="FFC000"/>
          </w:tcPr>
          <w:p w14:paraId="4356177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CFFD6F"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Er databehandleravtalen skriftlig?</w:t>
            </w:r>
          </w:p>
        </w:tc>
        <w:tc>
          <w:tcPr>
            <w:tcW w:w="850" w:type="dxa"/>
            <w:shd w:val="clear" w:color="auto" w:fill="auto"/>
            <w:vAlign w:val="center"/>
          </w:tcPr>
          <w:p w14:paraId="3E3A822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5.7.4.2</w:t>
            </w:r>
          </w:p>
        </w:tc>
        <w:tc>
          <w:tcPr>
            <w:tcW w:w="1701" w:type="dxa"/>
            <w:vAlign w:val="center"/>
          </w:tcPr>
          <w:p w14:paraId="1C1A5FC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AD999AF"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8E99C2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28 (3)</w:t>
            </w:r>
          </w:p>
        </w:tc>
        <w:tc>
          <w:tcPr>
            <w:tcW w:w="1984" w:type="dxa"/>
            <w:shd w:val="clear" w:color="auto" w:fill="BFBFBF" w:themeFill="background1" w:themeFillShade="BF"/>
            <w:vAlign w:val="center"/>
          </w:tcPr>
          <w:p w14:paraId="45175164" w14:textId="77777777" w:rsidR="00BF2C23" w:rsidRPr="00665DE1" w:rsidRDefault="00BF2C23" w:rsidP="00C64D07">
            <w:pPr>
              <w:jc w:val="center"/>
              <w:rPr>
                <w:sz w:val="18"/>
                <w:szCs w:val="18"/>
              </w:rPr>
            </w:pPr>
          </w:p>
        </w:tc>
      </w:tr>
      <w:tr w:rsidR="00BF2C23" w:rsidRPr="00665DE1" w14:paraId="21697454" w14:textId="77777777" w:rsidTr="005D4045">
        <w:tc>
          <w:tcPr>
            <w:tcW w:w="567" w:type="dxa"/>
            <w:shd w:val="clear" w:color="auto" w:fill="FFC000"/>
          </w:tcPr>
          <w:p w14:paraId="78CAF46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D0F7AB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Fremgår det av avtalen at </w:t>
            </w:r>
            <w:r w:rsidRPr="00665DE1">
              <w:rPr>
                <w:rFonts w:asciiTheme="minorHAnsi" w:hAnsiTheme="minorHAnsi" w:cstheme="minorHAnsi"/>
                <w:iCs/>
                <w:sz w:val="18"/>
                <w:szCs w:val="18"/>
              </w:rPr>
              <w:t xml:space="preserve">databehandler forplikter seg til å oppfylle lovbestemte krav og </w:t>
            </w:r>
            <w:r w:rsidRPr="00665DE1">
              <w:rPr>
                <w:rFonts w:asciiTheme="minorHAnsi" w:hAnsiTheme="minorHAnsi" w:cstheme="minorHAnsi"/>
                <w:sz w:val="18"/>
                <w:szCs w:val="18"/>
              </w:rPr>
              <w:t>kravene i Normen?</w:t>
            </w:r>
          </w:p>
        </w:tc>
        <w:tc>
          <w:tcPr>
            <w:tcW w:w="850" w:type="dxa"/>
            <w:shd w:val="clear" w:color="auto" w:fill="auto"/>
            <w:vAlign w:val="center"/>
          </w:tcPr>
          <w:p w14:paraId="75E3DA8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5.7.4.2</w:t>
            </w:r>
          </w:p>
        </w:tc>
        <w:tc>
          <w:tcPr>
            <w:tcW w:w="1701" w:type="dxa"/>
            <w:vAlign w:val="center"/>
          </w:tcPr>
          <w:p w14:paraId="14A12DC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6659A5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2DF9351"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w:t>
            </w:r>
          </w:p>
        </w:tc>
        <w:tc>
          <w:tcPr>
            <w:tcW w:w="1984" w:type="dxa"/>
            <w:shd w:val="clear" w:color="auto" w:fill="BFBFBF" w:themeFill="background1" w:themeFillShade="BF"/>
            <w:vAlign w:val="center"/>
          </w:tcPr>
          <w:p w14:paraId="56234060" w14:textId="77777777" w:rsidR="00BF2C23" w:rsidRPr="00665DE1" w:rsidRDefault="00BF2C23" w:rsidP="00C64D07">
            <w:pPr>
              <w:jc w:val="center"/>
              <w:rPr>
                <w:sz w:val="18"/>
                <w:szCs w:val="18"/>
              </w:rPr>
            </w:pPr>
          </w:p>
        </w:tc>
      </w:tr>
      <w:tr w:rsidR="00BF2C23" w:rsidRPr="00665DE1" w14:paraId="0932DF9D" w14:textId="77777777" w:rsidTr="005D4045">
        <w:tc>
          <w:tcPr>
            <w:tcW w:w="567" w:type="dxa"/>
            <w:shd w:val="clear" w:color="auto" w:fill="FFC000"/>
          </w:tcPr>
          <w:p w14:paraId="65A06FA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6E7B81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Fører databehandler en oversikt (protokoll) over alle kategorier av behandlingsaktiviteter som utføres på vegne av en dataansvarlig?</w:t>
            </w:r>
          </w:p>
        </w:tc>
        <w:tc>
          <w:tcPr>
            <w:tcW w:w="850" w:type="dxa"/>
            <w:shd w:val="clear" w:color="auto" w:fill="auto"/>
            <w:vAlign w:val="center"/>
          </w:tcPr>
          <w:p w14:paraId="128E88E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5.7.4.3</w:t>
            </w:r>
          </w:p>
        </w:tc>
        <w:tc>
          <w:tcPr>
            <w:tcW w:w="1701" w:type="dxa"/>
            <w:vAlign w:val="center"/>
          </w:tcPr>
          <w:p w14:paraId="129AB4E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41B3DC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41D49FE"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30 (2)</w:t>
            </w:r>
          </w:p>
        </w:tc>
        <w:tc>
          <w:tcPr>
            <w:tcW w:w="1984" w:type="dxa"/>
            <w:shd w:val="clear" w:color="auto" w:fill="auto"/>
            <w:vAlign w:val="center"/>
          </w:tcPr>
          <w:p w14:paraId="62AC5B2E"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375442D" w14:textId="77777777" w:rsidTr="005D4045">
        <w:tc>
          <w:tcPr>
            <w:tcW w:w="567" w:type="dxa"/>
            <w:shd w:val="clear" w:color="auto" w:fill="FFC000"/>
          </w:tcPr>
          <w:p w14:paraId="7FB92CB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DF5B93A"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Sørger dataansvarlig for at databehandler mottar nødvendig informasjon for at databehandler kan føre en slik oversikt?</w:t>
            </w:r>
          </w:p>
        </w:tc>
        <w:tc>
          <w:tcPr>
            <w:tcW w:w="850" w:type="dxa"/>
            <w:shd w:val="clear" w:color="auto" w:fill="auto"/>
            <w:vAlign w:val="center"/>
          </w:tcPr>
          <w:p w14:paraId="56CFE85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5.7.4.3</w:t>
            </w:r>
          </w:p>
        </w:tc>
        <w:tc>
          <w:tcPr>
            <w:tcW w:w="1701" w:type="dxa"/>
            <w:vAlign w:val="center"/>
          </w:tcPr>
          <w:p w14:paraId="52749A8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E5961D8"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60B80C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og 30</w:t>
            </w:r>
          </w:p>
        </w:tc>
        <w:tc>
          <w:tcPr>
            <w:tcW w:w="1984" w:type="dxa"/>
            <w:shd w:val="clear" w:color="auto" w:fill="BFBFBF" w:themeFill="background1" w:themeFillShade="BF"/>
            <w:vAlign w:val="center"/>
          </w:tcPr>
          <w:p w14:paraId="2257F596"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5D0B8C43" w14:textId="77777777" w:rsidTr="005D4045">
        <w:tc>
          <w:tcPr>
            <w:tcW w:w="567" w:type="dxa"/>
            <w:shd w:val="clear" w:color="auto" w:fill="FFC000"/>
          </w:tcPr>
          <w:p w14:paraId="64C52D2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B6294A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w:t>
            </w:r>
            <w:r w:rsidRPr="00665DE1">
              <w:rPr>
                <w:rFonts w:asciiTheme="minorHAnsi" w:hAnsiTheme="minorHAnsi" w:cstheme="minorHAnsi"/>
                <w:iCs/>
                <w:sz w:val="18"/>
                <w:szCs w:val="18"/>
              </w:rPr>
              <w:t>databehandler,</w:t>
            </w:r>
            <w:r w:rsidRPr="00665DE1">
              <w:rPr>
                <w:rFonts w:asciiTheme="minorHAnsi" w:hAnsiTheme="minorHAnsi" w:cstheme="minorHAnsi"/>
                <w:sz w:val="18"/>
                <w:szCs w:val="18"/>
              </w:rPr>
              <w:t xml:space="preserve"> om den behandler </w:t>
            </w:r>
            <w:r w:rsidRPr="00665DE1">
              <w:rPr>
                <w:rFonts w:asciiTheme="minorHAnsi" w:hAnsiTheme="minorHAnsi" w:cstheme="minorHAnsi"/>
                <w:iCs/>
                <w:sz w:val="18"/>
                <w:szCs w:val="18"/>
              </w:rPr>
              <w:t>helse- og personopplysninger</w:t>
            </w:r>
            <w:r w:rsidRPr="00665DE1">
              <w:rPr>
                <w:rFonts w:asciiTheme="minorHAnsi" w:hAnsiTheme="minorHAnsi" w:cstheme="minorHAnsi"/>
                <w:sz w:val="18"/>
                <w:szCs w:val="18"/>
              </w:rPr>
              <w:t xml:space="preserve"> fra flere virksomheter, iverksatt </w:t>
            </w:r>
            <w:r w:rsidRPr="00665DE1">
              <w:rPr>
                <w:rFonts w:asciiTheme="minorHAnsi" w:hAnsiTheme="minorHAnsi" w:cstheme="minorHAnsi"/>
                <w:iCs/>
                <w:sz w:val="18"/>
                <w:szCs w:val="18"/>
              </w:rPr>
              <w:t>tekniske tiltak</w:t>
            </w:r>
            <w:r w:rsidRPr="00665DE1">
              <w:rPr>
                <w:rFonts w:asciiTheme="minorHAnsi" w:hAnsiTheme="minorHAnsi" w:cstheme="minorHAnsi"/>
                <w:sz w:val="18"/>
                <w:szCs w:val="18"/>
              </w:rPr>
              <w:t xml:space="preserve"> som ikke kan overstyres av brukerne, skiller mellom virksomhetene i henhold til gjennomført risikovurdering?</w:t>
            </w:r>
          </w:p>
        </w:tc>
        <w:tc>
          <w:tcPr>
            <w:tcW w:w="850" w:type="dxa"/>
            <w:shd w:val="clear" w:color="auto" w:fill="auto"/>
            <w:vAlign w:val="center"/>
          </w:tcPr>
          <w:p w14:paraId="0FED8FD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5.7.4.4</w:t>
            </w:r>
          </w:p>
        </w:tc>
        <w:tc>
          <w:tcPr>
            <w:tcW w:w="1701" w:type="dxa"/>
            <w:vAlign w:val="center"/>
          </w:tcPr>
          <w:p w14:paraId="6BE96E8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542D13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F611B9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6B6C96B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FDEFE6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auto"/>
            <w:vAlign w:val="center"/>
          </w:tcPr>
          <w:p w14:paraId="68D20B6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D516DE" w14:textId="77777777" w:rsidTr="005D4045">
        <w:tc>
          <w:tcPr>
            <w:tcW w:w="567" w:type="dxa"/>
            <w:shd w:val="clear" w:color="auto" w:fill="FFC000"/>
          </w:tcPr>
          <w:p w14:paraId="1F10C221"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0F4330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Melder databehandler uten ugrunnet opphold brudd på personopplysningssikkerhet til dataansvarlig?</w:t>
            </w:r>
          </w:p>
        </w:tc>
        <w:tc>
          <w:tcPr>
            <w:tcW w:w="850" w:type="dxa"/>
            <w:shd w:val="clear" w:color="auto" w:fill="auto"/>
            <w:vAlign w:val="center"/>
          </w:tcPr>
          <w:p w14:paraId="135628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5.7.4.4</w:t>
            </w:r>
          </w:p>
        </w:tc>
        <w:tc>
          <w:tcPr>
            <w:tcW w:w="1701" w:type="dxa"/>
            <w:vAlign w:val="center"/>
          </w:tcPr>
          <w:p w14:paraId="14A6733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09F90A0"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47C1D1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 (2)</w:t>
            </w:r>
          </w:p>
        </w:tc>
        <w:tc>
          <w:tcPr>
            <w:tcW w:w="1984" w:type="dxa"/>
            <w:shd w:val="clear" w:color="auto" w:fill="auto"/>
            <w:vAlign w:val="center"/>
          </w:tcPr>
          <w:p w14:paraId="7874184C"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3E2D54ED" w14:textId="77777777" w:rsidTr="005D4045">
        <w:tc>
          <w:tcPr>
            <w:tcW w:w="567" w:type="dxa"/>
            <w:shd w:val="clear" w:color="auto" w:fill="FFC000"/>
          </w:tcPr>
          <w:p w14:paraId="41DB14D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CBB864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gjennom avtale for vedlikehold, fjernaksess og fysisk service sørget for at</w:t>
            </w:r>
          </w:p>
          <w:p w14:paraId="111B032D"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 xml:space="preserve">leverandørens utstyr som benyttes ved </w:t>
            </w:r>
            <w:proofErr w:type="gramStart"/>
            <w:r w:rsidRPr="00665DE1">
              <w:rPr>
                <w:rFonts w:asciiTheme="minorHAnsi" w:hAnsiTheme="minorHAnsi" w:cstheme="minorHAnsi"/>
                <w:sz w:val="18"/>
                <w:szCs w:val="18"/>
              </w:rPr>
              <w:t>online</w:t>
            </w:r>
            <w:proofErr w:type="gramEnd"/>
            <w:r w:rsidRPr="00665DE1">
              <w:rPr>
                <w:rFonts w:asciiTheme="minorHAnsi" w:hAnsiTheme="minorHAnsi" w:cstheme="minorHAnsi"/>
                <w:sz w:val="18"/>
                <w:szCs w:val="18"/>
              </w:rPr>
              <w:t xml:space="preserve"> oppkobling ved hjelp av kommunikasjonsnett eller medbrakt utstyr som knyttes til virksomhetens utstyr, ikke har ondsinnet programvare som inneholder virus e.l. og at utstyret er sikret mot adgang fra uvedkommende</w:t>
            </w:r>
          </w:p>
          <w:p w14:paraId="54557D5C"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all tilgang og fysisk adgang skal være autorisert av virksomheten. Tilgangen skal logges og adgangen skal kontrolleres</w:t>
            </w:r>
          </w:p>
          <w:p w14:paraId="6EB70C1C"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tilgjengelighet til helse- og personopplysninger så vidt mulig skal opprettholdes når leverandøren utfører arbeid på virksomhetens utstyr/programvare</w:t>
            </w:r>
          </w:p>
        </w:tc>
        <w:tc>
          <w:tcPr>
            <w:tcW w:w="850" w:type="dxa"/>
            <w:shd w:val="clear" w:color="auto" w:fill="auto"/>
            <w:vAlign w:val="center"/>
          </w:tcPr>
          <w:p w14:paraId="7F58784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5.7.5</w:t>
            </w:r>
          </w:p>
        </w:tc>
        <w:tc>
          <w:tcPr>
            <w:tcW w:w="1701" w:type="dxa"/>
            <w:shd w:val="clear" w:color="auto" w:fill="auto"/>
            <w:vAlign w:val="center"/>
          </w:tcPr>
          <w:p w14:paraId="07A6A32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ECDA1A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1C03E8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28 og </w:t>
            </w:r>
            <w:r w:rsidRPr="00665DE1">
              <w:rPr>
                <w:rFonts w:asciiTheme="minorHAnsi" w:hAnsiTheme="minorHAnsi" w:cstheme="minorHAnsi"/>
                <w:sz w:val="18"/>
                <w:szCs w:val="18"/>
              </w:rPr>
              <w:t>32</w:t>
            </w:r>
          </w:p>
          <w:p w14:paraId="572B3188"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F18179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4A4E700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B52E041" w14:textId="77777777" w:rsidTr="005D4045">
        <w:tc>
          <w:tcPr>
            <w:tcW w:w="567" w:type="dxa"/>
            <w:shd w:val="clear" w:color="auto" w:fill="FFC000"/>
          </w:tcPr>
          <w:p w14:paraId="6C1FD66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C70D9C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Stiller virksomheter som tar i bruk informasjonssystemer som behandler helse- og personopplysninger krav om innebygd personvern i løsningene?</w:t>
            </w:r>
          </w:p>
        </w:tc>
        <w:tc>
          <w:tcPr>
            <w:tcW w:w="850" w:type="dxa"/>
            <w:shd w:val="clear" w:color="auto" w:fill="auto"/>
            <w:vAlign w:val="center"/>
          </w:tcPr>
          <w:p w14:paraId="305F6F2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5.7.6</w:t>
            </w:r>
          </w:p>
        </w:tc>
        <w:tc>
          <w:tcPr>
            <w:tcW w:w="1701" w:type="dxa"/>
            <w:vAlign w:val="center"/>
          </w:tcPr>
          <w:p w14:paraId="39B780E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FD8BFE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9481F7F"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25</w:t>
            </w:r>
          </w:p>
          <w:p w14:paraId="6EED25A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EFF § 15</w:t>
            </w:r>
          </w:p>
        </w:tc>
        <w:tc>
          <w:tcPr>
            <w:tcW w:w="1984" w:type="dxa"/>
            <w:shd w:val="clear" w:color="auto" w:fill="BFBFBF" w:themeFill="background1" w:themeFillShade="BF"/>
            <w:vAlign w:val="center"/>
          </w:tcPr>
          <w:p w14:paraId="1ACA3B55" w14:textId="77777777" w:rsidR="00BF2C23" w:rsidRPr="00665DE1" w:rsidRDefault="00BF2C23" w:rsidP="00C64D07">
            <w:pPr>
              <w:jc w:val="center"/>
              <w:rPr>
                <w:sz w:val="18"/>
                <w:szCs w:val="18"/>
              </w:rPr>
            </w:pPr>
          </w:p>
        </w:tc>
      </w:tr>
      <w:tr w:rsidR="00BF2C23" w:rsidRPr="00665DE1" w14:paraId="74321B34" w14:textId="77777777" w:rsidTr="005D4045">
        <w:tc>
          <w:tcPr>
            <w:tcW w:w="567" w:type="dxa"/>
            <w:shd w:val="clear" w:color="auto" w:fill="FFC000"/>
          </w:tcPr>
          <w:p w14:paraId="1571F62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FFE110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informasjonssystemene funksjonalitet som oppfyller lovbestemte og relevante krav i Normen?</w:t>
            </w:r>
          </w:p>
        </w:tc>
        <w:tc>
          <w:tcPr>
            <w:tcW w:w="850" w:type="dxa"/>
            <w:shd w:val="clear" w:color="auto" w:fill="auto"/>
            <w:vAlign w:val="center"/>
          </w:tcPr>
          <w:p w14:paraId="60DF72CF"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5.7.6</w:t>
            </w:r>
          </w:p>
        </w:tc>
        <w:tc>
          <w:tcPr>
            <w:tcW w:w="1701" w:type="dxa"/>
            <w:vAlign w:val="center"/>
          </w:tcPr>
          <w:p w14:paraId="2FEB6FB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6289E0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F42A239"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0A5622FA"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25888220"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00F4CD0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EFF § 15</w:t>
            </w:r>
          </w:p>
        </w:tc>
        <w:tc>
          <w:tcPr>
            <w:tcW w:w="1984" w:type="dxa"/>
            <w:shd w:val="clear" w:color="auto" w:fill="BFBFBF" w:themeFill="background1" w:themeFillShade="BF"/>
            <w:vAlign w:val="center"/>
          </w:tcPr>
          <w:p w14:paraId="4A6A89B7" w14:textId="77777777" w:rsidR="00BF2C23" w:rsidRPr="00665DE1" w:rsidRDefault="00BF2C23" w:rsidP="00C64D07">
            <w:pPr>
              <w:jc w:val="center"/>
              <w:rPr>
                <w:sz w:val="18"/>
                <w:szCs w:val="18"/>
              </w:rPr>
            </w:pPr>
          </w:p>
        </w:tc>
      </w:tr>
      <w:tr w:rsidR="00BF2C23" w:rsidRPr="00BF2C23" w14:paraId="0DC9A8EC" w14:textId="77777777" w:rsidTr="005D4045">
        <w:tc>
          <w:tcPr>
            <w:tcW w:w="567" w:type="dxa"/>
            <w:shd w:val="clear" w:color="auto" w:fill="FFC000"/>
          </w:tcPr>
          <w:p w14:paraId="414A8A8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B0775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Inngår anskaffelser, leverandøroppfølging og leverandørstyring i virksomhetens styringssystem for informasjonssikkerhet?</w:t>
            </w:r>
          </w:p>
          <w:p w14:paraId="03E01856"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Alle faser i leverandørstyring, fra anskaffelse til avtalen er avsluttet, skal omfattes.</w:t>
            </w:r>
          </w:p>
        </w:tc>
        <w:tc>
          <w:tcPr>
            <w:tcW w:w="850" w:type="dxa"/>
            <w:shd w:val="clear" w:color="auto" w:fill="auto"/>
            <w:vAlign w:val="center"/>
          </w:tcPr>
          <w:p w14:paraId="47123DC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1F51B75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CF47987"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9E6E47E"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PVF art. 28</w:t>
            </w:r>
          </w:p>
          <w:p w14:paraId="59D8954E"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PJL § 23</w:t>
            </w:r>
          </w:p>
          <w:p w14:paraId="64E4C1E0"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HRL § 22</w:t>
            </w:r>
          </w:p>
          <w:p w14:paraId="36EEA7D6" w14:textId="77777777" w:rsidR="00BF2C23" w:rsidRPr="00E43D9A"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EFF § 15</w:t>
            </w:r>
          </w:p>
        </w:tc>
        <w:tc>
          <w:tcPr>
            <w:tcW w:w="1984" w:type="dxa"/>
            <w:shd w:val="clear" w:color="auto" w:fill="BFBFBF" w:themeFill="background1" w:themeFillShade="BF"/>
            <w:vAlign w:val="center"/>
          </w:tcPr>
          <w:p w14:paraId="7CA98113" w14:textId="77777777" w:rsidR="00BF2C23" w:rsidRPr="00E43D9A" w:rsidRDefault="00BF2C23" w:rsidP="00C64D07">
            <w:pPr>
              <w:jc w:val="center"/>
              <w:rPr>
                <w:sz w:val="18"/>
                <w:szCs w:val="18"/>
                <w:lang w:val="en-US"/>
              </w:rPr>
            </w:pPr>
          </w:p>
        </w:tc>
      </w:tr>
      <w:tr w:rsidR="00BF2C23" w:rsidRPr="00BF2C23" w14:paraId="4EDE1CB7" w14:textId="77777777" w:rsidTr="005D4045">
        <w:tc>
          <w:tcPr>
            <w:tcW w:w="567" w:type="dxa"/>
            <w:shd w:val="clear" w:color="auto" w:fill="FFC000"/>
          </w:tcPr>
          <w:p w14:paraId="0C621252" w14:textId="77777777" w:rsidR="00BF2C23" w:rsidRPr="00E43D9A" w:rsidRDefault="00BF2C23" w:rsidP="00C64D07">
            <w:pPr>
              <w:pStyle w:val="IS-TNormal"/>
              <w:numPr>
                <w:ilvl w:val="0"/>
                <w:numId w:val="4"/>
              </w:numPr>
              <w:rPr>
                <w:rFonts w:asciiTheme="minorHAnsi" w:hAnsiTheme="minorHAnsi" w:cstheme="minorHAnsi"/>
                <w:color w:val="000000"/>
                <w:sz w:val="18"/>
                <w:szCs w:val="18"/>
                <w:lang w:val="en-US"/>
              </w:rPr>
            </w:pPr>
          </w:p>
        </w:tc>
        <w:tc>
          <w:tcPr>
            <w:tcW w:w="4678" w:type="dxa"/>
            <w:shd w:val="clear" w:color="auto" w:fill="auto"/>
          </w:tcPr>
          <w:p w14:paraId="29658A3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Sikrer virksomheten leverandøroppfølging ved:</w:t>
            </w:r>
          </w:p>
          <w:p w14:paraId="37732855"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klarhet i ansvar og roller</w:t>
            </w:r>
          </w:p>
          <w:p w14:paraId="57DF1700"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at kompetanseressurser innen informasjonssikkerhet og personvern deltar i anskaffelser og leverandørstyring</w:t>
            </w:r>
          </w:p>
          <w:p w14:paraId="248237D7" w14:textId="77777777" w:rsidR="00BF2C23" w:rsidRPr="00665DE1" w:rsidRDefault="00BF2C23" w:rsidP="00C64D07">
            <w:pPr>
              <w:pStyle w:val="Listeavsnitt"/>
              <w:numPr>
                <w:ilvl w:val="0"/>
                <w:numId w:val="39"/>
              </w:numPr>
              <w:rPr>
                <w:rFonts w:asciiTheme="minorHAnsi" w:hAnsiTheme="minorHAnsi" w:cstheme="minorHAnsi"/>
                <w:sz w:val="18"/>
                <w:szCs w:val="18"/>
              </w:rPr>
            </w:pPr>
            <w:r w:rsidRPr="00665DE1">
              <w:rPr>
                <w:rFonts w:asciiTheme="minorHAnsi" w:hAnsiTheme="minorHAnsi" w:cstheme="minorHAnsi"/>
                <w:sz w:val="18"/>
                <w:szCs w:val="18"/>
              </w:rPr>
              <w:t>at virksomhetens ledelse (og styret hvis dette er relevant) som hovedregel involveres i beslutninger som gjelder bruk av private leverandører og/eller tjenesteutsetting av et visst omfang</w:t>
            </w:r>
          </w:p>
        </w:tc>
        <w:tc>
          <w:tcPr>
            <w:tcW w:w="850" w:type="dxa"/>
            <w:shd w:val="clear" w:color="auto" w:fill="auto"/>
            <w:vAlign w:val="center"/>
          </w:tcPr>
          <w:p w14:paraId="32A4E89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0A6CC7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A264AD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A129FC0"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PVF art. 28</w:t>
            </w:r>
          </w:p>
          <w:p w14:paraId="3787940B"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PJL § 23</w:t>
            </w:r>
          </w:p>
          <w:p w14:paraId="6747373F" w14:textId="77777777" w:rsidR="00BF2C23" w:rsidRPr="00DF6947"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HRL § 22</w:t>
            </w:r>
          </w:p>
          <w:p w14:paraId="321F5024" w14:textId="77777777" w:rsidR="00BF2C23" w:rsidRPr="00E43D9A" w:rsidRDefault="00BF2C23" w:rsidP="00C64D07">
            <w:pPr>
              <w:pStyle w:val="IS-TNormal"/>
              <w:jc w:val="center"/>
              <w:rPr>
                <w:rFonts w:asciiTheme="minorHAnsi" w:hAnsiTheme="minorHAnsi" w:cstheme="minorHAnsi"/>
                <w:color w:val="000000"/>
                <w:sz w:val="18"/>
                <w:szCs w:val="18"/>
                <w:lang w:val="en-US"/>
              </w:rPr>
            </w:pPr>
            <w:r w:rsidRPr="00DF6947">
              <w:rPr>
                <w:rFonts w:asciiTheme="minorHAnsi" w:hAnsiTheme="minorHAnsi" w:cstheme="minorHAnsi"/>
                <w:color w:val="000000"/>
                <w:sz w:val="18"/>
                <w:szCs w:val="18"/>
                <w:lang w:val="en-US"/>
              </w:rPr>
              <w:t>EFF § 15</w:t>
            </w:r>
          </w:p>
        </w:tc>
        <w:tc>
          <w:tcPr>
            <w:tcW w:w="1984" w:type="dxa"/>
            <w:shd w:val="clear" w:color="auto" w:fill="BFBFBF" w:themeFill="background1" w:themeFillShade="BF"/>
            <w:vAlign w:val="center"/>
          </w:tcPr>
          <w:p w14:paraId="76525043" w14:textId="77777777" w:rsidR="00BF2C23" w:rsidRPr="00E43D9A" w:rsidRDefault="00BF2C23" w:rsidP="00C64D07">
            <w:pPr>
              <w:jc w:val="center"/>
              <w:rPr>
                <w:sz w:val="18"/>
                <w:szCs w:val="18"/>
                <w:lang w:val="en-US"/>
              </w:rPr>
            </w:pPr>
          </w:p>
        </w:tc>
      </w:tr>
      <w:tr w:rsidR="00BF2C23" w:rsidRPr="00665DE1" w14:paraId="34223416" w14:textId="77777777" w:rsidTr="005D4045">
        <w:tc>
          <w:tcPr>
            <w:tcW w:w="567" w:type="dxa"/>
            <w:shd w:val="clear" w:color="auto" w:fill="FFC000"/>
          </w:tcPr>
          <w:p w14:paraId="3A00746B" w14:textId="77777777" w:rsidR="00BF2C23" w:rsidRPr="00E43D9A" w:rsidRDefault="00BF2C23" w:rsidP="00C64D07">
            <w:pPr>
              <w:pStyle w:val="IS-TNormal"/>
              <w:numPr>
                <w:ilvl w:val="0"/>
                <w:numId w:val="4"/>
              </w:numPr>
              <w:rPr>
                <w:rFonts w:asciiTheme="minorHAnsi" w:hAnsiTheme="minorHAnsi" w:cstheme="minorHAnsi"/>
                <w:color w:val="000000"/>
                <w:sz w:val="18"/>
                <w:szCs w:val="18"/>
                <w:lang w:val="en-US"/>
              </w:rPr>
            </w:pPr>
          </w:p>
        </w:tc>
        <w:tc>
          <w:tcPr>
            <w:tcW w:w="4678" w:type="dxa"/>
            <w:shd w:val="clear" w:color="auto" w:fill="auto"/>
          </w:tcPr>
          <w:p w14:paraId="3E7F01D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Bygger kravstilling og nødvendige sikkerhetstiltak ved bruk av leverandører på en dekkende risikovurdering?</w:t>
            </w:r>
          </w:p>
        </w:tc>
        <w:tc>
          <w:tcPr>
            <w:tcW w:w="850" w:type="dxa"/>
            <w:shd w:val="clear" w:color="auto" w:fill="auto"/>
            <w:vAlign w:val="center"/>
          </w:tcPr>
          <w:p w14:paraId="29766E3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54A5544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59FD69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FF7C5F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1F72FC56"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1947340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BFBFBF" w:themeFill="background1" w:themeFillShade="BF"/>
            <w:vAlign w:val="center"/>
          </w:tcPr>
          <w:p w14:paraId="5BA3C0A4" w14:textId="77777777" w:rsidR="00BF2C23" w:rsidRPr="00665DE1" w:rsidRDefault="00BF2C23" w:rsidP="00C64D07">
            <w:pPr>
              <w:jc w:val="center"/>
              <w:rPr>
                <w:sz w:val="18"/>
                <w:szCs w:val="18"/>
              </w:rPr>
            </w:pPr>
          </w:p>
        </w:tc>
      </w:tr>
      <w:tr w:rsidR="00BF2C23" w:rsidRPr="00665DE1" w14:paraId="765A803B" w14:textId="77777777" w:rsidTr="005D4045">
        <w:tc>
          <w:tcPr>
            <w:tcW w:w="567" w:type="dxa"/>
            <w:shd w:val="clear" w:color="auto" w:fill="FFC000"/>
          </w:tcPr>
          <w:p w14:paraId="1F35080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082052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Omfatter risikovurdering ved bruk av leverandører alltid scenarioer som omfatter leverandørens autoriserte og ev. uautoriserte tilgang til helse- og personopplysninger og annen taushetsbelagt informasjon?</w:t>
            </w:r>
          </w:p>
        </w:tc>
        <w:tc>
          <w:tcPr>
            <w:tcW w:w="850" w:type="dxa"/>
            <w:shd w:val="clear" w:color="auto" w:fill="auto"/>
            <w:vAlign w:val="center"/>
          </w:tcPr>
          <w:p w14:paraId="270C98B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4560407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895F40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BBF0EA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BA2D8C9"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3163A45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BFBFBF" w:themeFill="background1" w:themeFillShade="BF"/>
            <w:vAlign w:val="center"/>
          </w:tcPr>
          <w:p w14:paraId="56A440E5" w14:textId="77777777" w:rsidR="00BF2C23" w:rsidRPr="00665DE1" w:rsidRDefault="00BF2C23" w:rsidP="00C64D07">
            <w:pPr>
              <w:jc w:val="center"/>
              <w:rPr>
                <w:sz w:val="18"/>
                <w:szCs w:val="18"/>
              </w:rPr>
            </w:pPr>
          </w:p>
        </w:tc>
      </w:tr>
      <w:tr w:rsidR="00BF2C23" w:rsidRPr="00665DE1" w14:paraId="55D16297" w14:textId="77777777" w:rsidTr="005D4045">
        <w:tc>
          <w:tcPr>
            <w:tcW w:w="567" w:type="dxa"/>
            <w:shd w:val="clear" w:color="auto" w:fill="FFC000"/>
          </w:tcPr>
          <w:p w14:paraId="08F65EFC"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EA68D4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Sikres det at relevante sikkerhetskrav inngår i alle anskaffelser?</w:t>
            </w:r>
          </w:p>
        </w:tc>
        <w:tc>
          <w:tcPr>
            <w:tcW w:w="850" w:type="dxa"/>
            <w:shd w:val="clear" w:color="auto" w:fill="auto"/>
            <w:vAlign w:val="center"/>
          </w:tcPr>
          <w:p w14:paraId="06871C0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43573F1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51CD936"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EC59D6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E340F0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6E3213A7"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1228D4C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BFBFBF" w:themeFill="background1" w:themeFillShade="BF"/>
            <w:vAlign w:val="center"/>
          </w:tcPr>
          <w:p w14:paraId="43776102" w14:textId="77777777" w:rsidR="00BF2C23" w:rsidRPr="00665DE1" w:rsidRDefault="00BF2C23" w:rsidP="00C64D07">
            <w:pPr>
              <w:jc w:val="center"/>
              <w:rPr>
                <w:sz w:val="18"/>
                <w:szCs w:val="18"/>
              </w:rPr>
            </w:pPr>
          </w:p>
        </w:tc>
      </w:tr>
      <w:tr w:rsidR="00BF2C23" w:rsidRPr="00665DE1" w14:paraId="1F2516C0" w14:textId="77777777" w:rsidTr="005D4045">
        <w:tc>
          <w:tcPr>
            <w:tcW w:w="567" w:type="dxa"/>
            <w:shd w:val="clear" w:color="auto" w:fill="FFC000"/>
          </w:tcPr>
          <w:p w14:paraId="5CC0250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59662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Sørger virksomheten for at den har tilstrekkelig </w:t>
            </w:r>
            <w:proofErr w:type="spellStart"/>
            <w:r w:rsidRPr="00665DE1">
              <w:rPr>
                <w:rFonts w:asciiTheme="minorHAnsi" w:hAnsiTheme="minorHAnsi" w:cstheme="minorHAnsi"/>
                <w:sz w:val="18"/>
                <w:szCs w:val="18"/>
              </w:rPr>
              <w:t>bestillerkompetanse</w:t>
            </w:r>
            <w:proofErr w:type="spellEnd"/>
            <w:r w:rsidRPr="00665DE1">
              <w:rPr>
                <w:rFonts w:asciiTheme="minorHAnsi" w:hAnsiTheme="minorHAnsi" w:cstheme="minorHAnsi"/>
                <w:sz w:val="18"/>
                <w:szCs w:val="18"/>
              </w:rPr>
              <w:t xml:space="preserve"> tilgjengelig?</w:t>
            </w:r>
          </w:p>
        </w:tc>
        <w:tc>
          <w:tcPr>
            <w:tcW w:w="850" w:type="dxa"/>
            <w:shd w:val="clear" w:color="auto" w:fill="auto"/>
            <w:vAlign w:val="center"/>
          </w:tcPr>
          <w:p w14:paraId="4AB062C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5.7.7</w:t>
            </w:r>
          </w:p>
        </w:tc>
        <w:tc>
          <w:tcPr>
            <w:tcW w:w="1701" w:type="dxa"/>
            <w:vAlign w:val="center"/>
          </w:tcPr>
          <w:p w14:paraId="3472CF7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38E2F2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0B47922" w14:textId="77777777" w:rsidR="00BF2C23" w:rsidRPr="00665DE1" w:rsidRDefault="00BF2C23" w:rsidP="00C64D07">
            <w:pPr>
              <w:pStyle w:val="IS-TNormal"/>
              <w:jc w:val="center"/>
              <w:rPr>
                <w:rFonts w:asciiTheme="minorHAnsi" w:hAnsiTheme="minorHAnsi" w:cstheme="minorHAnsi"/>
                <w:color w:val="000000"/>
                <w:sz w:val="18"/>
                <w:szCs w:val="18"/>
              </w:rPr>
            </w:pPr>
            <w:r w:rsidRPr="004A7372">
              <w:rPr>
                <w:rFonts w:asciiTheme="minorHAnsi" w:hAnsiTheme="minorHAnsi" w:cstheme="minorHAnsi"/>
                <w:color w:val="000000"/>
                <w:sz w:val="18"/>
                <w:szCs w:val="18"/>
              </w:rPr>
              <w:t>PVF art. 32</w:t>
            </w:r>
          </w:p>
        </w:tc>
        <w:tc>
          <w:tcPr>
            <w:tcW w:w="1984" w:type="dxa"/>
            <w:shd w:val="clear" w:color="auto" w:fill="BFBFBF" w:themeFill="background1" w:themeFillShade="BF"/>
            <w:vAlign w:val="center"/>
          </w:tcPr>
          <w:p w14:paraId="5697F87F" w14:textId="77777777" w:rsidR="00BF2C23" w:rsidRPr="00665DE1" w:rsidRDefault="00BF2C23" w:rsidP="00C64D07">
            <w:pPr>
              <w:jc w:val="center"/>
              <w:rPr>
                <w:sz w:val="18"/>
                <w:szCs w:val="18"/>
              </w:rPr>
            </w:pPr>
          </w:p>
        </w:tc>
      </w:tr>
      <w:tr w:rsidR="00BF2C23" w:rsidRPr="00665DE1" w14:paraId="64E4996B" w14:textId="77777777" w:rsidTr="005D4045">
        <w:tc>
          <w:tcPr>
            <w:tcW w:w="567" w:type="dxa"/>
            <w:shd w:val="clear" w:color="auto" w:fill="FFC000"/>
          </w:tcPr>
          <w:p w14:paraId="6CE68BD4"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38F3A2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Passer virksomheter som overfører personopplysninger til utlandet på at beskyttelsesnivået i personopplysningsloven ikke undergraves ved overføringen?</w:t>
            </w:r>
          </w:p>
        </w:tc>
        <w:tc>
          <w:tcPr>
            <w:tcW w:w="850" w:type="dxa"/>
            <w:shd w:val="clear" w:color="auto" w:fill="auto"/>
            <w:vAlign w:val="center"/>
          </w:tcPr>
          <w:p w14:paraId="08B7BB6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701" w:type="dxa"/>
            <w:vAlign w:val="center"/>
          </w:tcPr>
          <w:p w14:paraId="7AD91D2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76410EC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8DFE00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45</w:t>
            </w:r>
          </w:p>
        </w:tc>
        <w:tc>
          <w:tcPr>
            <w:tcW w:w="1984" w:type="dxa"/>
            <w:shd w:val="clear" w:color="auto" w:fill="auto"/>
            <w:vAlign w:val="center"/>
          </w:tcPr>
          <w:p w14:paraId="7FA12A6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341657A" w14:textId="77777777" w:rsidTr="005D4045">
        <w:tc>
          <w:tcPr>
            <w:tcW w:w="567" w:type="dxa"/>
            <w:shd w:val="clear" w:color="auto" w:fill="FFC000"/>
          </w:tcPr>
          <w:p w14:paraId="30DE7C3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24FCB0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Bruker virksomheten, når personopplysninger overføres til stater utenfor EU/EØS-området, såkalte «tredjeland», et av overføringsgrunnlagene i forordningen?</w:t>
            </w:r>
          </w:p>
        </w:tc>
        <w:tc>
          <w:tcPr>
            <w:tcW w:w="850" w:type="dxa"/>
            <w:shd w:val="clear" w:color="auto" w:fill="auto"/>
            <w:vAlign w:val="center"/>
          </w:tcPr>
          <w:p w14:paraId="2A2CBA3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701" w:type="dxa"/>
            <w:vAlign w:val="center"/>
          </w:tcPr>
          <w:p w14:paraId="06E61EE3"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453BA270"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BD37077"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45, 46, 47</w:t>
            </w:r>
          </w:p>
        </w:tc>
        <w:tc>
          <w:tcPr>
            <w:tcW w:w="1984" w:type="dxa"/>
            <w:shd w:val="clear" w:color="auto" w:fill="BFBFBF" w:themeFill="background1" w:themeFillShade="BF"/>
            <w:vAlign w:val="center"/>
          </w:tcPr>
          <w:p w14:paraId="198E4D8A"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F04FF08" w14:textId="77777777" w:rsidTr="005D4045">
        <w:tc>
          <w:tcPr>
            <w:tcW w:w="567" w:type="dxa"/>
            <w:shd w:val="clear" w:color="auto" w:fill="FFC000"/>
          </w:tcPr>
          <w:p w14:paraId="7EDEB19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4FD782"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tilstrekkelig kompetanse (f.eks. juridisk kompetanse) tilgjengelig ved overføring av opplysninger til land utenfor EU/EØS, slik at overføringen gjennomføres i tråd med regelverket?</w:t>
            </w:r>
          </w:p>
        </w:tc>
        <w:tc>
          <w:tcPr>
            <w:tcW w:w="850" w:type="dxa"/>
            <w:shd w:val="clear" w:color="auto" w:fill="auto"/>
            <w:vAlign w:val="center"/>
          </w:tcPr>
          <w:p w14:paraId="520B652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5.7.8</w:t>
            </w:r>
          </w:p>
        </w:tc>
        <w:tc>
          <w:tcPr>
            <w:tcW w:w="1701" w:type="dxa"/>
            <w:vAlign w:val="center"/>
          </w:tcPr>
          <w:p w14:paraId="2870F654"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10A6CFB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A7B086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 32</w:t>
            </w:r>
          </w:p>
        </w:tc>
        <w:tc>
          <w:tcPr>
            <w:tcW w:w="1984" w:type="dxa"/>
            <w:shd w:val="clear" w:color="auto" w:fill="BFBFBF" w:themeFill="background1" w:themeFillShade="BF"/>
            <w:vAlign w:val="center"/>
          </w:tcPr>
          <w:p w14:paraId="0CFE335C"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925D675" w14:textId="77777777" w:rsidTr="005D4045">
        <w:tc>
          <w:tcPr>
            <w:tcW w:w="567" w:type="dxa"/>
            <w:shd w:val="clear" w:color="auto" w:fill="FFC000"/>
          </w:tcPr>
          <w:p w14:paraId="4DB888A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5E8791" w14:textId="77777777" w:rsidR="00BF2C23" w:rsidRPr="00665DE1" w:rsidRDefault="00BF2C23" w:rsidP="00F74C49">
            <w:pPr>
              <w:rPr>
                <w:rFonts w:asciiTheme="minorHAnsi" w:hAnsiTheme="minorHAnsi" w:cstheme="minorHAnsi"/>
                <w:sz w:val="18"/>
                <w:szCs w:val="18"/>
              </w:rPr>
            </w:pPr>
            <w:r w:rsidRPr="00665DE1">
              <w:rPr>
                <w:rFonts w:asciiTheme="minorHAnsi" w:hAnsiTheme="minorHAnsi" w:cstheme="minorHAnsi"/>
                <w:sz w:val="18"/>
                <w:szCs w:val="18"/>
              </w:rPr>
              <w:t>Gjør dataansvarlig dekkende risikovurderinger ved bruk av skytjenester og ellers følger kravene til avtaler og leverandøroppfølging i Normen?</w:t>
            </w:r>
          </w:p>
        </w:tc>
        <w:tc>
          <w:tcPr>
            <w:tcW w:w="850" w:type="dxa"/>
            <w:shd w:val="clear" w:color="auto" w:fill="auto"/>
            <w:vAlign w:val="center"/>
          </w:tcPr>
          <w:p w14:paraId="3483A1E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5.7.9</w:t>
            </w:r>
          </w:p>
        </w:tc>
        <w:tc>
          <w:tcPr>
            <w:tcW w:w="1701" w:type="dxa"/>
            <w:vAlign w:val="center"/>
          </w:tcPr>
          <w:p w14:paraId="20DBEF3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074E11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EEB9CC7"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7FEA2FF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563F2757"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 og 35</w:t>
            </w:r>
          </w:p>
          <w:p w14:paraId="4FD52453"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984" w:type="dxa"/>
            <w:shd w:val="clear" w:color="auto" w:fill="BFBFBF" w:themeFill="background1" w:themeFillShade="BF"/>
            <w:vAlign w:val="center"/>
          </w:tcPr>
          <w:p w14:paraId="3EDF5753"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09FA9AF7" w14:textId="77777777" w:rsidTr="005D4045">
        <w:tc>
          <w:tcPr>
            <w:tcW w:w="567" w:type="dxa"/>
            <w:shd w:val="clear" w:color="auto" w:fill="FFC000"/>
          </w:tcPr>
          <w:p w14:paraId="5BA10F08"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CCA9F8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Ivaretas følgende ved bruk av skytjenester:</w:t>
            </w:r>
          </w:p>
          <w:p w14:paraId="14565D3A" w14:textId="77777777" w:rsidR="00BF2C23" w:rsidRPr="00665DE1" w:rsidRDefault="00BF2C23"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 xml:space="preserve">ansvarsfordelingen mellom dataansvarlig og databehandler er avklart, og tilpasset leveransemodellen som benyttes </w:t>
            </w:r>
          </w:p>
          <w:p w14:paraId="50433E7B" w14:textId="77777777" w:rsidR="00BF2C23" w:rsidRPr="00665DE1" w:rsidRDefault="00BF2C23"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har oversikt over hvor data behandles geografisk, slik at kravene i kapittel 5.7.8 kan ivaretas</w:t>
            </w:r>
          </w:p>
          <w:p w14:paraId="3EC0C84E" w14:textId="77777777" w:rsidR="00BF2C23" w:rsidRPr="00665DE1" w:rsidRDefault="00BF2C23"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skal påse at skyleverandørens eventuelle standardavtaler ikke er i motstrid med lovbestemte krav og Normens krav</w:t>
            </w:r>
          </w:p>
          <w:p w14:paraId="04D12717" w14:textId="77777777" w:rsidR="00BF2C23" w:rsidRPr="00665DE1" w:rsidRDefault="00BF2C23" w:rsidP="00C64D07">
            <w:pPr>
              <w:numPr>
                <w:ilvl w:val="0"/>
                <w:numId w:val="40"/>
              </w:numPr>
              <w:rPr>
                <w:rFonts w:asciiTheme="minorHAnsi" w:hAnsiTheme="minorHAnsi" w:cstheme="minorHAnsi"/>
                <w:sz w:val="18"/>
                <w:szCs w:val="18"/>
              </w:rPr>
            </w:pPr>
            <w:r w:rsidRPr="00665DE1">
              <w:rPr>
                <w:rFonts w:asciiTheme="minorHAnsi" w:hAnsiTheme="minorHAnsi" w:cstheme="minorHAnsi"/>
                <w:sz w:val="18"/>
                <w:szCs w:val="18"/>
              </w:rPr>
              <w:t>dataansvarlig har sørget for å ha en god plan for ivaretakelse av informasjonssikkerhet og personvern ved avslutning av skytjenesten</w:t>
            </w:r>
          </w:p>
        </w:tc>
        <w:tc>
          <w:tcPr>
            <w:tcW w:w="850" w:type="dxa"/>
            <w:shd w:val="clear" w:color="auto" w:fill="auto"/>
            <w:vAlign w:val="center"/>
          </w:tcPr>
          <w:p w14:paraId="66D54D2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5.7.9</w:t>
            </w:r>
          </w:p>
        </w:tc>
        <w:tc>
          <w:tcPr>
            <w:tcW w:w="1701" w:type="dxa"/>
            <w:vAlign w:val="center"/>
          </w:tcPr>
          <w:p w14:paraId="2057C69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26A47B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24E7F3E"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22</w:t>
            </w:r>
          </w:p>
          <w:p w14:paraId="38742ABE"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21</w:t>
            </w:r>
          </w:p>
          <w:p w14:paraId="5B987DD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28 og 32</w:t>
            </w:r>
          </w:p>
        </w:tc>
        <w:tc>
          <w:tcPr>
            <w:tcW w:w="1984" w:type="dxa"/>
            <w:shd w:val="clear" w:color="auto" w:fill="BFBFBF" w:themeFill="background1" w:themeFillShade="BF"/>
            <w:vAlign w:val="center"/>
          </w:tcPr>
          <w:p w14:paraId="04213BAA" w14:textId="77777777" w:rsidR="00BF2C23" w:rsidRPr="00665DE1" w:rsidRDefault="00BF2C23" w:rsidP="00C64D07">
            <w:pPr>
              <w:jc w:val="center"/>
              <w:rPr>
                <w:rFonts w:asciiTheme="minorHAnsi" w:hAnsiTheme="minorHAnsi" w:cstheme="minorHAnsi"/>
                <w:color w:val="000000"/>
                <w:sz w:val="18"/>
                <w:szCs w:val="18"/>
              </w:rPr>
            </w:pPr>
          </w:p>
        </w:tc>
      </w:tr>
      <w:tr w:rsidR="00BF2C23" w:rsidRPr="00665DE1" w14:paraId="12873C4F" w14:textId="77777777" w:rsidTr="005D4045">
        <w:tc>
          <w:tcPr>
            <w:tcW w:w="567" w:type="dxa"/>
            <w:shd w:val="clear" w:color="auto" w:fill="FFC000"/>
          </w:tcPr>
          <w:p w14:paraId="6E179DA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B087BD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Behandles uønskede hendelser (for eksempel brudd på rutiner, personvernet eller informasjonssikkerheten) som avvik?</w:t>
            </w:r>
          </w:p>
        </w:tc>
        <w:tc>
          <w:tcPr>
            <w:tcW w:w="850" w:type="dxa"/>
            <w:shd w:val="clear" w:color="auto" w:fill="auto"/>
            <w:vAlign w:val="center"/>
          </w:tcPr>
          <w:p w14:paraId="2F83D55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1308478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3FADE68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D70CD7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3B87FA18"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6A9241B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w:t>
            </w:r>
          </w:p>
        </w:tc>
        <w:tc>
          <w:tcPr>
            <w:tcW w:w="1984" w:type="dxa"/>
            <w:shd w:val="clear" w:color="auto" w:fill="99FF99"/>
            <w:vAlign w:val="center"/>
          </w:tcPr>
          <w:p w14:paraId="07EFB88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FD88815" w14:textId="77777777" w:rsidTr="005D4045">
        <w:tc>
          <w:tcPr>
            <w:tcW w:w="567" w:type="dxa"/>
            <w:shd w:val="clear" w:color="auto" w:fill="FFC000"/>
          </w:tcPr>
          <w:p w14:paraId="692162B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3D86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Behandles avvik for å gjenopprette normal tilstand, fjerne årsaken til avviket og hindre gjentagelse?</w:t>
            </w:r>
          </w:p>
        </w:tc>
        <w:tc>
          <w:tcPr>
            <w:tcW w:w="850" w:type="dxa"/>
            <w:shd w:val="clear" w:color="auto" w:fill="auto"/>
            <w:vAlign w:val="center"/>
          </w:tcPr>
          <w:p w14:paraId="1A2282F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05FDF042"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9F6D70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DA463E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699D45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0674AAC9"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tc>
        <w:tc>
          <w:tcPr>
            <w:tcW w:w="1984" w:type="dxa"/>
            <w:shd w:val="clear" w:color="auto" w:fill="99FF99"/>
            <w:vAlign w:val="center"/>
          </w:tcPr>
          <w:p w14:paraId="44C8A11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52E24FA" w14:textId="77777777" w:rsidTr="005D4045">
        <w:tc>
          <w:tcPr>
            <w:tcW w:w="567" w:type="dxa"/>
            <w:shd w:val="clear" w:color="auto" w:fill="FFC000"/>
          </w:tcPr>
          <w:p w14:paraId="10E96539"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4DCFC2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Har virksomheten rutiner for å oppdage og håndtere avvik?</w:t>
            </w:r>
          </w:p>
        </w:tc>
        <w:tc>
          <w:tcPr>
            <w:tcW w:w="850" w:type="dxa"/>
            <w:shd w:val="clear" w:color="auto" w:fill="auto"/>
            <w:vAlign w:val="center"/>
          </w:tcPr>
          <w:p w14:paraId="0CC1F96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3D0107E8"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B991E54"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J</w:t>
            </w:r>
            <w:r w:rsidRPr="00665DE1">
              <w:rPr>
                <w:rFonts w:asciiTheme="minorHAnsi" w:hAnsiTheme="minorHAnsi" w:cstheme="minorHAnsi"/>
                <w:color w:val="000000"/>
                <w:sz w:val="18"/>
                <w:szCs w:val="18"/>
                <w:shd w:val="clear" w:color="auto" w:fill="99FFCC"/>
              </w:rPr>
              <w:t>a</w:t>
            </w:r>
            <w:r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6C2D6E8E"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25F7291C"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15F0E3D4"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PVF artikkel 5 nr. 2 og 32 </w:t>
            </w:r>
          </w:p>
          <w:p w14:paraId="5560E88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 og 8</w:t>
            </w:r>
          </w:p>
        </w:tc>
        <w:tc>
          <w:tcPr>
            <w:tcW w:w="1984" w:type="dxa"/>
            <w:shd w:val="clear" w:color="auto" w:fill="99FF99"/>
            <w:vAlign w:val="center"/>
          </w:tcPr>
          <w:p w14:paraId="01C5327A"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4BF94F27" w14:textId="77777777" w:rsidTr="005D4045">
        <w:tc>
          <w:tcPr>
            <w:tcW w:w="567" w:type="dxa"/>
            <w:shd w:val="clear" w:color="auto" w:fill="FFC000"/>
          </w:tcPr>
          <w:p w14:paraId="564D363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6B25603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Dokumenteres avviksbehandlingen?</w:t>
            </w:r>
          </w:p>
        </w:tc>
        <w:tc>
          <w:tcPr>
            <w:tcW w:w="850" w:type="dxa"/>
            <w:shd w:val="clear" w:color="auto" w:fill="auto"/>
            <w:vAlign w:val="center"/>
          </w:tcPr>
          <w:p w14:paraId="13EA02A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35F3C4C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3CFF023"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J</w:t>
            </w:r>
            <w:r w:rsidRPr="00665DE1">
              <w:rPr>
                <w:rFonts w:asciiTheme="minorHAnsi" w:hAnsiTheme="minorHAnsi" w:cstheme="minorHAnsi"/>
                <w:color w:val="000000"/>
                <w:sz w:val="18"/>
                <w:szCs w:val="18"/>
                <w:shd w:val="clear" w:color="auto" w:fill="99FFCC"/>
              </w:rPr>
              <w:t>a</w:t>
            </w:r>
            <w:r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3B3C484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nr. 5</w:t>
            </w:r>
          </w:p>
          <w:p w14:paraId="12ACC1C7"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PJL § 23</w:t>
            </w:r>
          </w:p>
          <w:p w14:paraId="0892B2C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99FF99"/>
            <w:vAlign w:val="center"/>
          </w:tcPr>
          <w:p w14:paraId="7EE2558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J</w:t>
            </w:r>
            <w:r w:rsidRPr="00665DE1">
              <w:rPr>
                <w:rFonts w:asciiTheme="minorHAnsi" w:hAnsiTheme="minorHAnsi" w:cstheme="minorHAnsi"/>
                <w:color w:val="000000"/>
                <w:sz w:val="18"/>
                <w:szCs w:val="18"/>
                <w:shd w:val="clear" w:color="auto" w:fill="99FFCC"/>
              </w:rPr>
              <w:t>a</w:t>
            </w:r>
            <w:r w:rsidRPr="00665DE1">
              <w:rPr>
                <w:rFonts w:asciiTheme="minorHAnsi" w:hAnsiTheme="minorHAnsi" w:cstheme="minorHAnsi"/>
                <w:color w:val="000000"/>
                <w:sz w:val="18"/>
                <w:szCs w:val="18"/>
              </w:rPr>
              <w:t xml:space="preserve">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0C211FF" w14:textId="77777777" w:rsidTr="005D4045">
        <w:tc>
          <w:tcPr>
            <w:tcW w:w="567" w:type="dxa"/>
            <w:shd w:val="clear" w:color="auto" w:fill="FFC000"/>
          </w:tcPr>
          <w:p w14:paraId="365E5CE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D1F5D5D"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Samler virksomheten inn fakta om hendelsesforløpet for etablering av korrigerende tiltak?</w:t>
            </w:r>
          </w:p>
        </w:tc>
        <w:tc>
          <w:tcPr>
            <w:tcW w:w="850" w:type="dxa"/>
            <w:shd w:val="clear" w:color="auto" w:fill="auto"/>
            <w:vAlign w:val="center"/>
          </w:tcPr>
          <w:p w14:paraId="174DA94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2324B5F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526574C2"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93D20E1"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5923088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99FF99"/>
            <w:vAlign w:val="center"/>
          </w:tcPr>
          <w:p w14:paraId="300A934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3B6D6E6" w14:textId="77777777" w:rsidTr="005D4045">
        <w:tc>
          <w:tcPr>
            <w:tcW w:w="567" w:type="dxa"/>
            <w:shd w:val="clear" w:color="auto" w:fill="FFC000"/>
          </w:tcPr>
          <w:p w14:paraId="50392460"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354E51"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Vurderes effekten av korrigerende tiltak og settes eventuelle andre tiltak i verk ved behov?</w:t>
            </w:r>
          </w:p>
        </w:tc>
        <w:tc>
          <w:tcPr>
            <w:tcW w:w="850" w:type="dxa"/>
            <w:shd w:val="clear" w:color="auto" w:fill="auto"/>
            <w:vAlign w:val="center"/>
          </w:tcPr>
          <w:p w14:paraId="070A524B"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3099E94B"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1B97B56B"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617952D"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71C2A7E0"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tc>
        <w:tc>
          <w:tcPr>
            <w:tcW w:w="1984" w:type="dxa"/>
            <w:shd w:val="clear" w:color="auto" w:fill="99FF99"/>
            <w:vAlign w:val="center"/>
          </w:tcPr>
          <w:p w14:paraId="53AF35FC"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4A27DC2" w14:textId="77777777" w:rsidTr="005D4045">
        <w:tc>
          <w:tcPr>
            <w:tcW w:w="567" w:type="dxa"/>
            <w:shd w:val="clear" w:color="auto" w:fill="FFC000"/>
          </w:tcPr>
          <w:p w14:paraId="185EDA92"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9F3E28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Gjennomføres ny risikovurdering ved alvorlige eller gjentatte avvik?</w:t>
            </w:r>
          </w:p>
        </w:tc>
        <w:tc>
          <w:tcPr>
            <w:tcW w:w="850" w:type="dxa"/>
            <w:shd w:val="clear" w:color="auto" w:fill="auto"/>
            <w:vAlign w:val="center"/>
          </w:tcPr>
          <w:p w14:paraId="6C46974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4A641F2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7E0BBAC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2309A3E3"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PJL § 23</w:t>
            </w:r>
          </w:p>
          <w:p w14:paraId="43E10079"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HRL § 22</w:t>
            </w:r>
          </w:p>
          <w:p w14:paraId="29DC06F6"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24 og 32</w:t>
            </w:r>
          </w:p>
        </w:tc>
        <w:tc>
          <w:tcPr>
            <w:tcW w:w="1984" w:type="dxa"/>
            <w:shd w:val="clear" w:color="auto" w:fill="99FF99"/>
            <w:vAlign w:val="center"/>
          </w:tcPr>
          <w:p w14:paraId="7903DF8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71AA5E44" w14:textId="77777777" w:rsidTr="005D4045">
        <w:tc>
          <w:tcPr>
            <w:tcW w:w="567" w:type="dxa"/>
            <w:shd w:val="clear" w:color="auto" w:fill="FFC000"/>
          </w:tcPr>
          <w:p w14:paraId="08BF34F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A5F0DF8"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Sikres avviksmeldinger som inneholder personopplysninger eller informasjon med betydning for informasjonssikkerheten?</w:t>
            </w:r>
          </w:p>
        </w:tc>
        <w:tc>
          <w:tcPr>
            <w:tcW w:w="850" w:type="dxa"/>
            <w:shd w:val="clear" w:color="auto" w:fill="auto"/>
            <w:vAlign w:val="center"/>
          </w:tcPr>
          <w:p w14:paraId="1BA7A5B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5.8.1</w:t>
            </w:r>
          </w:p>
        </w:tc>
        <w:tc>
          <w:tcPr>
            <w:tcW w:w="1701" w:type="dxa"/>
            <w:shd w:val="clear" w:color="auto" w:fill="auto"/>
            <w:vAlign w:val="center"/>
          </w:tcPr>
          <w:p w14:paraId="5AA2856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27E4EA9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4081D04" w14:textId="77777777" w:rsidR="00BF2C23" w:rsidRPr="00890ECB" w:rsidRDefault="00BF2C23"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32</w:t>
            </w:r>
          </w:p>
          <w:p w14:paraId="164DCF7D" w14:textId="77777777" w:rsidR="00BF2C23" w:rsidRPr="00890ECB" w:rsidRDefault="00BF2C23"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5 nr. 1 bokstav f</w:t>
            </w:r>
          </w:p>
          <w:p w14:paraId="421DA841" w14:textId="77777777" w:rsidR="00BF2C23" w:rsidRPr="00890ECB" w:rsidRDefault="00BF2C23" w:rsidP="00C64D07">
            <w:pPr>
              <w:pStyle w:val="IS-TNormal"/>
              <w:jc w:val="center"/>
              <w:rPr>
                <w:rFonts w:asciiTheme="minorHAnsi" w:hAnsiTheme="minorHAnsi" w:cstheme="minorHAnsi"/>
                <w:color w:val="000000"/>
                <w:sz w:val="18"/>
                <w:szCs w:val="18"/>
                <w:lang w:val="da-DK"/>
              </w:rPr>
            </w:pPr>
          </w:p>
          <w:p w14:paraId="06CCA826" w14:textId="77777777" w:rsidR="00BF2C23" w:rsidRPr="00890ECB" w:rsidRDefault="00BF2C23" w:rsidP="00C64D07">
            <w:pPr>
              <w:pStyle w:val="IS-TNormal"/>
              <w:jc w:val="center"/>
              <w:rPr>
                <w:rFonts w:asciiTheme="minorHAnsi" w:hAnsiTheme="minorHAnsi" w:cstheme="minorHAnsi"/>
                <w:color w:val="000000"/>
                <w:sz w:val="18"/>
                <w:szCs w:val="18"/>
                <w:lang w:val="da-DK"/>
              </w:rPr>
            </w:pPr>
          </w:p>
        </w:tc>
        <w:tc>
          <w:tcPr>
            <w:tcW w:w="1984" w:type="dxa"/>
            <w:shd w:val="clear" w:color="auto" w:fill="99FF99"/>
            <w:vAlign w:val="center"/>
          </w:tcPr>
          <w:p w14:paraId="745B67CF"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879FBC7" w14:textId="77777777" w:rsidTr="005D4045">
        <w:tc>
          <w:tcPr>
            <w:tcW w:w="567" w:type="dxa"/>
            <w:shd w:val="clear" w:color="auto" w:fill="FFC000"/>
          </w:tcPr>
          <w:p w14:paraId="2FEF507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AEE9F27"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Rapporterer dataansvarlige avvik til Datatilsynet innen 72 timer, dersom avviket har medført brudd på personopplysningssikkerheten og har medført middels eller høy risiko for den registrerte? </w:t>
            </w:r>
          </w:p>
        </w:tc>
        <w:tc>
          <w:tcPr>
            <w:tcW w:w="850" w:type="dxa"/>
            <w:shd w:val="clear" w:color="auto" w:fill="auto"/>
            <w:vAlign w:val="center"/>
          </w:tcPr>
          <w:p w14:paraId="7F5C5E4D"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5.8.2.1</w:t>
            </w:r>
          </w:p>
        </w:tc>
        <w:tc>
          <w:tcPr>
            <w:tcW w:w="1701" w:type="dxa"/>
            <w:vAlign w:val="center"/>
          </w:tcPr>
          <w:p w14:paraId="2FBB0713"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50B246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780DF6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33</w:t>
            </w:r>
          </w:p>
        </w:tc>
        <w:tc>
          <w:tcPr>
            <w:tcW w:w="1984" w:type="dxa"/>
            <w:shd w:val="clear" w:color="auto" w:fill="BFBFBF" w:themeFill="background1" w:themeFillShade="BF"/>
            <w:vAlign w:val="center"/>
          </w:tcPr>
          <w:p w14:paraId="76077E02" w14:textId="77777777" w:rsidR="00BF2C23" w:rsidRPr="00665DE1" w:rsidRDefault="00BF2C23" w:rsidP="00C64D07">
            <w:pPr>
              <w:jc w:val="center"/>
              <w:rPr>
                <w:sz w:val="18"/>
                <w:szCs w:val="18"/>
              </w:rPr>
            </w:pPr>
          </w:p>
        </w:tc>
      </w:tr>
      <w:tr w:rsidR="00BF2C23" w:rsidRPr="00665DE1" w14:paraId="181E42B3" w14:textId="77777777" w:rsidTr="005D4045">
        <w:tc>
          <w:tcPr>
            <w:tcW w:w="567" w:type="dxa"/>
            <w:shd w:val="clear" w:color="auto" w:fill="FFC000"/>
          </w:tcPr>
          <w:p w14:paraId="1ABCCE3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8410F4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Blir den registrerte varslet om avviket dersom det er sannsynlig at avviket vil medføre høy risiko for de registrerte (pasienten/brukeren)?</w:t>
            </w:r>
          </w:p>
          <w:p w14:paraId="52F38F6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 </w:t>
            </w:r>
          </w:p>
        </w:tc>
        <w:tc>
          <w:tcPr>
            <w:tcW w:w="850" w:type="dxa"/>
            <w:shd w:val="clear" w:color="auto" w:fill="auto"/>
            <w:vAlign w:val="center"/>
          </w:tcPr>
          <w:p w14:paraId="64D0306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5.8.2.2</w:t>
            </w:r>
          </w:p>
        </w:tc>
        <w:tc>
          <w:tcPr>
            <w:tcW w:w="1701" w:type="dxa"/>
            <w:vAlign w:val="center"/>
          </w:tcPr>
          <w:p w14:paraId="7908F3F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6785766B"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61CDF9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PJF § 14, 3. ledd</w:t>
            </w:r>
          </w:p>
          <w:p w14:paraId="1CBA228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34</w:t>
            </w:r>
          </w:p>
        </w:tc>
        <w:tc>
          <w:tcPr>
            <w:tcW w:w="1984" w:type="dxa"/>
            <w:shd w:val="clear" w:color="auto" w:fill="BFBFBF" w:themeFill="background1" w:themeFillShade="BF"/>
            <w:vAlign w:val="center"/>
          </w:tcPr>
          <w:p w14:paraId="2BCAA4BA" w14:textId="77777777" w:rsidR="00BF2C23" w:rsidRPr="00665DE1" w:rsidRDefault="00BF2C23" w:rsidP="00C64D07">
            <w:pPr>
              <w:jc w:val="center"/>
              <w:rPr>
                <w:sz w:val="18"/>
                <w:szCs w:val="18"/>
              </w:rPr>
            </w:pPr>
          </w:p>
        </w:tc>
      </w:tr>
      <w:tr w:rsidR="00BF2C23" w:rsidRPr="00665DE1" w14:paraId="5355028C" w14:textId="77777777" w:rsidTr="005D4045">
        <w:tc>
          <w:tcPr>
            <w:tcW w:w="567" w:type="dxa"/>
            <w:shd w:val="clear" w:color="auto" w:fill="FFC000"/>
          </w:tcPr>
          <w:p w14:paraId="5BF1794F"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9C7B2F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Gir virksomheten den registrerte som minimum følgende informasjon:</w:t>
            </w:r>
          </w:p>
          <w:p w14:paraId="5D28F9A7"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bruddet</w:t>
            </w:r>
          </w:p>
          <w:p w14:paraId="07FE72A8"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Navn og kontaktinformasjon til personvernombudet eller et annet kontaktpunkt der mer informasjon kan innhentes</w:t>
            </w:r>
          </w:p>
          <w:p w14:paraId="47815B97"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de sannsynlige konsekvensene av bruddet</w:t>
            </w:r>
          </w:p>
          <w:p w14:paraId="48A39169"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Beskrivelse av de tiltakene som virksomheten har truffet eller foreslår å sette i gang for å håndtere bruddet, inkludert (dersom det er relevant) tiltak for å redusere eventuelle skadevirkninger som følge av bruddet</w:t>
            </w:r>
          </w:p>
        </w:tc>
        <w:tc>
          <w:tcPr>
            <w:tcW w:w="850" w:type="dxa"/>
            <w:shd w:val="clear" w:color="auto" w:fill="auto"/>
            <w:vAlign w:val="center"/>
          </w:tcPr>
          <w:p w14:paraId="460E560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5.8.2.2</w:t>
            </w:r>
          </w:p>
        </w:tc>
        <w:tc>
          <w:tcPr>
            <w:tcW w:w="1701" w:type="dxa"/>
            <w:vAlign w:val="center"/>
          </w:tcPr>
          <w:p w14:paraId="2434FE07"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2002122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A7F6A8B"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33 og 34</w:t>
            </w:r>
          </w:p>
        </w:tc>
        <w:tc>
          <w:tcPr>
            <w:tcW w:w="1984" w:type="dxa"/>
            <w:shd w:val="clear" w:color="auto" w:fill="BFBFBF" w:themeFill="background1" w:themeFillShade="BF"/>
            <w:vAlign w:val="center"/>
          </w:tcPr>
          <w:p w14:paraId="5526FA16" w14:textId="77777777" w:rsidR="00BF2C23" w:rsidRPr="00665DE1" w:rsidRDefault="00BF2C23" w:rsidP="00C64D07">
            <w:pPr>
              <w:jc w:val="center"/>
              <w:rPr>
                <w:sz w:val="18"/>
                <w:szCs w:val="18"/>
              </w:rPr>
            </w:pPr>
          </w:p>
        </w:tc>
      </w:tr>
      <w:tr w:rsidR="00BF2C23" w:rsidRPr="00665DE1" w14:paraId="0E01EA63" w14:textId="77777777" w:rsidTr="005D4045">
        <w:tc>
          <w:tcPr>
            <w:tcW w:w="567" w:type="dxa"/>
            <w:shd w:val="clear" w:color="auto" w:fill="FFC000"/>
          </w:tcPr>
          <w:p w14:paraId="7F4F858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8C38A7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Varsler virksomheter som yter helse- og omsorgstjenester Statens helsetilsyn om avvik som følge av feil og avvik på informasjonssystemer?</w:t>
            </w:r>
          </w:p>
          <w:p w14:paraId="70A447C1" w14:textId="77777777" w:rsidR="00BF2C23" w:rsidRPr="00665DE1" w:rsidRDefault="00BF2C23" w:rsidP="00C64D07">
            <w:pPr>
              <w:rPr>
                <w:rFonts w:asciiTheme="minorHAnsi" w:hAnsiTheme="minorHAnsi" w:cstheme="minorHAnsi"/>
                <w:sz w:val="18"/>
                <w:szCs w:val="18"/>
              </w:rPr>
            </w:pPr>
          </w:p>
          <w:p w14:paraId="6961A45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Varslingsplikten utløses </w:t>
            </w:r>
          </w:p>
          <w:p w14:paraId="61EB30F7"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ved dødsfall eller svært alvorlig skade på pasient eller bruker</w:t>
            </w:r>
          </w:p>
          <w:p w14:paraId="16C261E1"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som følge av ytelse av helse- og omsorgstjenester</w:t>
            </w:r>
          </w:p>
          <w:p w14:paraId="3A31A8AA"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når utfallet er uventet ut fra påregnelig risiko</w:t>
            </w:r>
          </w:p>
        </w:tc>
        <w:tc>
          <w:tcPr>
            <w:tcW w:w="850" w:type="dxa"/>
            <w:shd w:val="clear" w:color="auto" w:fill="auto"/>
            <w:vAlign w:val="center"/>
          </w:tcPr>
          <w:p w14:paraId="1E2056E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5.8.3</w:t>
            </w:r>
          </w:p>
        </w:tc>
        <w:tc>
          <w:tcPr>
            <w:tcW w:w="1701" w:type="dxa"/>
            <w:vAlign w:val="center"/>
          </w:tcPr>
          <w:p w14:paraId="0FB1D0D1"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3A4A55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E68A68B"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HTL § 12-3 a</w:t>
            </w:r>
          </w:p>
          <w:p w14:paraId="1FCA0075"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HTIL § 6</w:t>
            </w:r>
          </w:p>
        </w:tc>
        <w:tc>
          <w:tcPr>
            <w:tcW w:w="1984" w:type="dxa"/>
            <w:shd w:val="clear" w:color="auto" w:fill="BFBFBF" w:themeFill="background1" w:themeFillShade="BF"/>
            <w:vAlign w:val="center"/>
          </w:tcPr>
          <w:p w14:paraId="238059CE" w14:textId="77777777" w:rsidR="00BF2C23" w:rsidRPr="00665DE1" w:rsidRDefault="00BF2C23" w:rsidP="00C64D07">
            <w:pPr>
              <w:jc w:val="center"/>
              <w:rPr>
                <w:sz w:val="18"/>
                <w:szCs w:val="18"/>
              </w:rPr>
            </w:pPr>
          </w:p>
        </w:tc>
      </w:tr>
      <w:tr w:rsidR="00BF2C23" w:rsidRPr="00665DE1" w14:paraId="77E50DC6" w14:textId="77777777" w:rsidTr="005D4045">
        <w:tc>
          <w:tcPr>
            <w:tcW w:w="567" w:type="dxa"/>
            <w:shd w:val="clear" w:color="auto" w:fill="FFC000"/>
          </w:tcPr>
          <w:p w14:paraId="7A89946E"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0B103035"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Ivaretar virksomheten følgende ved hendelser som medfører varsling til Statens helsetilsyn:</w:t>
            </w:r>
          </w:p>
          <w:p w14:paraId="071618A1"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følge opp og informere pasienter og pårørende</w:t>
            </w:r>
          </w:p>
          <w:p w14:paraId="75BB94E1"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gjennomgå hendelsen</w:t>
            </w:r>
          </w:p>
          <w:p w14:paraId="384B6503"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identifisere og følge opp risikoreduserende tiltak</w:t>
            </w:r>
          </w:p>
        </w:tc>
        <w:tc>
          <w:tcPr>
            <w:tcW w:w="850" w:type="dxa"/>
            <w:shd w:val="clear" w:color="auto" w:fill="auto"/>
            <w:vAlign w:val="center"/>
          </w:tcPr>
          <w:p w14:paraId="3F6F05DF"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5.8.3</w:t>
            </w:r>
          </w:p>
        </w:tc>
        <w:tc>
          <w:tcPr>
            <w:tcW w:w="1701" w:type="dxa"/>
            <w:vAlign w:val="center"/>
          </w:tcPr>
          <w:p w14:paraId="1A7D56BF"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5758D1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19B3866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PBL § 3-1 til 3-6</w:t>
            </w:r>
          </w:p>
        </w:tc>
        <w:tc>
          <w:tcPr>
            <w:tcW w:w="1984" w:type="dxa"/>
            <w:shd w:val="clear" w:color="auto" w:fill="BFBFBF" w:themeFill="background1" w:themeFillShade="BF"/>
            <w:vAlign w:val="center"/>
          </w:tcPr>
          <w:p w14:paraId="1738C4DD" w14:textId="77777777" w:rsidR="00BF2C23" w:rsidRPr="00665DE1" w:rsidRDefault="00BF2C23" w:rsidP="00C64D07">
            <w:pPr>
              <w:jc w:val="center"/>
              <w:rPr>
                <w:sz w:val="18"/>
                <w:szCs w:val="18"/>
              </w:rPr>
            </w:pPr>
          </w:p>
        </w:tc>
      </w:tr>
      <w:tr w:rsidR="00BF2C23" w:rsidRPr="00665DE1" w14:paraId="4283C64F" w14:textId="77777777" w:rsidTr="005D4045">
        <w:tc>
          <w:tcPr>
            <w:tcW w:w="567" w:type="dxa"/>
            <w:shd w:val="clear" w:color="auto" w:fill="FFC000"/>
          </w:tcPr>
          <w:p w14:paraId="294E6DAD"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40D24C5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Sørger virksomheten for at nødvendige helse- og personopplysninger er tilgjengelige?</w:t>
            </w:r>
          </w:p>
        </w:tc>
        <w:tc>
          <w:tcPr>
            <w:tcW w:w="850" w:type="dxa"/>
            <w:shd w:val="clear" w:color="auto" w:fill="auto"/>
            <w:vAlign w:val="center"/>
          </w:tcPr>
          <w:p w14:paraId="5EC815F9"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vAlign w:val="center"/>
          </w:tcPr>
          <w:p w14:paraId="20F45D1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59A3B895"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8ED10AE" w14:textId="77777777" w:rsidR="00BF2C23" w:rsidRPr="00CC0B5A" w:rsidRDefault="00BF2C23" w:rsidP="00C64D07">
            <w:pPr>
              <w:pStyle w:val="IS-TNormal"/>
              <w:jc w:val="center"/>
              <w:rPr>
                <w:rFonts w:asciiTheme="minorHAnsi" w:hAnsiTheme="minorHAnsi" w:cstheme="minorHAnsi"/>
                <w:color w:val="000000"/>
                <w:sz w:val="18"/>
                <w:szCs w:val="18"/>
                <w:lang w:val="da-DK"/>
              </w:rPr>
            </w:pPr>
            <w:r w:rsidRPr="00CC0B5A">
              <w:rPr>
                <w:rFonts w:asciiTheme="minorHAnsi" w:hAnsiTheme="minorHAnsi" w:cstheme="minorHAnsi"/>
                <w:color w:val="000000"/>
                <w:sz w:val="18"/>
                <w:szCs w:val="18"/>
                <w:lang w:val="da-DK"/>
              </w:rPr>
              <w:t>PJL § 19</w:t>
            </w:r>
          </w:p>
          <w:p w14:paraId="39A5DA46" w14:textId="77777777" w:rsidR="00BF2C23" w:rsidRPr="00890ECB" w:rsidRDefault="00BF2C23" w:rsidP="00C64D07">
            <w:pPr>
              <w:pStyle w:val="IS-TNormal"/>
              <w:jc w:val="center"/>
              <w:rPr>
                <w:rFonts w:asciiTheme="minorHAnsi" w:hAnsiTheme="minorHAnsi" w:cstheme="minorHAnsi"/>
                <w:color w:val="000000"/>
                <w:sz w:val="18"/>
                <w:szCs w:val="18"/>
                <w:lang w:val="da-DK"/>
              </w:rPr>
            </w:pPr>
            <w:r w:rsidRPr="00890ECB">
              <w:rPr>
                <w:rFonts w:asciiTheme="minorHAnsi" w:hAnsiTheme="minorHAnsi" w:cstheme="minorHAnsi"/>
                <w:color w:val="000000"/>
                <w:sz w:val="18"/>
                <w:szCs w:val="18"/>
                <w:lang w:val="da-DK"/>
              </w:rPr>
              <w:t>PVF art. 32 nr. 1 bokstav b og c</w:t>
            </w:r>
          </w:p>
        </w:tc>
        <w:tc>
          <w:tcPr>
            <w:tcW w:w="1984" w:type="dxa"/>
            <w:shd w:val="clear" w:color="auto" w:fill="auto"/>
            <w:vAlign w:val="center"/>
          </w:tcPr>
          <w:p w14:paraId="2AB37B0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0F21093B" w14:textId="77777777" w:rsidTr="005D4045">
        <w:tc>
          <w:tcPr>
            <w:tcW w:w="567" w:type="dxa"/>
            <w:shd w:val="clear" w:color="auto" w:fill="FFC000"/>
          </w:tcPr>
          <w:p w14:paraId="545BADD3"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C284B6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kartlagt konsekvensen ved bortfall for å kunne etablere </w:t>
            </w:r>
            <w:proofErr w:type="spellStart"/>
            <w:r w:rsidRPr="00665DE1">
              <w:rPr>
                <w:rFonts w:asciiTheme="minorHAnsi" w:hAnsiTheme="minorHAnsi" w:cstheme="minorHAnsi"/>
                <w:sz w:val="18"/>
                <w:szCs w:val="18"/>
              </w:rPr>
              <w:t>nødrutiner</w:t>
            </w:r>
            <w:proofErr w:type="spellEnd"/>
            <w:r w:rsidRPr="00665DE1">
              <w:rPr>
                <w:rFonts w:asciiTheme="minorHAnsi" w:hAnsiTheme="minorHAnsi" w:cstheme="minorHAnsi"/>
                <w:sz w:val="18"/>
                <w:szCs w:val="18"/>
              </w:rPr>
              <w:t xml:space="preserve"> for å ivareta tilgjengelighet?</w:t>
            </w:r>
          </w:p>
          <w:p w14:paraId="10E24AED" w14:textId="77777777" w:rsidR="00BF2C23" w:rsidRPr="00665DE1" w:rsidRDefault="00BF2C23" w:rsidP="00C64D07">
            <w:pPr>
              <w:rPr>
                <w:rFonts w:asciiTheme="minorHAnsi" w:hAnsiTheme="minorHAnsi" w:cstheme="minorHAnsi"/>
                <w:sz w:val="18"/>
                <w:szCs w:val="18"/>
              </w:rPr>
            </w:pPr>
          </w:p>
          <w:p w14:paraId="54610DA9"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Kartleggingen skal vurderes både for virksomheten som sådan og for dens autoriserte brukere.</w:t>
            </w:r>
          </w:p>
        </w:tc>
        <w:tc>
          <w:tcPr>
            <w:tcW w:w="850" w:type="dxa"/>
            <w:shd w:val="clear" w:color="auto" w:fill="auto"/>
            <w:vAlign w:val="center"/>
          </w:tcPr>
          <w:p w14:paraId="2A55E2A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vAlign w:val="center"/>
          </w:tcPr>
          <w:p w14:paraId="3ADE910A"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076F07F9"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9919F0B"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728F3CB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7C182804"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auto"/>
            <w:vAlign w:val="center"/>
          </w:tcPr>
          <w:p w14:paraId="45C419DD" w14:textId="77777777" w:rsidR="00BF2C23" w:rsidRPr="00665DE1" w:rsidRDefault="00BF2C23" w:rsidP="00C64D07">
            <w:pPr>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11359B43" w14:textId="77777777" w:rsidTr="005D4045">
        <w:tc>
          <w:tcPr>
            <w:tcW w:w="567" w:type="dxa"/>
            <w:shd w:val="clear" w:color="auto" w:fill="FFC000"/>
          </w:tcPr>
          <w:p w14:paraId="016BDD07"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220AF8B0"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Klassifiseres systemer etter følgende prioritering: </w:t>
            </w:r>
          </w:p>
          <w:p w14:paraId="19F332AF"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Systemer hvor stopp av tjeneste kan være kritiske, som</w:t>
            </w:r>
          </w:p>
          <w:p w14:paraId="21EC3224"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livstruende for pasient </w:t>
            </w:r>
          </w:p>
          <w:p w14:paraId="7D4C40A4"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kritisk for virksomhetens drift</w:t>
            </w:r>
          </w:p>
          <w:p w14:paraId="7158C68E"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 xml:space="preserve">Systemer hvor stopp av tjeneste får alvorlige konsekvenser, som </w:t>
            </w:r>
          </w:p>
          <w:p w14:paraId="75C61843"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økt risiko for feil behandling av pasient</w:t>
            </w:r>
          </w:p>
          <w:p w14:paraId="4B9DCB15"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utsettelse av utredning og behandling som kan gå ut over liv og helse</w:t>
            </w:r>
          </w:p>
          <w:p w14:paraId="7F84D17F"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betydelig merarbeid for personell </w:t>
            </w:r>
          </w:p>
          <w:p w14:paraId="2565F26B"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tapte inntekter for virksomheten</w:t>
            </w:r>
          </w:p>
          <w:p w14:paraId="5311C152"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 xml:space="preserve">Systemer hvor stopp av tjeneste får moderate konsekvenser, som </w:t>
            </w:r>
          </w:p>
          <w:p w14:paraId="6B324772"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lastRenderedPageBreak/>
              <w:t>forsinkelser i utredning og behandling uten alvorlige helsekonsekvenser</w:t>
            </w:r>
          </w:p>
          <w:p w14:paraId="02EBC665"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 xml:space="preserve">noe merarbeid for personell </w:t>
            </w:r>
          </w:p>
          <w:p w14:paraId="2A26CC69"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tapte inntekter for virksomheten</w:t>
            </w:r>
          </w:p>
          <w:p w14:paraId="2D7CA912"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redusert omdømme</w:t>
            </w:r>
          </w:p>
          <w:p w14:paraId="226EE89D"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svekket tillit</w:t>
            </w:r>
          </w:p>
          <w:p w14:paraId="13DE970B" w14:textId="77777777" w:rsidR="00BF2C23" w:rsidRPr="00665DE1" w:rsidRDefault="00BF2C23" w:rsidP="00C64D07">
            <w:pPr>
              <w:numPr>
                <w:ilvl w:val="1"/>
                <w:numId w:val="41"/>
              </w:numPr>
              <w:rPr>
                <w:rFonts w:asciiTheme="minorHAnsi" w:hAnsiTheme="minorHAnsi" w:cstheme="minorHAnsi"/>
                <w:sz w:val="18"/>
                <w:szCs w:val="18"/>
              </w:rPr>
            </w:pPr>
            <w:r w:rsidRPr="00665DE1">
              <w:rPr>
                <w:rFonts w:asciiTheme="minorHAnsi" w:hAnsiTheme="minorHAnsi" w:cstheme="minorHAnsi"/>
                <w:sz w:val="18"/>
                <w:szCs w:val="18"/>
              </w:rPr>
              <w:t>tapt effektivitet</w:t>
            </w:r>
          </w:p>
          <w:p w14:paraId="5D5549D3"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Systemer hvor lengre stopp kan aksepteres</w:t>
            </w:r>
          </w:p>
          <w:p w14:paraId="2BFE12C6"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Systemer som ikke prioriteres</w:t>
            </w:r>
          </w:p>
        </w:tc>
        <w:tc>
          <w:tcPr>
            <w:tcW w:w="850" w:type="dxa"/>
            <w:shd w:val="clear" w:color="auto" w:fill="auto"/>
            <w:vAlign w:val="center"/>
          </w:tcPr>
          <w:p w14:paraId="4D22F7B7"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lastRenderedPageBreak/>
              <w:t>5.9</w:t>
            </w:r>
          </w:p>
        </w:tc>
        <w:tc>
          <w:tcPr>
            <w:tcW w:w="1701" w:type="dxa"/>
            <w:vAlign w:val="center"/>
          </w:tcPr>
          <w:p w14:paraId="54DCE15C"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38BE641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7B12556A"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 og 22</w:t>
            </w:r>
          </w:p>
          <w:p w14:paraId="0963B0E8"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50866F40"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PVF artikkel 32</w:t>
            </w:r>
          </w:p>
        </w:tc>
        <w:tc>
          <w:tcPr>
            <w:tcW w:w="1984" w:type="dxa"/>
            <w:shd w:val="clear" w:color="auto" w:fill="auto"/>
            <w:vAlign w:val="center"/>
          </w:tcPr>
          <w:p w14:paraId="5066C237"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6F197AAE" w14:textId="77777777" w:rsidTr="005D4045">
        <w:tc>
          <w:tcPr>
            <w:tcW w:w="567" w:type="dxa"/>
            <w:shd w:val="clear" w:color="auto" w:fill="FFC000"/>
          </w:tcPr>
          <w:p w14:paraId="509226A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11E232F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Kartlegges også hvilke andre systemer og hvilken infrastruktur de klassifiserte systemene er avhengige av?</w:t>
            </w:r>
          </w:p>
          <w:p w14:paraId="2DCA9E40" w14:textId="77777777" w:rsidR="00BF2C23" w:rsidRPr="00665DE1" w:rsidRDefault="00BF2C23" w:rsidP="00C64D07">
            <w:pPr>
              <w:rPr>
                <w:rFonts w:asciiTheme="minorHAnsi" w:hAnsiTheme="minorHAnsi" w:cstheme="minorHAnsi"/>
                <w:sz w:val="18"/>
                <w:szCs w:val="18"/>
              </w:rPr>
            </w:pPr>
          </w:p>
          <w:p w14:paraId="5125D9A3"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Disse skal ha samme klassifisering og nivå for akseptabel risiko som for de klassifiserte systemene.</w:t>
            </w:r>
          </w:p>
        </w:tc>
        <w:tc>
          <w:tcPr>
            <w:tcW w:w="850" w:type="dxa"/>
            <w:shd w:val="clear" w:color="auto" w:fill="auto"/>
            <w:vAlign w:val="center"/>
          </w:tcPr>
          <w:p w14:paraId="341B1AA2"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shd w:val="clear" w:color="auto" w:fill="auto"/>
            <w:vAlign w:val="center"/>
          </w:tcPr>
          <w:p w14:paraId="117FC40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D8FDC1D"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2FC3EBE"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PVF artikkel 32</w:t>
            </w:r>
          </w:p>
          <w:p w14:paraId="61FFE2C0"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0AAD6E3"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sz w:val="18"/>
                <w:szCs w:val="18"/>
              </w:rPr>
              <w:t>HRL § 21</w:t>
            </w:r>
          </w:p>
        </w:tc>
        <w:tc>
          <w:tcPr>
            <w:tcW w:w="1984" w:type="dxa"/>
            <w:shd w:val="clear" w:color="auto" w:fill="99FF99"/>
            <w:vAlign w:val="center"/>
          </w:tcPr>
          <w:p w14:paraId="250294F6"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2B404091" w14:textId="77777777" w:rsidTr="005D4045">
        <w:tc>
          <w:tcPr>
            <w:tcW w:w="567" w:type="dxa"/>
            <w:shd w:val="clear" w:color="auto" w:fill="FFC000"/>
          </w:tcPr>
          <w:p w14:paraId="3F8452D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526A8554"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ledelsen fastsatt nivå for </w:t>
            </w:r>
            <w:r w:rsidRPr="00665DE1">
              <w:rPr>
                <w:rFonts w:asciiTheme="minorHAnsi" w:hAnsiTheme="minorHAnsi" w:cstheme="minorHAnsi"/>
                <w:iCs/>
                <w:sz w:val="18"/>
                <w:szCs w:val="18"/>
              </w:rPr>
              <w:t>akseptabel risiko</w:t>
            </w:r>
            <w:r w:rsidRPr="00665DE1">
              <w:rPr>
                <w:rFonts w:asciiTheme="minorHAnsi" w:hAnsiTheme="minorHAnsi" w:cstheme="minorHAnsi"/>
                <w:sz w:val="18"/>
                <w:szCs w:val="18"/>
              </w:rPr>
              <w:t xml:space="preserve"> for </w:t>
            </w:r>
            <w:r w:rsidRPr="00665DE1">
              <w:rPr>
                <w:rFonts w:asciiTheme="minorHAnsi" w:hAnsiTheme="minorHAnsi" w:cstheme="minorHAnsi"/>
                <w:iCs/>
                <w:sz w:val="18"/>
                <w:szCs w:val="18"/>
              </w:rPr>
              <w:t>tilgjengelighet</w:t>
            </w:r>
            <w:r w:rsidRPr="00665DE1">
              <w:rPr>
                <w:rFonts w:asciiTheme="minorHAnsi" w:hAnsiTheme="minorHAnsi" w:cstheme="minorHAnsi"/>
                <w:sz w:val="18"/>
                <w:szCs w:val="18"/>
              </w:rPr>
              <w:t xml:space="preserve"> for hver aktuell klassifisering, med minimum maksimal avbruddstid? </w:t>
            </w:r>
          </w:p>
        </w:tc>
        <w:tc>
          <w:tcPr>
            <w:tcW w:w="850" w:type="dxa"/>
            <w:shd w:val="clear" w:color="auto" w:fill="auto"/>
            <w:vAlign w:val="center"/>
          </w:tcPr>
          <w:p w14:paraId="5B89BA16"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vAlign w:val="center"/>
          </w:tcPr>
          <w:p w14:paraId="2103B6B6"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auto"/>
            <w:vAlign w:val="center"/>
          </w:tcPr>
          <w:p w14:paraId="26852C3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5DFD7053" w14:textId="77777777" w:rsidR="00BF2C23" w:rsidRPr="00665DE1"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22</w:t>
            </w:r>
          </w:p>
          <w:p w14:paraId="5ECB0B26" w14:textId="77777777" w:rsidR="00BF2C23" w:rsidRDefault="00BF2C23" w:rsidP="00C64D07">
            <w:pPr>
              <w:pStyle w:val="IS-TNormal"/>
              <w:spacing w:before="0" w:after="0"/>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w:t>
            </w:r>
          </w:p>
          <w:p w14:paraId="2E779955" w14:textId="77777777" w:rsidR="00BF2C23"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PVF artikkel 32</w:t>
            </w:r>
          </w:p>
          <w:p w14:paraId="3D421444"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6</w:t>
            </w:r>
          </w:p>
        </w:tc>
        <w:tc>
          <w:tcPr>
            <w:tcW w:w="1984" w:type="dxa"/>
            <w:shd w:val="clear" w:color="auto" w:fill="D9D9D9" w:themeFill="background1" w:themeFillShade="D9"/>
            <w:vAlign w:val="center"/>
          </w:tcPr>
          <w:p w14:paraId="2B104BFF" w14:textId="77777777" w:rsidR="00BF2C23" w:rsidRPr="00665DE1" w:rsidRDefault="00BF2C23" w:rsidP="00C64D07">
            <w:pPr>
              <w:jc w:val="center"/>
              <w:rPr>
                <w:sz w:val="18"/>
                <w:szCs w:val="18"/>
              </w:rPr>
            </w:pPr>
          </w:p>
        </w:tc>
      </w:tr>
      <w:tr w:rsidR="00BF2C23" w:rsidRPr="00665DE1" w14:paraId="44D1B763" w14:textId="77777777" w:rsidTr="005D4045">
        <w:tc>
          <w:tcPr>
            <w:tcW w:w="567" w:type="dxa"/>
            <w:shd w:val="clear" w:color="auto" w:fill="FFC000"/>
          </w:tcPr>
          <w:p w14:paraId="5AF9C6BA"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3B49B56C"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Har virksomheten etablert </w:t>
            </w:r>
            <w:proofErr w:type="spellStart"/>
            <w:r w:rsidRPr="00665DE1">
              <w:rPr>
                <w:rFonts w:asciiTheme="minorHAnsi" w:hAnsiTheme="minorHAnsi" w:cstheme="minorHAnsi"/>
                <w:sz w:val="18"/>
                <w:szCs w:val="18"/>
              </w:rPr>
              <w:t>nødrutiner</w:t>
            </w:r>
            <w:proofErr w:type="spellEnd"/>
            <w:r w:rsidRPr="00665DE1">
              <w:rPr>
                <w:rFonts w:asciiTheme="minorHAnsi" w:hAnsiTheme="minorHAnsi" w:cstheme="minorHAnsi"/>
                <w:sz w:val="18"/>
                <w:szCs w:val="18"/>
              </w:rPr>
              <w:t xml:space="preserve"> med utgangspunkt i klassifiseringen av informasjonssystemene for:</w:t>
            </w:r>
          </w:p>
          <w:p w14:paraId="15C1C0A3"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Alternativ drift uten bruk av informasjonssystemene</w:t>
            </w:r>
          </w:p>
          <w:p w14:paraId="4507DCDF" w14:textId="77777777" w:rsidR="00BF2C23" w:rsidRPr="00665DE1" w:rsidRDefault="00BF2C23" w:rsidP="00C64D07">
            <w:pPr>
              <w:numPr>
                <w:ilvl w:val="0"/>
                <w:numId w:val="41"/>
              </w:numPr>
              <w:rPr>
                <w:rFonts w:asciiTheme="minorHAnsi" w:hAnsiTheme="minorHAnsi" w:cstheme="minorHAnsi"/>
                <w:sz w:val="18"/>
                <w:szCs w:val="18"/>
              </w:rPr>
            </w:pPr>
            <w:r w:rsidRPr="00665DE1">
              <w:rPr>
                <w:rFonts w:asciiTheme="minorHAnsi" w:hAnsiTheme="minorHAnsi" w:cstheme="minorHAnsi"/>
                <w:sz w:val="18"/>
                <w:szCs w:val="18"/>
              </w:rPr>
              <w:t>Alternativ drift med delvis støtte fra informasjonssystemene</w:t>
            </w:r>
          </w:p>
        </w:tc>
        <w:tc>
          <w:tcPr>
            <w:tcW w:w="850" w:type="dxa"/>
            <w:shd w:val="clear" w:color="auto" w:fill="auto"/>
            <w:vAlign w:val="center"/>
          </w:tcPr>
          <w:p w14:paraId="59B11E91"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shd w:val="clear" w:color="auto" w:fill="auto"/>
            <w:vAlign w:val="center"/>
          </w:tcPr>
          <w:p w14:paraId="5BBF0E75"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4B9A8082"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0140EB8C"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PJL §§ 19, 1. ledd, 22 og 23</w:t>
            </w:r>
          </w:p>
          <w:p w14:paraId="3299180D" w14:textId="77777777" w:rsidR="00BF2C23"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HRL §§ 21 og 22</w:t>
            </w:r>
          </w:p>
          <w:p w14:paraId="363C7B6C"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color w:val="000000"/>
                <w:sz w:val="18"/>
                <w:szCs w:val="18"/>
              </w:rPr>
              <w:t>FLK § 7</w:t>
            </w:r>
          </w:p>
        </w:tc>
        <w:tc>
          <w:tcPr>
            <w:tcW w:w="1984" w:type="dxa"/>
            <w:shd w:val="clear" w:color="auto" w:fill="99FF99"/>
            <w:vAlign w:val="center"/>
          </w:tcPr>
          <w:p w14:paraId="4957B543"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r w:rsidR="00BF2C23" w:rsidRPr="00665DE1" w14:paraId="58B9666D" w14:textId="77777777" w:rsidTr="005D4045">
        <w:tc>
          <w:tcPr>
            <w:tcW w:w="567" w:type="dxa"/>
            <w:shd w:val="clear" w:color="auto" w:fill="FFC000"/>
          </w:tcPr>
          <w:p w14:paraId="3C7527F5" w14:textId="77777777" w:rsidR="00BF2C23" w:rsidRPr="00665DE1" w:rsidRDefault="00BF2C23" w:rsidP="00C64D07">
            <w:pPr>
              <w:pStyle w:val="IS-TNormal"/>
              <w:numPr>
                <w:ilvl w:val="0"/>
                <w:numId w:val="4"/>
              </w:numPr>
              <w:rPr>
                <w:rFonts w:asciiTheme="minorHAnsi" w:hAnsiTheme="minorHAnsi" w:cstheme="minorHAnsi"/>
                <w:color w:val="000000"/>
                <w:sz w:val="18"/>
                <w:szCs w:val="18"/>
              </w:rPr>
            </w:pPr>
          </w:p>
        </w:tc>
        <w:tc>
          <w:tcPr>
            <w:tcW w:w="4678" w:type="dxa"/>
            <w:shd w:val="clear" w:color="auto" w:fill="auto"/>
          </w:tcPr>
          <w:p w14:paraId="758AB76B" w14:textId="77777777" w:rsidR="00BF2C23" w:rsidRPr="00665DE1" w:rsidRDefault="00BF2C23" w:rsidP="00C64D07">
            <w:pPr>
              <w:rPr>
                <w:rFonts w:asciiTheme="minorHAnsi" w:hAnsiTheme="minorHAnsi" w:cstheme="minorHAnsi"/>
                <w:sz w:val="18"/>
                <w:szCs w:val="18"/>
              </w:rPr>
            </w:pPr>
            <w:r w:rsidRPr="00665DE1">
              <w:rPr>
                <w:rFonts w:asciiTheme="minorHAnsi" w:hAnsiTheme="minorHAnsi" w:cstheme="minorHAnsi"/>
                <w:sz w:val="18"/>
                <w:szCs w:val="18"/>
              </w:rPr>
              <w:t xml:space="preserve">Øves, testes, revideres og oppdateres </w:t>
            </w:r>
            <w:proofErr w:type="spellStart"/>
            <w:r w:rsidRPr="00665DE1">
              <w:rPr>
                <w:rFonts w:asciiTheme="minorHAnsi" w:hAnsiTheme="minorHAnsi" w:cstheme="minorHAnsi"/>
                <w:sz w:val="18"/>
                <w:szCs w:val="18"/>
              </w:rPr>
              <w:t>n</w:t>
            </w:r>
            <w:r>
              <w:rPr>
                <w:rFonts w:asciiTheme="minorHAnsi" w:hAnsiTheme="minorHAnsi" w:cstheme="minorHAnsi"/>
                <w:sz w:val="18"/>
                <w:szCs w:val="18"/>
              </w:rPr>
              <w:t>ødrutinene</w:t>
            </w:r>
            <w:proofErr w:type="spellEnd"/>
            <w:r>
              <w:rPr>
                <w:rFonts w:asciiTheme="minorHAnsi" w:hAnsiTheme="minorHAnsi" w:cstheme="minorHAnsi"/>
                <w:sz w:val="18"/>
                <w:szCs w:val="18"/>
              </w:rPr>
              <w:t xml:space="preserve"> minst en gang i året</w:t>
            </w:r>
            <w:r w:rsidRPr="00665DE1">
              <w:rPr>
                <w:rFonts w:asciiTheme="minorHAnsi" w:hAnsiTheme="minorHAnsi" w:cstheme="minorHAnsi"/>
                <w:sz w:val="18"/>
                <w:szCs w:val="18"/>
              </w:rPr>
              <w:t>?</w:t>
            </w:r>
          </w:p>
        </w:tc>
        <w:tc>
          <w:tcPr>
            <w:tcW w:w="850" w:type="dxa"/>
            <w:shd w:val="clear" w:color="auto" w:fill="auto"/>
            <w:vAlign w:val="center"/>
          </w:tcPr>
          <w:p w14:paraId="65AB86C5" w14:textId="77777777" w:rsidR="00BF2C23" w:rsidRPr="00665DE1" w:rsidRDefault="00BF2C23" w:rsidP="00C64D07">
            <w:pPr>
              <w:pStyle w:val="IS-TNormal"/>
              <w:jc w:val="center"/>
              <w:rPr>
                <w:rFonts w:asciiTheme="minorHAnsi" w:hAnsiTheme="minorHAnsi" w:cstheme="minorHAnsi"/>
                <w:color w:val="000000"/>
                <w:sz w:val="18"/>
                <w:szCs w:val="18"/>
              </w:rPr>
            </w:pPr>
            <w:r w:rsidRPr="00665DE1">
              <w:rPr>
                <w:rFonts w:asciiTheme="minorHAnsi" w:hAnsiTheme="minorHAnsi" w:cstheme="minorHAnsi"/>
                <w:color w:val="000000"/>
                <w:sz w:val="18"/>
                <w:szCs w:val="18"/>
              </w:rPr>
              <w:t>5.9</w:t>
            </w:r>
          </w:p>
        </w:tc>
        <w:tc>
          <w:tcPr>
            <w:tcW w:w="1701" w:type="dxa"/>
            <w:shd w:val="clear" w:color="auto" w:fill="auto"/>
            <w:vAlign w:val="center"/>
          </w:tcPr>
          <w:p w14:paraId="76605929" w14:textId="77777777" w:rsidR="00BF2C23" w:rsidRPr="00665DE1" w:rsidRDefault="00BF2C23" w:rsidP="00C64D07">
            <w:pPr>
              <w:jc w:val="center"/>
              <w:rPr>
                <w:rFonts w:asciiTheme="minorHAnsi" w:hAnsiTheme="minorHAnsi" w:cstheme="minorHAnsi"/>
                <w:color w:val="000000"/>
                <w:sz w:val="18"/>
                <w:szCs w:val="18"/>
              </w:rPr>
            </w:pPr>
          </w:p>
        </w:tc>
        <w:tc>
          <w:tcPr>
            <w:tcW w:w="2052" w:type="dxa"/>
            <w:shd w:val="clear" w:color="auto" w:fill="99FF99"/>
            <w:vAlign w:val="center"/>
          </w:tcPr>
          <w:p w14:paraId="69496F15"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c>
          <w:tcPr>
            <w:tcW w:w="2268" w:type="dxa"/>
            <w:shd w:val="clear" w:color="auto" w:fill="auto"/>
            <w:vAlign w:val="center"/>
          </w:tcPr>
          <w:p w14:paraId="413755C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 xml:space="preserve">PVF artikkel </w:t>
            </w:r>
            <w:r>
              <w:rPr>
                <w:rFonts w:asciiTheme="minorHAnsi" w:hAnsiTheme="minorHAnsi" w:cstheme="minorHAnsi"/>
                <w:sz w:val="18"/>
                <w:szCs w:val="18"/>
              </w:rPr>
              <w:t xml:space="preserve">24 og </w:t>
            </w:r>
            <w:r w:rsidRPr="00665DE1">
              <w:rPr>
                <w:rFonts w:asciiTheme="minorHAnsi" w:hAnsiTheme="minorHAnsi" w:cstheme="minorHAnsi"/>
                <w:sz w:val="18"/>
                <w:szCs w:val="18"/>
              </w:rPr>
              <w:t>32</w:t>
            </w:r>
          </w:p>
          <w:p w14:paraId="02E21194" w14:textId="77777777" w:rsidR="00BF2C23" w:rsidRPr="00665DE1" w:rsidRDefault="00BF2C23" w:rsidP="00C64D07">
            <w:pPr>
              <w:pStyle w:val="IS-TNormal"/>
              <w:spacing w:before="0" w:after="0"/>
              <w:jc w:val="center"/>
              <w:rPr>
                <w:rFonts w:asciiTheme="minorHAnsi" w:hAnsiTheme="minorHAnsi" w:cstheme="minorHAnsi"/>
                <w:sz w:val="18"/>
                <w:szCs w:val="18"/>
              </w:rPr>
            </w:pPr>
            <w:r w:rsidRPr="00665DE1">
              <w:rPr>
                <w:rFonts w:asciiTheme="minorHAnsi" w:hAnsiTheme="minorHAnsi" w:cstheme="minorHAnsi"/>
                <w:sz w:val="18"/>
                <w:szCs w:val="18"/>
              </w:rPr>
              <w:t>PJL § 22</w:t>
            </w:r>
          </w:p>
          <w:p w14:paraId="35C91848" w14:textId="77777777" w:rsidR="00BF2C23" w:rsidRDefault="00BF2C23" w:rsidP="00C64D07">
            <w:pPr>
              <w:pStyle w:val="IS-TNormal"/>
              <w:jc w:val="center"/>
              <w:rPr>
                <w:rFonts w:asciiTheme="minorHAnsi" w:hAnsiTheme="minorHAnsi" w:cstheme="minorHAnsi"/>
                <w:sz w:val="18"/>
                <w:szCs w:val="18"/>
              </w:rPr>
            </w:pPr>
            <w:r w:rsidRPr="00665DE1">
              <w:rPr>
                <w:rFonts w:asciiTheme="minorHAnsi" w:hAnsiTheme="minorHAnsi" w:cstheme="minorHAnsi"/>
                <w:sz w:val="18"/>
                <w:szCs w:val="18"/>
              </w:rPr>
              <w:t>HRL § 21</w:t>
            </w:r>
          </w:p>
          <w:p w14:paraId="7EB560DD" w14:textId="77777777" w:rsidR="00BF2C23" w:rsidRPr="00665DE1" w:rsidRDefault="00BF2C23" w:rsidP="00C64D07">
            <w:pPr>
              <w:pStyle w:val="IS-TNormal"/>
              <w:jc w:val="center"/>
              <w:rPr>
                <w:rFonts w:asciiTheme="minorHAnsi" w:hAnsiTheme="minorHAnsi" w:cstheme="minorHAnsi"/>
                <w:color w:val="000000"/>
                <w:sz w:val="18"/>
                <w:szCs w:val="18"/>
              </w:rPr>
            </w:pPr>
            <w:r>
              <w:rPr>
                <w:rFonts w:asciiTheme="minorHAnsi" w:hAnsiTheme="minorHAnsi" w:cstheme="minorHAnsi"/>
                <w:sz w:val="18"/>
                <w:szCs w:val="18"/>
              </w:rPr>
              <w:t>FLK § 8</w:t>
            </w:r>
          </w:p>
        </w:tc>
        <w:tc>
          <w:tcPr>
            <w:tcW w:w="1984" w:type="dxa"/>
            <w:shd w:val="clear" w:color="auto" w:fill="99FF99"/>
            <w:vAlign w:val="center"/>
          </w:tcPr>
          <w:p w14:paraId="0F5205E9" w14:textId="77777777" w:rsidR="00BF2C23" w:rsidRPr="00665DE1" w:rsidRDefault="00BF2C23" w:rsidP="00C64D07">
            <w:pPr>
              <w:jc w:val="center"/>
              <w:rPr>
                <w:sz w:val="18"/>
                <w:szCs w:val="18"/>
              </w:rPr>
            </w:pPr>
            <w:r w:rsidRPr="00665DE1">
              <w:rPr>
                <w:rFonts w:asciiTheme="minorHAnsi" w:hAnsiTheme="minorHAnsi" w:cstheme="minorHAnsi"/>
                <w:color w:val="000000"/>
                <w:sz w:val="18"/>
                <w:szCs w:val="18"/>
              </w:rPr>
              <w:fldChar w:fldCharType="begin">
                <w:ffData>
                  <w:name w:val=""/>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 xml:space="preserve">Ja  </w:t>
            </w:r>
            <w:r w:rsidRPr="00665DE1">
              <w:rPr>
                <w:rFonts w:asciiTheme="minorHAnsi" w:hAnsiTheme="minorHAnsi" w:cstheme="minorHAnsi"/>
                <w:color w:val="000000"/>
                <w:sz w:val="18"/>
                <w:szCs w:val="18"/>
              </w:rPr>
              <w:fldChar w:fldCharType="begin">
                <w:ffData>
                  <w:name w:val="Avmerking3"/>
                  <w:enabled/>
                  <w:calcOnExit w:val="0"/>
                  <w:checkBox>
                    <w:sizeAuto/>
                    <w:default w:val="0"/>
                  </w:checkBox>
                </w:ffData>
              </w:fldChar>
            </w:r>
            <w:r w:rsidRPr="00665DE1">
              <w:rPr>
                <w:rFonts w:asciiTheme="minorHAnsi" w:hAnsiTheme="minorHAnsi" w:cstheme="minorHAnsi"/>
                <w:color w:val="000000"/>
                <w:sz w:val="18"/>
                <w:szCs w:val="18"/>
              </w:rPr>
              <w:instrText xml:space="preserve"> FORMCHECKBOX </w:instrText>
            </w:r>
            <w:r w:rsidR="004F5420">
              <w:rPr>
                <w:rFonts w:asciiTheme="minorHAnsi" w:hAnsiTheme="minorHAnsi" w:cstheme="minorHAnsi"/>
                <w:color w:val="000000"/>
                <w:sz w:val="18"/>
                <w:szCs w:val="18"/>
              </w:rPr>
            </w:r>
            <w:r w:rsidR="004F5420">
              <w:rPr>
                <w:rFonts w:asciiTheme="minorHAnsi" w:hAnsiTheme="minorHAnsi" w:cstheme="minorHAnsi"/>
                <w:color w:val="000000"/>
                <w:sz w:val="18"/>
                <w:szCs w:val="18"/>
              </w:rPr>
              <w:fldChar w:fldCharType="separate"/>
            </w:r>
            <w:r w:rsidRPr="00665DE1">
              <w:rPr>
                <w:rFonts w:asciiTheme="minorHAnsi" w:hAnsiTheme="minorHAnsi" w:cstheme="minorHAnsi"/>
                <w:color w:val="000000"/>
                <w:sz w:val="18"/>
                <w:szCs w:val="18"/>
              </w:rPr>
              <w:fldChar w:fldCharType="end"/>
            </w:r>
            <w:r w:rsidRPr="00665DE1">
              <w:rPr>
                <w:rFonts w:asciiTheme="minorHAnsi" w:hAnsiTheme="minorHAnsi" w:cstheme="minorHAnsi"/>
                <w:color w:val="000000"/>
                <w:sz w:val="18"/>
                <w:szCs w:val="18"/>
              </w:rPr>
              <w:t>Nei</w:t>
            </w:r>
          </w:p>
        </w:tc>
      </w:tr>
    </w:tbl>
    <w:p w14:paraId="5B9B58EF" w14:textId="77777777" w:rsidR="000A1CD4" w:rsidRDefault="000A1CD4">
      <w:pPr>
        <w:rPr>
          <w:rFonts w:asciiTheme="minorHAnsi" w:hAnsiTheme="minorHAnsi" w:cstheme="minorHAnsi"/>
          <w:color w:val="000000"/>
        </w:rPr>
      </w:pPr>
    </w:p>
    <w:p w14:paraId="71AFB3E5" w14:textId="77777777" w:rsidR="00152FCD" w:rsidRDefault="00152FCD">
      <w:pPr>
        <w:rPr>
          <w:rFonts w:asciiTheme="minorHAnsi" w:hAnsiTheme="minorHAnsi" w:cstheme="minorHAnsi"/>
          <w:color w:val="000000"/>
        </w:rPr>
      </w:pPr>
    </w:p>
    <w:sectPr w:rsidR="00152FCD" w:rsidSect="004E1607">
      <w:footerReference w:type="default" r:id="rId31"/>
      <w:pgSz w:w="16840" w:h="11907" w:orient="landscape"/>
      <w:pgMar w:top="1134" w:right="1418" w:bottom="1418" w:left="1134" w:header="708" w:footer="84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04F9" w14:textId="77777777" w:rsidR="00D301DC" w:rsidRDefault="00D301DC">
      <w:r>
        <w:separator/>
      </w:r>
    </w:p>
  </w:endnote>
  <w:endnote w:type="continuationSeparator" w:id="0">
    <w:p w14:paraId="22748092" w14:textId="77777777" w:rsidR="00D301DC" w:rsidRDefault="00D301DC">
      <w:r>
        <w:continuationSeparator/>
      </w:r>
    </w:p>
  </w:endnote>
  <w:endnote w:type="continuationNotice" w:id="1">
    <w:p w14:paraId="28D49B4D" w14:textId="77777777" w:rsidR="00D301DC" w:rsidRDefault="00D3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9A9B" w14:textId="77777777" w:rsidR="004F5420" w:rsidRDefault="004F54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5743" w14:textId="5E99E718" w:rsidR="00D301DC" w:rsidRPr="00174F29" w:rsidRDefault="004F5420" w:rsidP="002B2C18">
    <w:pPr>
      <w:pStyle w:val="Bunntekst"/>
      <w:pBdr>
        <w:top w:val="single" w:sz="4" w:space="1" w:color="auto"/>
      </w:pBdr>
      <w:tabs>
        <w:tab w:val="clear" w:pos="9072"/>
        <w:tab w:val="right" w:pos="9356"/>
      </w:tabs>
      <w:rPr>
        <w:rFonts w:asciiTheme="minorHAnsi" w:hAnsiTheme="minorHAnsi" w:cstheme="minorHAnsi"/>
        <w:color w:val="000000" w:themeColor="text1"/>
        <w:sz w:val="20"/>
      </w:rPr>
    </w:pPr>
    <w:r>
      <w:fldChar w:fldCharType="begin"/>
    </w:r>
    <w:r>
      <w:instrText>FILENAME  \* MERGEFORMAT</w:instrText>
    </w:r>
    <w:r>
      <w:fldChar w:fldCharType="separate"/>
    </w:r>
    <w:r w:rsidR="00D301DC" w:rsidRPr="00D301DC">
      <w:rPr>
        <w:rFonts w:asciiTheme="minorHAnsi" w:hAnsiTheme="minorHAnsi" w:cstheme="minorHAnsi"/>
        <w:noProof/>
        <w:color w:val="000000" w:themeColor="text1"/>
        <w:sz w:val="20"/>
      </w:rPr>
      <w:t>Master Vedlegg Oversikt over</w:t>
    </w:r>
    <w:r w:rsidR="00D301DC" w:rsidRPr="00D301DC">
      <w:rPr>
        <w:rFonts w:asciiTheme="minorHAnsi" w:hAnsiTheme="minorHAnsi" w:cstheme="minorHAnsi"/>
        <w:noProof/>
        <w:sz w:val="20"/>
      </w:rPr>
      <w:t xml:space="preserve"> Normens krav</w:t>
    </w:r>
    <w:r>
      <w:rPr>
        <w:rFonts w:asciiTheme="minorHAnsi" w:hAnsiTheme="minorHAnsi" w:cstheme="minorHAnsi"/>
        <w:noProof/>
        <w:sz w:val="20"/>
      </w:rPr>
      <w:fldChar w:fldCharType="end"/>
    </w:r>
    <w:r w:rsidR="00D301DC" w:rsidRPr="00174F29">
      <w:rPr>
        <w:rFonts w:asciiTheme="minorHAnsi" w:hAnsiTheme="minorHAnsi" w:cstheme="minorHAnsi"/>
        <w:color w:val="000000" w:themeColor="text1"/>
        <w:sz w:val="20"/>
      </w:rPr>
      <w:tab/>
    </w:r>
    <w:r w:rsidR="00D301DC">
      <w:rPr>
        <w:rFonts w:asciiTheme="minorHAnsi" w:hAnsiTheme="minorHAnsi" w:cstheme="minorHAnsi"/>
        <w:color w:val="000000" w:themeColor="text1"/>
        <w:sz w:val="20"/>
      </w:rPr>
      <w:tab/>
    </w:r>
    <w:r w:rsidR="00D301DC" w:rsidRPr="00174F29">
      <w:rPr>
        <w:rFonts w:asciiTheme="minorHAnsi" w:hAnsiTheme="minorHAnsi" w:cstheme="minorHAnsi"/>
        <w:color w:val="000000" w:themeColor="text1"/>
        <w:sz w:val="20"/>
      </w:rPr>
      <w:t xml:space="preserve">Side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PAGE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3</w:t>
    </w:r>
    <w:r w:rsidR="00D301DC" w:rsidRPr="00174F29">
      <w:rPr>
        <w:rStyle w:val="Sidetall"/>
        <w:rFonts w:asciiTheme="minorHAnsi" w:hAnsiTheme="minorHAnsi" w:cstheme="minorHAnsi"/>
        <w:color w:val="000000" w:themeColor="text1"/>
        <w:sz w:val="20"/>
      </w:rPr>
      <w:fldChar w:fldCharType="end"/>
    </w:r>
    <w:r w:rsidR="00D301DC" w:rsidRPr="00174F29">
      <w:rPr>
        <w:rStyle w:val="Sidetall"/>
        <w:rFonts w:asciiTheme="minorHAnsi" w:hAnsiTheme="minorHAnsi" w:cstheme="minorHAnsi"/>
        <w:color w:val="000000" w:themeColor="text1"/>
        <w:sz w:val="20"/>
      </w:rPr>
      <w:t xml:space="preserve"> av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NUMPAGES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C374" w14:textId="20600D00" w:rsidR="00D301DC" w:rsidRPr="00B77240" w:rsidRDefault="004F5420" w:rsidP="002B2C18">
    <w:pPr>
      <w:pStyle w:val="Bunntekst"/>
      <w:pBdr>
        <w:top w:val="single" w:sz="4" w:space="1" w:color="auto"/>
      </w:pBdr>
      <w:tabs>
        <w:tab w:val="clear" w:pos="9072"/>
        <w:tab w:val="right" w:pos="9356"/>
      </w:tabs>
      <w:rPr>
        <w:rFonts w:asciiTheme="minorHAnsi" w:hAnsiTheme="minorHAnsi" w:cstheme="minorHAnsi"/>
        <w:sz w:val="20"/>
      </w:rPr>
    </w:pPr>
    <w:r>
      <w:fldChar w:fldCharType="begin"/>
    </w:r>
    <w:r>
      <w:instrText>FILENAME  \* MERGEFORMAT</w:instrText>
    </w:r>
    <w:r>
      <w:fldChar w:fldCharType="separate"/>
    </w:r>
    <w:r w:rsidR="00D301DC" w:rsidRPr="00D301DC">
      <w:rPr>
        <w:rFonts w:asciiTheme="minorHAnsi" w:hAnsiTheme="minorHAnsi" w:cstheme="minorHAnsi"/>
        <w:noProof/>
        <w:sz w:val="20"/>
      </w:rPr>
      <w:t>Master Vedlegg Oversikt over Normens krav</w:t>
    </w:r>
    <w:r>
      <w:rPr>
        <w:rFonts w:asciiTheme="minorHAnsi" w:hAnsiTheme="minorHAnsi" w:cstheme="minorHAnsi"/>
        <w:noProof/>
        <w:sz w:val="20"/>
      </w:rPr>
      <w:fldChar w:fldCharType="end"/>
    </w:r>
    <w:r w:rsidR="00D301DC" w:rsidRPr="00B77240">
      <w:rPr>
        <w:rFonts w:asciiTheme="minorHAnsi" w:hAnsiTheme="minorHAnsi" w:cstheme="minorHAnsi"/>
        <w:sz w:val="20"/>
      </w:rPr>
      <w:tab/>
    </w:r>
    <w:r w:rsidR="00D301DC" w:rsidRPr="00B77240">
      <w:rPr>
        <w:rFonts w:asciiTheme="minorHAnsi" w:hAnsiTheme="minorHAnsi" w:cstheme="minorHAnsi"/>
        <w:sz w:val="20"/>
      </w:rPr>
      <w:tab/>
      <w:t xml:space="preserve">Side </w:t>
    </w:r>
    <w:r w:rsidR="00D301DC" w:rsidRPr="00B77240">
      <w:rPr>
        <w:rStyle w:val="Sidetall"/>
        <w:rFonts w:asciiTheme="minorHAnsi" w:hAnsiTheme="minorHAnsi" w:cstheme="minorHAnsi"/>
        <w:sz w:val="20"/>
      </w:rPr>
      <w:fldChar w:fldCharType="begin"/>
    </w:r>
    <w:r w:rsidR="00D301DC" w:rsidRPr="00B77240">
      <w:rPr>
        <w:rStyle w:val="Sidetall"/>
        <w:rFonts w:asciiTheme="minorHAnsi" w:hAnsiTheme="minorHAnsi" w:cstheme="minorHAnsi"/>
        <w:sz w:val="20"/>
      </w:rPr>
      <w:instrText xml:space="preserve"> PAGE </w:instrText>
    </w:r>
    <w:r w:rsidR="00D301DC" w:rsidRPr="00B77240">
      <w:rPr>
        <w:rStyle w:val="Sidetall"/>
        <w:rFonts w:asciiTheme="minorHAnsi" w:hAnsiTheme="minorHAnsi" w:cstheme="minorHAnsi"/>
        <w:sz w:val="20"/>
      </w:rPr>
      <w:fldChar w:fldCharType="separate"/>
    </w:r>
    <w:r w:rsidR="00D301DC">
      <w:rPr>
        <w:rStyle w:val="Sidetall"/>
        <w:rFonts w:asciiTheme="minorHAnsi" w:hAnsiTheme="minorHAnsi" w:cstheme="minorHAnsi"/>
        <w:noProof/>
        <w:sz w:val="20"/>
      </w:rPr>
      <w:t>1</w:t>
    </w:r>
    <w:r w:rsidR="00D301DC" w:rsidRPr="00B77240">
      <w:rPr>
        <w:rStyle w:val="Sidetall"/>
        <w:rFonts w:asciiTheme="minorHAnsi" w:hAnsiTheme="minorHAnsi" w:cstheme="minorHAnsi"/>
        <w:sz w:val="20"/>
      </w:rPr>
      <w:fldChar w:fldCharType="end"/>
    </w:r>
    <w:r w:rsidR="00D301DC" w:rsidRPr="00B77240">
      <w:rPr>
        <w:rStyle w:val="Sidetall"/>
        <w:rFonts w:asciiTheme="minorHAnsi" w:hAnsiTheme="minorHAnsi" w:cstheme="minorHAnsi"/>
        <w:sz w:val="20"/>
      </w:rPr>
      <w:t xml:space="preserve"> av </w:t>
    </w:r>
    <w:r w:rsidR="00D301DC" w:rsidRPr="00B77240">
      <w:rPr>
        <w:rStyle w:val="Sidetall"/>
        <w:rFonts w:asciiTheme="minorHAnsi" w:hAnsiTheme="minorHAnsi" w:cstheme="minorHAnsi"/>
        <w:sz w:val="20"/>
      </w:rPr>
      <w:fldChar w:fldCharType="begin"/>
    </w:r>
    <w:r w:rsidR="00D301DC" w:rsidRPr="00B77240">
      <w:rPr>
        <w:rStyle w:val="Sidetall"/>
        <w:rFonts w:asciiTheme="minorHAnsi" w:hAnsiTheme="minorHAnsi" w:cstheme="minorHAnsi"/>
        <w:sz w:val="20"/>
      </w:rPr>
      <w:instrText xml:space="preserve"> NUMPAGES </w:instrText>
    </w:r>
    <w:r w:rsidR="00D301DC" w:rsidRPr="00B77240">
      <w:rPr>
        <w:rStyle w:val="Sidetall"/>
        <w:rFonts w:asciiTheme="minorHAnsi" w:hAnsiTheme="minorHAnsi" w:cstheme="minorHAnsi"/>
        <w:sz w:val="20"/>
      </w:rPr>
      <w:fldChar w:fldCharType="separate"/>
    </w:r>
    <w:r w:rsidR="00D301DC">
      <w:rPr>
        <w:rStyle w:val="Sidetall"/>
        <w:rFonts w:asciiTheme="minorHAnsi" w:hAnsiTheme="minorHAnsi" w:cstheme="minorHAnsi"/>
        <w:noProof/>
        <w:sz w:val="20"/>
      </w:rPr>
      <w:t>40</w:t>
    </w:r>
    <w:r w:rsidR="00D301DC" w:rsidRPr="00B77240">
      <w:rPr>
        <w:rStyle w:val="Sidetall"/>
        <w:rFonts w:asciiTheme="minorHAnsi" w:hAnsiTheme="minorHAnsi" w:cs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8AE7" w14:textId="5AC9E50D" w:rsidR="00D301DC" w:rsidRPr="00174F29" w:rsidRDefault="004F5420" w:rsidP="004E1607">
    <w:pPr>
      <w:pStyle w:val="Bunntekst"/>
      <w:pBdr>
        <w:top w:val="single" w:sz="4" w:space="1" w:color="auto"/>
      </w:pBdr>
      <w:tabs>
        <w:tab w:val="clear" w:pos="9072"/>
        <w:tab w:val="right" w:pos="14317"/>
      </w:tabs>
      <w:rPr>
        <w:rFonts w:asciiTheme="minorHAnsi" w:hAnsiTheme="minorHAnsi" w:cstheme="minorHAnsi"/>
        <w:color w:val="000000" w:themeColor="text1"/>
        <w:sz w:val="20"/>
      </w:rPr>
    </w:pPr>
    <w:r>
      <w:fldChar w:fldCharType="begin"/>
    </w:r>
    <w:r>
      <w:instrText>FILENAME  \* MERGEFORMAT</w:instrText>
    </w:r>
    <w:r>
      <w:fldChar w:fldCharType="separate"/>
    </w:r>
    <w:r w:rsidR="00D301DC" w:rsidRPr="00D301DC">
      <w:rPr>
        <w:rFonts w:asciiTheme="minorHAnsi" w:hAnsiTheme="minorHAnsi" w:cstheme="minorHAnsi"/>
        <w:noProof/>
        <w:color w:val="000000" w:themeColor="text1"/>
        <w:sz w:val="20"/>
      </w:rPr>
      <w:t>Master Vedlegg Oversikt over</w:t>
    </w:r>
    <w:r w:rsidR="00D301DC" w:rsidRPr="00D301DC">
      <w:rPr>
        <w:rFonts w:asciiTheme="minorHAnsi" w:hAnsiTheme="minorHAnsi" w:cstheme="minorHAnsi"/>
        <w:noProof/>
        <w:sz w:val="20"/>
      </w:rPr>
      <w:t xml:space="preserve"> Normens krav</w:t>
    </w:r>
    <w:r>
      <w:rPr>
        <w:rFonts w:asciiTheme="minorHAnsi" w:hAnsiTheme="minorHAnsi" w:cstheme="minorHAnsi"/>
        <w:noProof/>
        <w:sz w:val="20"/>
      </w:rPr>
      <w:fldChar w:fldCharType="end"/>
    </w:r>
    <w:r w:rsidR="00D301DC" w:rsidRPr="00174F29">
      <w:rPr>
        <w:rFonts w:asciiTheme="minorHAnsi" w:hAnsiTheme="minorHAnsi" w:cstheme="minorHAnsi"/>
        <w:color w:val="000000" w:themeColor="text1"/>
        <w:sz w:val="20"/>
      </w:rPr>
      <w:tab/>
    </w:r>
    <w:r w:rsidR="00D301DC">
      <w:rPr>
        <w:rFonts w:asciiTheme="minorHAnsi" w:hAnsiTheme="minorHAnsi" w:cstheme="minorHAnsi"/>
        <w:color w:val="000000" w:themeColor="text1"/>
        <w:sz w:val="20"/>
      </w:rPr>
      <w:tab/>
    </w:r>
    <w:r w:rsidR="00D301DC" w:rsidRPr="00174F29">
      <w:rPr>
        <w:rFonts w:asciiTheme="minorHAnsi" w:hAnsiTheme="minorHAnsi" w:cstheme="minorHAnsi"/>
        <w:color w:val="000000" w:themeColor="text1"/>
        <w:sz w:val="20"/>
      </w:rPr>
      <w:t xml:space="preserve">Side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PAGE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r w:rsidR="00D301DC" w:rsidRPr="00174F29">
      <w:rPr>
        <w:rStyle w:val="Sidetall"/>
        <w:rFonts w:asciiTheme="minorHAnsi" w:hAnsiTheme="minorHAnsi" w:cstheme="minorHAnsi"/>
        <w:color w:val="000000" w:themeColor="text1"/>
        <w:sz w:val="20"/>
      </w:rPr>
      <w:t xml:space="preserve"> av </w:t>
    </w:r>
    <w:r w:rsidR="00D301DC" w:rsidRPr="00174F29">
      <w:rPr>
        <w:rStyle w:val="Sidetall"/>
        <w:rFonts w:asciiTheme="minorHAnsi" w:hAnsiTheme="minorHAnsi" w:cstheme="minorHAnsi"/>
        <w:color w:val="000000" w:themeColor="text1"/>
        <w:sz w:val="20"/>
      </w:rPr>
      <w:fldChar w:fldCharType="begin"/>
    </w:r>
    <w:r w:rsidR="00D301DC" w:rsidRPr="00174F29">
      <w:rPr>
        <w:rStyle w:val="Sidetall"/>
        <w:rFonts w:asciiTheme="minorHAnsi" w:hAnsiTheme="minorHAnsi" w:cstheme="minorHAnsi"/>
        <w:color w:val="000000" w:themeColor="text1"/>
        <w:sz w:val="20"/>
      </w:rPr>
      <w:instrText xml:space="preserve"> NUMPAGES </w:instrText>
    </w:r>
    <w:r w:rsidR="00D301DC" w:rsidRPr="00174F29">
      <w:rPr>
        <w:rStyle w:val="Sidetall"/>
        <w:rFonts w:asciiTheme="minorHAnsi" w:hAnsiTheme="minorHAnsi" w:cstheme="minorHAnsi"/>
        <w:color w:val="000000" w:themeColor="text1"/>
        <w:sz w:val="20"/>
      </w:rPr>
      <w:fldChar w:fldCharType="separate"/>
    </w:r>
    <w:r w:rsidR="00D301DC">
      <w:rPr>
        <w:rStyle w:val="Sidetall"/>
        <w:rFonts w:asciiTheme="minorHAnsi" w:hAnsiTheme="minorHAnsi" w:cstheme="minorHAnsi"/>
        <w:noProof/>
        <w:color w:val="000000" w:themeColor="text1"/>
        <w:sz w:val="20"/>
      </w:rPr>
      <w:t>40</w:t>
    </w:r>
    <w:r w:rsidR="00D301DC" w:rsidRPr="00174F29">
      <w:rPr>
        <w:rStyle w:val="Sidetall"/>
        <w:rFonts w:asciiTheme="minorHAnsi" w:hAnsiTheme="minorHAnsi" w:cstheme="minorHAnsi"/>
        <w:color w:val="000000" w:themeColor="text1"/>
        <w:sz w:val="20"/>
      </w:rPr>
      <w:fldChar w:fldCharType="end"/>
    </w:r>
  </w:p>
  <w:p w14:paraId="531DAF43" w14:textId="77777777" w:rsidR="00D301DC" w:rsidRDefault="00D30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E03A" w14:textId="77777777" w:rsidR="00D301DC" w:rsidRDefault="00D301DC">
      <w:r>
        <w:separator/>
      </w:r>
    </w:p>
  </w:footnote>
  <w:footnote w:type="continuationSeparator" w:id="0">
    <w:p w14:paraId="0C66FE94" w14:textId="77777777" w:rsidR="00D301DC" w:rsidRDefault="00D301DC">
      <w:r>
        <w:continuationSeparator/>
      </w:r>
    </w:p>
  </w:footnote>
  <w:footnote w:type="continuationNotice" w:id="1">
    <w:p w14:paraId="6DB639BE" w14:textId="77777777" w:rsidR="00D301DC" w:rsidRDefault="00D30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A3B0" w14:textId="77777777" w:rsidR="004F5420" w:rsidRDefault="004F54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C928" w14:textId="77777777" w:rsidR="004F5420" w:rsidRDefault="004F54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4"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1" w:type="dxa"/>
        <w:right w:w="71" w:type="dxa"/>
      </w:tblCellMar>
      <w:tblLook w:val="0000" w:firstRow="0" w:lastRow="0" w:firstColumn="0" w:lastColumn="0" w:noHBand="0" w:noVBand="0"/>
    </w:tblPr>
    <w:tblGrid>
      <w:gridCol w:w="7230"/>
      <w:gridCol w:w="2144"/>
    </w:tblGrid>
    <w:tr w:rsidR="00D301DC" w14:paraId="4FA396D5" w14:textId="77777777" w:rsidTr="00EEAAB0">
      <w:trPr>
        <w:trHeight w:val="992"/>
      </w:trPr>
      <w:tc>
        <w:tcPr>
          <w:tcW w:w="7230" w:type="dxa"/>
          <w:tcBorders>
            <w:top w:val="single" w:sz="4" w:space="0" w:color="auto"/>
            <w:left w:val="single" w:sz="4" w:space="0" w:color="auto"/>
            <w:bottom w:val="single" w:sz="4" w:space="0" w:color="auto"/>
            <w:right w:val="nil"/>
          </w:tcBorders>
          <w:vAlign w:val="center"/>
        </w:tcPr>
        <w:p w14:paraId="6A926154" w14:textId="77777777" w:rsidR="00D301DC" w:rsidRDefault="00D301DC" w:rsidP="009056FD">
          <w:pPr>
            <w:jc w:val="center"/>
            <w:rPr>
              <w:b/>
              <w:sz w:val="16"/>
            </w:rPr>
          </w:pPr>
          <w:r>
            <w:rPr>
              <w:noProof/>
            </w:rPr>
            <w:drawing>
              <wp:inline distT="0" distB="0" distL="0" distR="0" wp14:anchorId="2285F764" wp14:editId="0870767F">
                <wp:extent cx="1521725" cy="786396"/>
                <wp:effectExtent l="0" t="0" r="0" b="0"/>
                <wp:docPr id="139259698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521725" cy="786396"/>
                        </a:xfrm>
                        <a:prstGeom prst="rect">
                          <a:avLst/>
                        </a:prstGeom>
                      </pic:spPr>
                    </pic:pic>
                  </a:graphicData>
                </a:graphic>
              </wp:inline>
            </w:drawing>
          </w:r>
        </w:p>
        <w:p w14:paraId="0CACC26A" w14:textId="77777777" w:rsidR="00D301DC" w:rsidRDefault="00D301DC" w:rsidP="009056FD">
          <w:pPr>
            <w:jc w:val="center"/>
            <w:rPr>
              <w:b/>
              <w:sz w:val="16"/>
            </w:rPr>
          </w:pPr>
          <w:r>
            <w:rPr>
              <w:b/>
              <w:sz w:val="16"/>
            </w:rPr>
            <w:t>Norm for informasjonssikkerhet</w:t>
          </w:r>
        </w:p>
        <w:p w14:paraId="5AAB0963" w14:textId="77777777" w:rsidR="00D301DC" w:rsidRDefault="00D301DC" w:rsidP="009056FD">
          <w:pPr>
            <w:jc w:val="center"/>
          </w:pPr>
          <w:r>
            <w:rPr>
              <w:b/>
              <w:sz w:val="16"/>
            </w:rPr>
            <w:t>www.normen.no</w:t>
          </w:r>
        </w:p>
      </w:tc>
      <w:tc>
        <w:tcPr>
          <w:tcW w:w="2144" w:type="dxa"/>
          <w:tcBorders>
            <w:top w:val="single" w:sz="4" w:space="0" w:color="auto"/>
            <w:left w:val="single" w:sz="4" w:space="0" w:color="auto"/>
            <w:bottom w:val="single" w:sz="4" w:space="0" w:color="auto"/>
            <w:right w:val="single" w:sz="4" w:space="0" w:color="auto"/>
          </w:tcBorders>
        </w:tcPr>
        <w:p w14:paraId="6E941399" w14:textId="77777777" w:rsidR="00D301DC" w:rsidRDefault="00D301DC" w:rsidP="009056FD">
          <w:pPr>
            <w:jc w:val="center"/>
            <w:rPr>
              <w:sz w:val="20"/>
            </w:rPr>
          </w:pPr>
          <w:r>
            <w:rPr>
              <w:sz w:val="20"/>
            </w:rPr>
            <w:t>Utgitt med støtte av:</w:t>
          </w:r>
        </w:p>
        <w:p w14:paraId="41C0BF5B" w14:textId="77777777" w:rsidR="00D301DC" w:rsidRDefault="00D301DC" w:rsidP="009056FD">
          <w:pPr>
            <w:jc w:val="center"/>
            <w:rPr>
              <w:sz w:val="20"/>
            </w:rPr>
          </w:pPr>
        </w:p>
        <w:p w14:paraId="1A79D9C2" w14:textId="77777777" w:rsidR="00D301DC" w:rsidRDefault="00D301DC" w:rsidP="009056FD">
          <w:pPr>
            <w:rPr>
              <w:b/>
              <w:sz w:val="20"/>
            </w:rPr>
          </w:pPr>
          <w:r>
            <w:rPr>
              <w:noProof/>
            </w:rPr>
            <w:drawing>
              <wp:inline distT="0" distB="0" distL="0" distR="0" wp14:anchorId="5D7E9E55" wp14:editId="5D8D058F">
                <wp:extent cx="1263650" cy="184150"/>
                <wp:effectExtent l="1905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63650" cy="184150"/>
                        </a:xfrm>
                        <a:prstGeom prst="rect">
                          <a:avLst/>
                        </a:prstGeom>
                        <a:noFill/>
                        <a:ln w="9525">
                          <a:noFill/>
                          <a:miter lim="800000"/>
                          <a:headEnd/>
                          <a:tailEnd/>
                        </a:ln>
                      </pic:spPr>
                    </pic:pic>
                  </a:graphicData>
                </a:graphic>
              </wp:inline>
            </w:drawing>
          </w:r>
        </w:p>
      </w:tc>
    </w:tr>
    <w:tr w:rsidR="00D301DC" w14:paraId="60022194" w14:textId="77777777" w:rsidTr="00EEAAB0">
      <w:trPr>
        <w:trHeight w:val="855"/>
      </w:trPr>
      <w:tc>
        <w:tcPr>
          <w:tcW w:w="7230" w:type="dxa"/>
          <w:tcBorders>
            <w:top w:val="nil"/>
            <w:left w:val="single" w:sz="6" w:space="0" w:color="auto"/>
            <w:bottom w:val="single" w:sz="6" w:space="0" w:color="auto"/>
          </w:tcBorders>
          <w:vAlign w:val="center"/>
        </w:tcPr>
        <w:p w14:paraId="51DE3B6D" w14:textId="77777777" w:rsidR="00D301DC" w:rsidRPr="00031568" w:rsidRDefault="00D301DC" w:rsidP="003132B6">
          <w:pPr>
            <w:jc w:val="center"/>
            <w:rPr>
              <w:b/>
              <w:sz w:val="36"/>
            </w:rPr>
          </w:pPr>
          <w:r>
            <w:rPr>
              <w:b/>
              <w:sz w:val="36"/>
            </w:rPr>
            <w:t xml:space="preserve">Vedlegg – Samlet oversikt </w:t>
          </w:r>
          <w:r w:rsidRPr="00031568">
            <w:rPr>
              <w:b/>
              <w:sz w:val="36"/>
            </w:rPr>
            <w:t>Normen</w:t>
          </w:r>
          <w:r>
            <w:rPr>
              <w:b/>
              <w:sz w:val="36"/>
            </w:rPr>
            <w:t>s krav</w:t>
          </w:r>
        </w:p>
      </w:tc>
      <w:tc>
        <w:tcPr>
          <w:tcW w:w="2144" w:type="dxa"/>
          <w:tcBorders>
            <w:top w:val="nil"/>
            <w:bottom w:val="single" w:sz="6" w:space="0" w:color="auto"/>
            <w:right w:val="single" w:sz="6" w:space="0" w:color="auto"/>
          </w:tcBorders>
        </w:tcPr>
        <w:p w14:paraId="559A9A77" w14:textId="77777777" w:rsidR="00D301DC" w:rsidRDefault="00D301DC" w:rsidP="009056FD">
          <w:pPr>
            <w:rPr>
              <w:b/>
              <w:sz w:val="20"/>
              <w:lang w:val="nn-NO"/>
            </w:rPr>
          </w:pPr>
          <w:r>
            <w:rPr>
              <w:b/>
              <w:sz w:val="20"/>
              <w:lang w:val="nn-NO"/>
            </w:rPr>
            <w:t>Vedlegg</w:t>
          </w:r>
        </w:p>
        <w:p w14:paraId="2724A737" w14:textId="77777777" w:rsidR="00D301DC" w:rsidRPr="006B05D7" w:rsidRDefault="00D301DC" w:rsidP="009056FD">
          <w:pPr>
            <w:rPr>
              <w:b/>
              <w:sz w:val="20"/>
              <w:lang w:val="nn-NO"/>
            </w:rPr>
          </w:pPr>
        </w:p>
        <w:p w14:paraId="442FB69B" w14:textId="587C1C9D" w:rsidR="00D301DC" w:rsidRPr="000A1CD4" w:rsidRDefault="00D301DC" w:rsidP="009056FD">
          <w:pPr>
            <w:rPr>
              <w:color w:val="000000" w:themeColor="text1"/>
              <w:sz w:val="20"/>
              <w:lang w:val="nn-NO"/>
            </w:rPr>
          </w:pPr>
          <w:r>
            <w:rPr>
              <w:color w:val="000000" w:themeColor="text1"/>
              <w:sz w:val="20"/>
              <w:lang w:val="nn-NO"/>
            </w:rPr>
            <w:t>Versjon: 1.</w:t>
          </w:r>
          <w:r w:rsidR="005D4045">
            <w:rPr>
              <w:color w:val="000000" w:themeColor="text1"/>
              <w:sz w:val="20"/>
              <w:lang w:val="nn-NO"/>
            </w:rPr>
            <w:t>1</w:t>
          </w:r>
        </w:p>
        <w:p w14:paraId="757D390A" w14:textId="680DA12E" w:rsidR="00D301DC" w:rsidRDefault="00D301DC" w:rsidP="008126D7">
          <w:pPr>
            <w:rPr>
              <w:sz w:val="20"/>
            </w:rPr>
          </w:pPr>
          <w:r w:rsidRPr="000A1CD4">
            <w:rPr>
              <w:color w:val="000000" w:themeColor="text1"/>
              <w:sz w:val="20"/>
            </w:rPr>
            <w:t xml:space="preserve">Dato: </w:t>
          </w:r>
          <w:r w:rsidR="005D4045">
            <w:rPr>
              <w:color w:val="000000" w:themeColor="text1"/>
              <w:sz w:val="20"/>
            </w:rPr>
            <w:t>24</w:t>
          </w:r>
          <w:r>
            <w:rPr>
              <w:color w:val="000000" w:themeColor="text1"/>
              <w:sz w:val="20"/>
            </w:rPr>
            <w:t>.</w:t>
          </w:r>
          <w:r w:rsidR="005D4045">
            <w:rPr>
              <w:color w:val="000000" w:themeColor="text1"/>
              <w:sz w:val="20"/>
            </w:rPr>
            <w:t>november</w:t>
          </w:r>
          <w:r>
            <w:rPr>
              <w:color w:val="000000" w:themeColor="text1"/>
              <w:sz w:val="20"/>
            </w:rPr>
            <w:t xml:space="preserve"> 202</w:t>
          </w:r>
          <w:r w:rsidR="005D4045">
            <w:rPr>
              <w:color w:val="000000" w:themeColor="text1"/>
              <w:sz w:val="20"/>
            </w:rPr>
            <w:t>2</w:t>
          </w:r>
        </w:p>
      </w:tc>
    </w:tr>
  </w:tbl>
  <w:p w14:paraId="4CCF08CD" w14:textId="77777777" w:rsidR="00D301DC" w:rsidRDefault="00D301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5F5"/>
    <w:multiLevelType w:val="hybridMultilevel"/>
    <w:tmpl w:val="E44AAB5E"/>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1">
      <w:start w:val="1"/>
      <w:numFmt w:val="bullet"/>
      <w:lvlText w:val=""/>
      <w:lvlJc w:val="left"/>
      <w:pPr>
        <w:tabs>
          <w:tab w:val="num" w:pos="2508"/>
        </w:tabs>
        <w:ind w:left="2508" w:hanging="360"/>
      </w:pPr>
      <w:rPr>
        <w:rFonts w:ascii="Symbol" w:hAnsi="Symbol"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58437E"/>
    <w:multiLevelType w:val="hybridMultilevel"/>
    <w:tmpl w:val="DD2A1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964097"/>
    <w:multiLevelType w:val="hybridMultilevel"/>
    <w:tmpl w:val="49800D7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56964"/>
    <w:multiLevelType w:val="hybridMultilevel"/>
    <w:tmpl w:val="BA2A745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67FA0"/>
    <w:multiLevelType w:val="hybridMultilevel"/>
    <w:tmpl w:val="F0C2E36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D61FF"/>
    <w:multiLevelType w:val="hybridMultilevel"/>
    <w:tmpl w:val="02A005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9DE050E"/>
    <w:multiLevelType w:val="hybridMultilevel"/>
    <w:tmpl w:val="42F8B5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C4237F1"/>
    <w:multiLevelType w:val="hybridMultilevel"/>
    <w:tmpl w:val="979CC8B6"/>
    <w:lvl w:ilvl="0" w:tplc="1576C5F6">
      <w:start w:val="1"/>
      <w:numFmt w:val="bullet"/>
      <w:lvlText w:val="-"/>
      <w:lvlJc w:val="left"/>
      <w:pPr>
        <w:ind w:left="360" w:hanging="360"/>
      </w:pPr>
      <w:rPr>
        <w:rFonts w:ascii="Times New Roman" w:hAnsi="Times New Roman" w:cs="Times New Roman"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2C5278"/>
    <w:multiLevelType w:val="hybridMultilevel"/>
    <w:tmpl w:val="F7F61A8E"/>
    <w:lvl w:ilvl="0" w:tplc="04140001">
      <w:start w:val="1"/>
      <w:numFmt w:val="bullet"/>
      <w:lvlText w:val=""/>
      <w:lvlJc w:val="left"/>
      <w:pPr>
        <w:ind w:left="720" w:hanging="360"/>
      </w:pPr>
      <w:rPr>
        <w:rFonts w:ascii="Symbol" w:hAnsi="Symbol" w:hint="default"/>
      </w:rPr>
    </w:lvl>
    <w:lvl w:ilvl="1" w:tplc="2B7ED9EE">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BE4BBA"/>
    <w:multiLevelType w:val="hybridMultilevel"/>
    <w:tmpl w:val="A21808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F6F2926"/>
    <w:multiLevelType w:val="hybridMultilevel"/>
    <w:tmpl w:val="9210D6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FBC19B8"/>
    <w:multiLevelType w:val="hybridMultilevel"/>
    <w:tmpl w:val="B66261EA"/>
    <w:lvl w:ilvl="0" w:tplc="04140001">
      <w:start w:val="1"/>
      <w:numFmt w:val="bullet"/>
      <w:lvlText w:val=""/>
      <w:lvlJc w:val="left"/>
      <w:pPr>
        <w:tabs>
          <w:tab w:val="num" w:pos="-8870"/>
        </w:tabs>
        <w:ind w:left="-8870" w:hanging="360"/>
      </w:pPr>
      <w:rPr>
        <w:rFonts w:ascii="Symbol" w:hAnsi="Symbol" w:hint="default"/>
      </w:rPr>
    </w:lvl>
    <w:lvl w:ilvl="1" w:tplc="04140003" w:tentative="1">
      <w:start w:val="1"/>
      <w:numFmt w:val="bullet"/>
      <w:lvlText w:val="o"/>
      <w:lvlJc w:val="left"/>
      <w:pPr>
        <w:tabs>
          <w:tab w:val="num" w:pos="-8150"/>
        </w:tabs>
        <w:ind w:left="-8150" w:hanging="360"/>
      </w:pPr>
      <w:rPr>
        <w:rFonts w:ascii="Courier New" w:hAnsi="Courier New" w:hint="default"/>
      </w:rPr>
    </w:lvl>
    <w:lvl w:ilvl="2" w:tplc="04140005" w:tentative="1">
      <w:start w:val="1"/>
      <w:numFmt w:val="bullet"/>
      <w:lvlText w:val=""/>
      <w:lvlJc w:val="left"/>
      <w:pPr>
        <w:tabs>
          <w:tab w:val="num" w:pos="-7430"/>
        </w:tabs>
        <w:ind w:left="-7430" w:hanging="360"/>
      </w:pPr>
      <w:rPr>
        <w:rFonts w:ascii="Wingdings" w:hAnsi="Wingdings" w:hint="default"/>
      </w:rPr>
    </w:lvl>
    <w:lvl w:ilvl="3" w:tplc="04140001" w:tentative="1">
      <w:start w:val="1"/>
      <w:numFmt w:val="bullet"/>
      <w:lvlText w:val=""/>
      <w:lvlJc w:val="left"/>
      <w:pPr>
        <w:tabs>
          <w:tab w:val="num" w:pos="-6710"/>
        </w:tabs>
        <w:ind w:left="-6710" w:hanging="360"/>
      </w:pPr>
      <w:rPr>
        <w:rFonts w:ascii="Symbol" w:hAnsi="Symbol" w:hint="default"/>
      </w:rPr>
    </w:lvl>
    <w:lvl w:ilvl="4" w:tplc="04140003" w:tentative="1">
      <w:start w:val="1"/>
      <w:numFmt w:val="bullet"/>
      <w:lvlText w:val="o"/>
      <w:lvlJc w:val="left"/>
      <w:pPr>
        <w:tabs>
          <w:tab w:val="num" w:pos="-5990"/>
        </w:tabs>
        <w:ind w:left="-5990" w:hanging="360"/>
      </w:pPr>
      <w:rPr>
        <w:rFonts w:ascii="Courier New" w:hAnsi="Courier New" w:hint="default"/>
      </w:rPr>
    </w:lvl>
    <w:lvl w:ilvl="5" w:tplc="04140005" w:tentative="1">
      <w:start w:val="1"/>
      <w:numFmt w:val="bullet"/>
      <w:lvlText w:val=""/>
      <w:lvlJc w:val="left"/>
      <w:pPr>
        <w:tabs>
          <w:tab w:val="num" w:pos="-5270"/>
        </w:tabs>
        <w:ind w:left="-5270" w:hanging="360"/>
      </w:pPr>
      <w:rPr>
        <w:rFonts w:ascii="Wingdings" w:hAnsi="Wingdings" w:hint="default"/>
      </w:rPr>
    </w:lvl>
    <w:lvl w:ilvl="6" w:tplc="04140001" w:tentative="1">
      <w:start w:val="1"/>
      <w:numFmt w:val="bullet"/>
      <w:lvlText w:val=""/>
      <w:lvlJc w:val="left"/>
      <w:pPr>
        <w:tabs>
          <w:tab w:val="num" w:pos="-4550"/>
        </w:tabs>
        <w:ind w:left="-4550" w:hanging="360"/>
      </w:pPr>
      <w:rPr>
        <w:rFonts w:ascii="Symbol" w:hAnsi="Symbol" w:hint="default"/>
      </w:rPr>
    </w:lvl>
    <w:lvl w:ilvl="7" w:tplc="04140003" w:tentative="1">
      <w:start w:val="1"/>
      <w:numFmt w:val="bullet"/>
      <w:lvlText w:val="o"/>
      <w:lvlJc w:val="left"/>
      <w:pPr>
        <w:tabs>
          <w:tab w:val="num" w:pos="-3830"/>
        </w:tabs>
        <w:ind w:left="-3830" w:hanging="360"/>
      </w:pPr>
      <w:rPr>
        <w:rFonts w:ascii="Courier New" w:hAnsi="Courier New" w:hint="default"/>
      </w:rPr>
    </w:lvl>
    <w:lvl w:ilvl="8" w:tplc="04140005" w:tentative="1">
      <w:start w:val="1"/>
      <w:numFmt w:val="bullet"/>
      <w:lvlText w:val=""/>
      <w:lvlJc w:val="left"/>
      <w:pPr>
        <w:tabs>
          <w:tab w:val="num" w:pos="-3110"/>
        </w:tabs>
        <w:ind w:left="-3110" w:hanging="360"/>
      </w:pPr>
      <w:rPr>
        <w:rFonts w:ascii="Wingdings" w:hAnsi="Wingdings" w:hint="default"/>
      </w:rPr>
    </w:lvl>
  </w:abstractNum>
  <w:abstractNum w:abstractNumId="12" w15:restartNumberingAfterBreak="0">
    <w:nsid w:val="22374B8E"/>
    <w:multiLevelType w:val="hybridMultilevel"/>
    <w:tmpl w:val="B4187B8C"/>
    <w:lvl w:ilvl="0" w:tplc="24BCBE5A">
      <w:start w:val="1"/>
      <w:numFmt w:val="bullet"/>
      <w:lvlText w:val="­"/>
      <w:lvlJc w:val="left"/>
      <w:pPr>
        <w:ind w:left="360" w:hanging="360"/>
      </w:pPr>
      <w:rPr>
        <w:rFonts w:ascii="Garamond" w:hAnsi="Garamond"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3A06A2D"/>
    <w:multiLevelType w:val="hybridMultilevel"/>
    <w:tmpl w:val="F6F24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8A5FA3"/>
    <w:multiLevelType w:val="hybridMultilevel"/>
    <w:tmpl w:val="96E6828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20536"/>
    <w:multiLevelType w:val="hybridMultilevel"/>
    <w:tmpl w:val="DD42E3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8B090E"/>
    <w:multiLevelType w:val="hybridMultilevel"/>
    <w:tmpl w:val="2A52E3B8"/>
    <w:lvl w:ilvl="0" w:tplc="EE4A178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069"/>
        </w:tabs>
        <w:ind w:left="1069" w:hanging="360"/>
      </w:pPr>
      <w:rPr>
        <w:rFonts w:ascii="Courier New" w:hAnsi="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17" w15:restartNumberingAfterBreak="0">
    <w:nsid w:val="2CDF1E3E"/>
    <w:multiLevelType w:val="hybridMultilevel"/>
    <w:tmpl w:val="E6E0D14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722710"/>
    <w:multiLevelType w:val="hybridMultilevel"/>
    <w:tmpl w:val="9870737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6743E8"/>
    <w:multiLevelType w:val="hybridMultilevel"/>
    <w:tmpl w:val="9B6E7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8EC7CFF"/>
    <w:multiLevelType w:val="hybridMultilevel"/>
    <w:tmpl w:val="140EA0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Wingdings"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Wingdings"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2FC6F57"/>
    <w:multiLevelType w:val="hybridMultilevel"/>
    <w:tmpl w:val="7226A6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476D2"/>
    <w:multiLevelType w:val="hybridMultilevel"/>
    <w:tmpl w:val="43903D9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B44AE1"/>
    <w:multiLevelType w:val="hybridMultilevel"/>
    <w:tmpl w:val="A4CA500E"/>
    <w:lvl w:ilvl="0" w:tplc="04140019">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6875F70"/>
    <w:multiLevelType w:val="hybridMultilevel"/>
    <w:tmpl w:val="41024D36"/>
    <w:lvl w:ilvl="0" w:tplc="77E289C8">
      <w:start w:val="1"/>
      <w:numFmt w:val="bullet"/>
      <w:pStyle w:val="IS-TBullet"/>
      <w:lvlText w:val=""/>
      <w:lvlJc w:val="left"/>
      <w:pPr>
        <w:tabs>
          <w:tab w:val="num" w:pos="360"/>
        </w:tabs>
        <w:ind w:left="170" w:hanging="170"/>
      </w:pPr>
      <w:rPr>
        <w:rFonts w:ascii="Symbol" w:hAnsi="Symbol" w:hint="default"/>
      </w:rPr>
    </w:lvl>
    <w:lvl w:ilvl="1" w:tplc="217CD734" w:tentative="1">
      <w:start w:val="1"/>
      <w:numFmt w:val="bullet"/>
      <w:lvlText w:val="o"/>
      <w:lvlJc w:val="left"/>
      <w:pPr>
        <w:tabs>
          <w:tab w:val="num" w:pos="1440"/>
        </w:tabs>
        <w:ind w:left="1440" w:hanging="360"/>
      </w:pPr>
      <w:rPr>
        <w:rFonts w:ascii="Courier New" w:hAnsi="Courier New" w:hint="default"/>
      </w:rPr>
    </w:lvl>
    <w:lvl w:ilvl="2" w:tplc="7DB0628C" w:tentative="1">
      <w:start w:val="1"/>
      <w:numFmt w:val="bullet"/>
      <w:lvlText w:val=""/>
      <w:lvlJc w:val="left"/>
      <w:pPr>
        <w:tabs>
          <w:tab w:val="num" w:pos="2160"/>
        </w:tabs>
        <w:ind w:left="2160" w:hanging="360"/>
      </w:pPr>
      <w:rPr>
        <w:rFonts w:ascii="Wingdings" w:hAnsi="Wingdings" w:hint="default"/>
      </w:rPr>
    </w:lvl>
    <w:lvl w:ilvl="3" w:tplc="08948370" w:tentative="1">
      <w:start w:val="1"/>
      <w:numFmt w:val="bullet"/>
      <w:lvlText w:val=""/>
      <w:lvlJc w:val="left"/>
      <w:pPr>
        <w:tabs>
          <w:tab w:val="num" w:pos="2880"/>
        </w:tabs>
        <w:ind w:left="2880" w:hanging="360"/>
      </w:pPr>
      <w:rPr>
        <w:rFonts w:ascii="Symbol" w:hAnsi="Symbol" w:hint="default"/>
      </w:rPr>
    </w:lvl>
    <w:lvl w:ilvl="4" w:tplc="C0F4CACC" w:tentative="1">
      <w:start w:val="1"/>
      <w:numFmt w:val="bullet"/>
      <w:lvlText w:val="o"/>
      <w:lvlJc w:val="left"/>
      <w:pPr>
        <w:tabs>
          <w:tab w:val="num" w:pos="3600"/>
        </w:tabs>
        <w:ind w:left="3600" w:hanging="360"/>
      </w:pPr>
      <w:rPr>
        <w:rFonts w:ascii="Courier New" w:hAnsi="Courier New" w:hint="default"/>
      </w:rPr>
    </w:lvl>
    <w:lvl w:ilvl="5" w:tplc="6A189FE0" w:tentative="1">
      <w:start w:val="1"/>
      <w:numFmt w:val="bullet"/>
      <w:lvlText w:val=""/>
      <w:lvlJc w:val="left"/>
      <w:pPr>
        <w:tabs>
          <w:tab w:val="num" w:pos="4320"/>
        </w:tabs>
        <w:ind w:left="4320" w:hanging="360"/>
      </w:pPr>
      <w:rPr>
        <w:rFonts w:ascii="Wingdings" w:hAnsi="Wingdings" w:hint="default"/>
      </w:rPr>
    </w:lvl>
    <w:lvl w:ilvl="6" w:tplc="D6DC4F98" w:tentative="1">
      <w:start w:val="1"/>
      <w:numFmt w:val="bullet"/>
      <w:lvlText w:val=""/>
      <w:lvlJc w:val="left"/>
      <w:pPr>
        <w:tabs>
          <w:tab w:val="num" w:pos="5040"/>
        </w:tabs>
        <w:ind w:left="5040" w:hanging="360"/>
      </w:pPr>
      <w:rPr>
        <w:rFonts w:ascii="Symbol" w:hAnsi="Symbol" w:hint="default"/>
      </w:rPr>
    </w:lvl>
    <w:lvl w:ilvl="7" w:tplc="E5626BCA" w:tentative="1">
      <w:start w:val="1"/>
      <w:numFmt w:val="bullet"/>
      <w:lvlText w:val="o"/>
      <w:lvlJc w:val="left"/>
      <w:pPr>
        <w:tabs>
          <w:tab w:val="num" w:pos="5760"/>
        </w:tabs>
        <w:ind w:left="5760" w:hanging="360"/>
      </w:pPr>
      <w:rPr>
        <w:rFonts w:ascii="Courier New" w:hAnsi="Courier New" w:hint="default"/>
      </w:rPr>
    </w:lvl>
    <w:lvl w:ilvl="8" w:tplc="93245A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C528B"/>
    <w:multiLevelType w:val="hybridMultilevel"/>
    <w:tmpl w:val="0CDE190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C521B21"/>
    <w:multiLevelType w:val="singleLevel"/>
    <w:tmpl w:val="9934EF70"/>
    <w:lvl w:ilvl="0">
      <w:start w:val="1"/>
      <w:numFmt w:val="lowerLetter"/>
      <w:pStyle w:val="IS-TNumabc"/>
      <w:lvlText w:val="%1)"/>
      <w:lvlJc w:val="left"/>
      <w:pPr>
        <w:tabs>
          <w:tab w:val="num" w:pos="360"/>
        </w:tabs>
        <w:ind w:left="284" w:hanging="284"/>
      </w:pPr>
    </w:lvl>
  </w:abstractNum>
  <w:abstractNum w:abstractNumId="27" w15:restartNumberingAfterBreak="0">
    <w:nsid w:val="4DC413A7"/>
    <w:multiLevelType w:val="hybridMultilevel"/>
    <w:tmpl w:val="5166139A"/>
    <w:lvl w:ilvl="0" w:tplc="82CC3020">
      <w:start w:val="1"/>
      <w:numFmt w:val="bullet"/>
      <w:lvlText w:val=""/>
      <w:lvlJc w:val="left"/>
      <w:pPr>
        <w:tabs>
          <w:tab w:val="num" w:pos="360"/>
        </w:tabs>
        <w:ind w:left="360" w:hanging="360"/>
      </w:pPr>
      <w:rPr>
        <w:rFonts w:ascii="Symbol" w:hAnsi="Symbol" w:hint="default"/>
        <w:color w:val="auto"/>
      </w:rPr>
    </w:lvl>
    <w:lvl w:ilvl="1" w:tplc="EE4A178A">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F279DE"/>
    <w:multiLevelType w:val="hybridMultilevel"/>
    <w:tmpl w:val="0B1C97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F344CBB"/>
    <w:multiLevelType w:val="hybridMultilevel"/>
    <w:tmpl w:val="B8D8D2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F5A7841"/>
    <w:multiLevelType w:val="hybridMultilevel"/>
    <w:tmpl w:val="3B745C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6F13325"/>
    <w:multiLevelType w:val="hybridMultilevel"/>
    <w:tmpl w:val="8B083A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8987F3A"/>
    <w:multiLevelType w:val="multilevel"/>
    <w:tmpl w:val="D12ABFA4"/>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Arial" w:hAnsi="Arial" w:hint="default"/>
        <w:b/>
        <w:i w:val="0"/>
        <w:sz w:val="24"/>
      </w:rPr>
    </w:lvl>
    <w:lvl w:ilvl="2">
      <w:start w:val="1"/>
      <w:numFmt w:val="lowerLetter"/>
      <w:lvlText w:val="%1.%2 %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lvlText w:val="%1.%2.%3.%4.%5"/>
      <w:lvlJc w:val="left"/>
      <w:pPr>
        <w:tabs>
          <w:tab w:val="num" w:pos="158"/>
        </w:tabs>
        <w:ind w:left="158" w:hanging="1009"/>
      </w:pPr>
      <w:rPr>
        <w:rFonts w:hint="default"/>
      </w:rPr>
    </w:lvl>
    <w:lvl w:ilvl="5">
      <w:start w:val="1"/>
      <w:numFmt w:val="decimal"/>
      <w:lvlText w:val="%1.%2.%3.%4.%5.%6"/>
      <w:lvlJc w:val="left"/>
      <w:pPr>
        <w:tabs>
          <w:tab w:val="num" w:pos="300"/>
        </w:tabs>
        <w:ind w:left="300" w:hanging="1151"/>
      </w:pPr>
      <w:rPr>
        <w:rFonts w:hint="default"/>
      </w:rPr>
    </w:lvl>
    <w:lvl w:ilvl="6">
      <w:start w:val="1"/>
      <w:numFmt w:val="decimal"/>
      <w:lvlText w:val="%1.%2.%3.%4.%5.%6.%7"/>
      <w:lvlJc w:val="left"/>
      <w:pPr>
        <w:tabs>
          <w:tab w:val="num" w:pos="447"/>
        </w:tabs>
        <w:ind w:left="447" w:hanging="1298"/>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1"/>
        </w:tabs>
        <w:ind w:left="731" w:hanging="1582"/>
      </w:pPr>
      <w:rPr>
        <w:rFonts w:hint="default"/>
      </w:rPr>
    </w:lvl>
  </w:abstractNum>
  <w:abstractNum w:abstractNumId="33" w15:restartNumberingAfterBreak="0">
    <w:nsid w:val="5DD909F9"/>
    <w:multiLevelType w:val="hybridMultilevel"/>
    <w:tmpl w:val="967A6FCA"/>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2470DD3"/>
    <w:multiLevelType w:val="singleLevel"/>
    <w:tmpl w:val="0414000F"/>
    <w:lvl w:ilvl="0">
      <w:start w:val="1"/>
      <w:numFmt w:val="decimal"/>
      <w:lvlText w:val="%1."/>
      <w:lvlJc w:val="left"/>
      <w:pPr>
        <w:tabs>
          <w:tab w:val="num" w:pos="360"/>
        </w:tabs>
        <w:ind w:left="360" w:hanging="360"/>
      </w:pPr>
    </w:lvl>
  </w:abstractNum>
  <w:abstractNum w:abstractNumId="35" w15:restartNumberingAfterBreak="0">
    <w:nsid w:val="66132981"/>
    <w:multiLevelType w:val="singleLevel"/>
    <w:tmpl w:val="0414000F"/>
    <w:lvl w:ilvl="0">
      <w:start w:val="1"/>
      <w:numFmt w:val="decimal"/>
      <w:lvlText w:val="%1."/>
      <w:lvlJc w:val="left"/>
      <w:pPr>
        <w:tabs>
          <w:tab w:val="num" w:pos="360"/>
        </w:tabs>
        <w:ind w:left="360" w:hanging="360"/>
      </w:pPr>
    </w:lvl>
  </w:abstractNum>
  <w:abstractNum w:abstractNumId="36" w15:restartNumberingAfterBreak="0">
    <w:nsid w:val="66FD501E"/>
    <w:multiLevelType w:val="hybridMultilevel"/>
    <w:tmpl w:val="858CB422"/>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71965B3"/>
    <w:multiLevelType w:val="hybridMultilevel"/>
    <w:tmpl w:val="80080F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D72C5"/>
    <w:multiLevelType w:val="hybridMultilevel"/>
    <w:tmpl w:val="62BC53A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7172E1"/>
    <w:multiLevelType w:val="hybridMultilevel"/>
    <w:tmpl w:val="0290AD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A463CC2"/>
    <w:multiLevelType w:val="hybridMultilevel"/>
    <w:tmpl w:val="5852B92A"/>
    <w:lvl w:ilvl="0" w:tplc="EE4A17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144173D"/>
    <w:multiLevelType w:val="hybridMultilevel"/>
    <w:tmpl w:val="D180A858"/>
    <w:lvl w:ilvl="0" w:tplc="04140019">
      <w:start w:val="1"/>
      <w:numFmt w:val="lowerLetter"/>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1E36A84"/>
    <w:multiLevelType w:val="hybridMultilevel"/>
    <w:tmpl w:val="43B27382"/>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360"/>
        </w:tabs>
        <w:ind w:left="-360" w:hanging="360"/>
      </w:pPr>
      <w:rPr>
        <w:rFonts w:ascii="Wingdings" w:hAnsi="Wingdings" w:hint="default"/>
      </w:rPr>
    </w:lvl>
    <w:lvl w:ilvl="3" w:tplc="04140001" w:tentative="1">
      <w:start w:val="1"/>
      <w:numFmt w:val="bullet"/>
      <w:lvlText w:val=""/>
      <w:lvlJc w:val="left"/>
      <w:pPr>
        <w:tabs>
          <w:tab w:val="num" w:pos="360"/>
        </w:tabs>
        <w:ind w:left="360" w:hanging="360"/>
      </w:pPr>
      <w:rPr>
        <w:rFonts w:ascii="Symbol" w:hAnsi="Symbol" w:hint="default"/>
      </w:rPr>
    </w:lvl>
    <w:lvl w:ilvl="4" w:tplc="04140003" w:tentative="1">
      <w:start w:val="1"/>
      <w:numFmt w:val="bullet"/>
      <w:lvlText w:val="o"/>
      <w:lvlJc w:val="left"/>
      <w:pPr>
        <w:tabs>
          <w:tab w:val="num" w:pos="1080"/>
        </w:tabs>
        <w:ind w:left="1080" w:hanging="360"/>
      </w:pPr>
      <w:rPr>
        <w:rFonts w:ascii="Courier New" w:hAnsi="Courier New" w:hint="default"/>
      </w:rPr>
    </w:lvl>
    <w:lvl w:ilvl="5" w:tplc="04140005" w:tentative="1">
      <w:start w:val="1"/>
      <w:numFmt w:val="bullet"/>
      <w:lvlText w:val=""/>
      <w:lvlJc w:val="left"/>
      <w:pPr>
        <w:tabs>
          <w:tab w:val="num" w:pos="1800"/>
        </w:tabs>
        <w:ind w:left="1800" w:hanging="360"/>
      </w:pPr>
      <w:rPr>
        <w:rFonts w:ascii="Wingdings" w:hAnsi="Wingdings" w:hint="default"/>
      </w:rPr>
    </w:lvl>
    <w:lvl w:ilvl="6" w:tplc="04140001" w:tentative="1">
      <w:start w:val="1"/>
      <w:numFmt w:val="bullet"/>
      <w:lvlText w:val=""/>
      <w:lvlJc w:val="left"/>
      <w:pPr>
        <w:tabs>
          <w:tab w:val="num" w:pos="2520"/>
        </w:tabs>
        <w:ind w:left="2520" w:hanging="360"/>
      </w:pPr>
      <w:rPr>
        <w:rFonts w:ascii="Symbol" w:hAnsi="Symbol" w:hint="default"/>
      </w:rPr>
    </w:lvl>
    <w:lvl w:ilvl="7" w:tplc="04140003" w:tentative="1">
      <w:start w:val="1"/>
      <w:numFmt w:val="bullet"/>
      <w:lvlText w:val="o"/>
      <w:lvlJc w:val="left"/>
      <w:pPr>
        <w:tabs>
          <w:tab w:val="num" w:pos="3240"/>
        </w:tabs>
        <w:ind w:left="3240" w:hanging="360"/>
      </w:pPr>
      <w:rPr>
        <w:rFonts w:ascii="Courier New" w:hAnsi="Courier New" w:hint="default"/>
      </w:rPr>
    </w:lvl>
    <w:lvl w:ilvl="8" w:tplc="04140005" w:tentative="1">
      <w:start w:val="1"/>
      <w:numFmt w:val="bullet"/>
      <w:lvlText w:val=""/>
      <w:lvlJc w:val="left"/>
      <w:pPr>
        <w:tabs>
          <w:tab w:val="num" w:pos="3960"/>
        </w:tabs>
        <w:ind w:left="3960" w:hanging="360"/>
      </w:pPr>
      <w:rPr>
        <w:rFonts w:ascii="Wingdings" w:hAnsi="Wingdings" w:hint="default"/>
      </w:rPr>
    </w:lvl>
  </w:abstractNum>
  <w:abstractNum w:abstractNumId="43" w15:restartNumberingAfterBreak="0">
    <w:nsid w:val="73B53531"/>
    <w:multiLevelType w:val="hybridMultilevel"/>
    <w:tmpl w:val="89ECA59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E379F1"/>
    <w:multiLevelType w:val="hybridMultilevel"/>
    <w:tmpl w:val="DFDEFBB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6"/>
  </w:num>
  <w:num w:numId="3">
    <w:abstractNumId w:val="24"/>
  </w:num>
  <w:num w:numId="4">
    <w:abstractNumId w:val="35"/>
  </w:num>
  <w:num w:numId="5">
    <w:abstractNumId w:val="11"/>
  </w:num>
  <w:num w:numId="6">
    <w:abstractNumId w:val="42"/>
  </w:num>
  <w:num w:numId="7">
    <w:abstractNumId w:val="37"/>
  </w:num>
  <w:num w:numId="8">
    <w:abstractNumId w:val="18"/>
  </w:num>
  <w:num w:numId="9">
    <w:abstractNumId w:val="38"/>
  </w:num>
  <w:num w:numId="10">
    <w:abstractNumId w:val="15"/>
  </w:num>
  <w:num w:numId="11">
    <w:abstractNumId w:val="31"/>
  </w:num>
  <w:num w:numId="12">
    <w:abstractNumId w:val="21"/>
  </w:num>
  <w:num w:numId="13">
    <w:abstractNumId w:val="23"/>
  </w:num>
  <w:num w:numId="14">
    <w:abstractNumId w:val="41"/>
  </w:num>
  <w:num w:numId="15">
    <w:abstractNumId w:val="36"/>
  </w:num>
  <w:num w:numId="16">
    <w:abstractNumId w:val="8"/>
  </w:num>
  <w:num w:numId="17">
    <w:abstractNumId w:val="34"/>
  </w:num>
  <w:num w:numId="18">
    <w:abstractNumId w:val="33"/>
  </w:num>
  <w:num w:numId="19">
    <w:abstractNumId w:val="14"/>
  </w:num>
  <w:num w:numId="20">
    <w:abstractNumId w:val="40"/>
  </w:num>
  <w:num w:numId="21">
    <w:abstractNumId w:val="3"/>
  </w:num>
  <w:num w:numId="22">
    <w:abstractNumId w:val="27"/>
  </w:num>
  <w:num w:numId="23">
    <w:abstractNumId w:val="4"/>
  </w:num>
  <w:num w:numId="24">
    <w:abstractNumId w:val="1"/>
  </w:num>
  <w:num w:numId="25">
    <w:abstractNumId w:val="29"/>
  </w:num>
  <w:num w:numId="26">
    <w:abstractNumId w:val="19"/>
  </w:num>
  <w:num w:numId="27">
    <w:abstractNumId w:val="6"/>
  </w:num>
  <w:num w:numId="28">
    <w:abstractNumId w:val="2"/>
  </w:num>
  <w:num w:numId="29">
    <w:abstractNumId w:val="22"/>
  </w:num>
  <w:num w:numId="30">
    <w:abstractNumId w:val="20"/>
  </w:num>
  <w:num w:numId="31">
    <w:abstractNumId w:val="13"/>
  </w:num>
  <w:num w:numId="32">
    <w:abstractNumId w:val="30"/>
  </w:num>
  <w:num w:numId="33">
    <w:abstractNumId w:val="17"/>
  </w:num>
  <w:num w:numId="34">
    <w:abstractNumId w:val="9"/>
  </w:num>
  <w:num w:numId="35">
    <w:abstractNumId w:val="39"/>
  </w:num>
  <w:num w:numId="36">
    <w:abstractNumId w:val="0"/>
  </w:num>
  <w:num w:numId="37">
    <w:abstractNumId w:val="16"/>
  </w:num>
  <w:num w:numId="38">
    <w:abstractNumId w:val="10"/>
  </w:num>
  <w:num w:numId="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4"/>
  </w:num>
  <w:num w:numId="42">
    <w:abstractNumId w:val="12"/>
  </w:num>
  <w:num w:numId="43">
    <w:abstractNumId w:val="5"/>
  </w:num>
  <w:num w:numId="44">
    <w:abstractNumId w:val="7"/>
  </w:num>
  <w:num w:numId="45">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CB"/>
    <w:rsid w:val="000001DF"/>
    <w:rsid w:val="000028CF"/>
    <w:rsid w:val="00003F95"/>
    <w:rsid w:val="0001017C"/>
    <w:rsid w:val="00010EEF"/>
    <w:rsid w:val="000115C5"/>
    <w:rsid w:val="000123F9"/>
    <w:rsid w:val="00013926"/>
    <w:rsid w:val="0002084A"/>
    <w:rsid w:val="00021BE8"/>
    <w:rsid w:val="00022FF1"/>
    <w:rsid w:val="00027A18"/>
    <w:rsid w:val="00027A4C"/>
    <w:rsid w:val="000304E3"/>
    <w:rsid w:val="00031568"/>
    <w:rsid w:val="00033DB4"/>
    <w:rsid w:val="00036B5E"/>
    <w:rsid w:val="00036F79"/>
    <w:rsid w:val="00042CFB"/>
    <w:rsid w:val="00043122"/>
    <w:rsid w:val="000456FD"/>
    <w:rsid w:val="000474A7"/>
    <w:rsid w:val="00047AC6"/>
    <w:rsid w:val="00050598"/>
    <w:rsid w:val="000543C8"/>
    <w:rsid w:val="000565B2"/>
    <w:rsid w:val="00057E54"/>
    <w:rsid w:val="00060898"/>
    <w:rsid w:val="00061CC1"/>
    <w:rsid w:val="00065D8C"/>
    <w:rsid w:val="00065EDA"/>
    <w:rsid w:val="000665A4"/>
    <w:rsid w:val="00066718"/>
    <w:rsid w:val="000701B9"/>
    <w:rsid w:val="0007189C"/>
    <w:rsid w:val="00075B19"/>
    <w:rsid w:val="00080114"/>
    <w:rsid w:val="00082CAD"/>
    <w:rsid w:val="000846C9"/>
    <w:rsid w:val="00084717"/>
    <w:rsid w:val="00085E0E"/>
    <w:rsid w:val="0008717D"/>
    <w:rsid w:val="000874C0"/>
    <w:rsid w:val="00087AC7"/>
    <w:rsid w:val="00087DF5"/>
    <w:rsid w:val="00092C4D"/>
    <w:rsid w:val="00092EBB"/>
    <w:rsid w:val="000935E2"/>
    <w:rsid w:val="00093C13"/>
    <w:rsid w:val="00094811"/>
    <w:rsid w:val="00095636"/>
    <w:rsid w:val="0009629E"/>
    <w:rsid w:val="00096309"/>
    <w:rsid w:val="00097A60"/>
    <w:rsid w:val="00097A6E"/>
    <w:rsid w:val="00097DA8"/>
    <w:rsid w:val="000A0C03"/>
    <w:rsid w:val="000A1CD4"/>
    <w:rsid w:val="000A44CA"/>
    <w:rsid w:val="000A5BEA"/>
    <w:rsid w:val="000B1DC0"/>
    <w:rsid w:val="000B2531"/>
    <w:rsid w:val="000B3B69"/>
    <w:rsid w:val="000B4B35"/>
    <w:rsid w:val="000C0E02"/>
    <w:rsid w:val="000C51BC"/>
    <w:rsid w:val="000C5E99"/>
    <w:rsid w:val="000C5F2B"/>
    <w:rsid w:val="000D0C61"/>
    <w:rsid w:val="000D24F0"/>
    <w:rsid w:val="000D5B38"/>
    <w:rsid w:val="000D5D9A"/>
    <w:rsid w:val="000E23FD"/>
    <w:rsid w:val="000E576D"/>
    <w:rsid w:val="000E7F22"/>
    <w:rsid w:val="000F06ED"/>
    <w:rsid w:val="000F2875"/>
    <w:rsid w:val="000F400C"/>
    <w:rsid w:val="000F5F5E"/>
    <w:rsid w:val="0010247E"/>
    <w:rsid w:val="00102D44"/>
    <w:rsid w:val="0010469C"/>
    <w:rsid w:val="0010523F"/>
    <w:rsid w:val="0010559D"/>
    <w:rsid w:val="00113C26"/>
    <w:rsid w:val="001152EA"/>
    <w:rsid w:val="00115822"/>
    <w:rsid w:val="001160E5"/>
    <w:rsid w:val="00116F03"/>
    <w:rsid w:val="00117352"/>
    <w:rsid w:val="00121833"/>
    <w:rsid w:val="00123025"/>
    <w:rsid w:val="00125C71"/>
    <w:rsid w:val="00126791"/>
    <w:rsid w:val="00131736"/>
    <w:rsid w:val="00135030"/>
    <w:rsid w:val="0013613C"/>
    <w:rsid w:val="001364D9"/>
    <w:rsid w:val="00136669"/>
    <w:rsid w:val="001375A8"/>
    <w:rsid w:val="00140C99"/>
    <w:rsid w:val="0014104C"/>
    <w:rsid w:val="00142D97"/>
    <w:rsid w:val="001471A6"/>
    <w:rsid w:val="0015290F"/>
    <w:rsid w:val="00152FCD"/>
    <w:rsid w:val="00154104"/>
    <w:rsid w:val="001557D9"/>
    <w:rsid w:val="00157607"/>
    <w:rsid w:val="0016072E"/>
    <w:rsid w:val="00162F9F"/>
    <w:rsid w:val="00163E7E"/>
    <w:rsid w:val="00171CF1"/>
    <w:rsid w:val="00174F29"/>
    <w:rsid w:val="0017588E"/>
    <w:rsid w:val="00177D32"/>
    <w:rsid w:val="001834DF"/>
    <w:rsid w:val="001840D3"/>
    <w:rsid w:val="00192965"/>
    <w:rsid w:val="00193EB6"/>
    <w:rsid w:val="00197F64"/>
    <w:rsid w:val="001A05A4"/>
    <w:rsid w:val="001A249B"/>
    <w:rsid w:val="001A255A"/>
    <w:rsid w:val="001A497C"/>
    <w:rsid w:val="001A4F7C"/>
    <w:rsid w:val="001A519E"/>
    <w:rsid w:val="001A6F72"/>
    <w:rsid w:val="001B0681"/>
    <w:rsid w:val="001B11A4"/>
    <w:rsid w:val="001B16A4"/>
    <w:rsid w:val="001B322D"/>
    <w:rsid w:val="001C25FD"/>
    <w:rsid w:val="001C596E"/>
    <w:rsid w:val="001D0A11"/>
    <w:rsid w:val="001D1156"/>
    <w:rsid w:val="001D3342"/>
    <w:rsid w:val="001D7FBF"/>
    <w:rsid w:val="001E0DB5"/>
    <w:rsid w:val="001E15E0"/>
    <w:rsid w:val="001E28E6"/>
    <w:rsid w:val="001E42E6"/>
    <w:rsid w:val="001E4B22"/>
    <w:rsid w:val="001E72E4"/>
    <w:rsid w:val="001E75AE"/>
    <w:rsid w:val="001E7643"/>
    <w:rsid w:val="001F2101"/>
    <w:rsid w:val="001F2A65"/>
    <w:rsid w:val="0020137A"/>
    <w:rsid w:val="00201B5A"/>
    <w:rsid w:val="00201FE9"/>
    <w:rsid w:val="00203BA7"/>
    <w:rsid w:val="00204012"/>
    <w:rsid w:val="00213421"/>
    <w:rsid w:val="00215FAB"/>
    <w:rsid w:val="002165A2"/>
    <w:rsid w:val="00216F06"/>
    <w:rsid w:val="00217D34"/>
    <w:rsid w:val="00220BBB"/>
    <w:rsid w:val="00221156"/>
    <w:rsid w:val="00221BBF"/>
    <w:rsid w:val="0022265B"/>
    <w:rsid w:val="0022414B"/>
    <w:rsid w:val="0022640F"/>
    <w:rsid w:val="00230B0D"/>
    <w:rsid w:val="0023275D"/>
    <w:rsid w:val="002338B3"/>
    <w:rsid w:val="00234A1F"/>
    <w:rsid w:val="00235945"/>
    <w:rsid w:val="002414FD"/>
    <w:rsid w:val="00242005"/>
    <w:rsid w:val="0024547C"/>
    <w:rsid w:val="00245B53"/>
    <w:rsid w:val="00245D31"/>
    <w:rsid w:val="0025342A"/>
    <w:rsid w:val="002611D5"/>
    <w:rsid w:val="00262B9F"/>
    <w:rsid w:val="00263C16"/>
    <w:rsid w:val="00263E5B"/>
    <w:rsid w:val="0026516F"/>
    <w:rsid w:val="0026780C"/>
    <w:rsid w:val="00270646"/>
    <w:rsid w:val="00272888"/>
    <w:rsid w:val="00273E7C"/>
    <w:rsid w:val="00274AFB"/>
    <w:rsid w:val="00274DC6"/>
    <w:rsid w:val="00275306"/>
    <w:rsid w:val="00277A52"/>
    <w:rsid w:val="002818AE"/>
    <w:rsid w:val="00281DCB"/>
    <w:rsid w:val="0028230F"/>
    <w:rsid w:val="00285CCA"/>
    <w:rsid w:val="002865D3"/>
    <w:rsid w:val="002931E2"/>
    <w:rsid w:val="00294940"/>
    <w:rsid w:val="00296F70"/>
    <w:rsid w:val="002A1004"/>
    <w:rsid w:val="002B14FB"/>
    <w:rsid w:val="002B2C18"/>
    <w:rsid w:val="002B542A"/>
    <w:rsid w:val="002B5CFF"/>
    <w:rsid w:val="002C1C70"/>
    <w:rsid w:val="002C285F"/>
    <w:rsid w:val="002C2F01"/>
    <w:rsid w:val="002C3ED4"/>
    <w:rsid w:val="002C4FDB"/>
    <w:rsid w:val="002C5D80"/>
    <w:rsid w:val="002C7793"/>
    <w:rsid w:val="002D2739"/>
    <w:rsid w:val="002D358F"/>
    <w:rsid w:val="002D5188"/>
    <w:rsid w:val="002D6E76"/>
    <w:rsid w:val="002D7503"/>
    <w:rsid w:val="002E0EAF"/>
    <w:rsid w:val="002E0FB0"/>
    <w:rsid w:val="002E3F99"/>
    <w:rsid w:val="002E4CF7"/>
    <w:rsid w:val="002E50F4"/>
    <w:rsid w:val="002E606E"/>
    <w:rsid w:val="002E6B33"/>
    <w:rsid w:val="002E7F78"/>
    <w:rsid w:val="002F1A2C"/>
    <w:rsid w:val="002F2AF5"/>
    <w:rsid w:val="002F339A"/>
    <w:rsid w:val="002F5F36"/>
    <w:rsid w:val="00301349"/>
    <w:rsid w:val="00303D27"/>
    <w:rsid w:val="00303E89"/>
    <w:rsid w:val="00307EF2"/>
    <w:rsid w:val="003132B6"/>
    <w:rsid w:val="00314E1B"/>
    <w:rsid w:val="003203CF"/>
    <w:rsid w:val="003235BA"/>
    <w:rsid w:val="00325545"/>
    <w:rsid w:val="00326CC4"/>
    <w:rsid w:val="00330759"/>
    <w:rsid w:val="003312E7"/>
    <w:rsid w:val="003316C8"/>
    <w:rsid w:val="00331A0C"/>
    <w:rsid w:val="00331A48"/>
    <w:rsid w:val="00331B6B"/>
    <w:rsid w:val="00331EE7"/>
    <w:rsid w:val="00331F79"/>
    <w:rsid w:val="00337019"/>
    <w:rsid w:val="00337720"/>
    <w:rsid w:val="0034109B"/>
    <w:rsid w:val="00341D01"/>
    <w:rsid w:val="0034227A"/>
    <w:rsid w:val="00345AF0"/>
    <w:rsid w:val="003463F9"/>
    <w:rsid w:val="003464F4"/>
    <w:rsid w:val="00350FD3"/>
    <w:rsid w:val="00353F93"/>
    <w:rsid w:val="00354A16"/>
    <w:rsid w:val="0035508D"/>
    <w:rsid w:val="00355DAD"/>
    <w:rsid w:val="00356801"/>
    <w:rsid w:val="003600F1"/>
    <w:rsid w:val="00360847"/>
    <w:rsid w:val="0036118F"/>
    <w:rsid w:val="00362FAD"/>
    <w:rsid w:val="003758C1"/>
    <w:rsid w:val="0037778E"/>
    <w:rsid w:val="00380837"/>
    <w:rsid w:val="00383313"/>
    <w:rsid w:val="003847E5"/>
    <w:rsid w:val="00384B86"/>
    <w:rsid w:val="00390E73"/>
    <w:rsid w:val="00392409"/>
    <w:rsid w:val="00393951"/>
    <w:rsid w:val="00395D8E"/>
    <w:rsid w:val="003A04B2"/>
    <w:rsid w:val="003A6F2A"/>
    <w:rsid w:val="003A7B7F"/>
    <w:rsid w:val="003A7F24"/>
    <w:rsid w:val="003B09EC"/>
    <w:rsid w:val="003B0C8F"/>
    <w:rsid w:val="003B1384"/>
    <w:rsid w:val="003B1518"/>
    <w:rsid w:val="003B1968"/>
    <w:rsid w:val="003B28CC"/>
    <w:rsid w:val="003B3A87"/>
    <w:rsid w:val="003C083F"/>
    <w:rsid w:val="003C32E4"/>
    <w:rsid w:val="003C621F"/>
    <w:rsid w:val="003D1689"/>
    <w:rsid w:val="003D1C53"/>
    <w:rsid w:val="003D30F2"/>
    <w:rsid w:val="003D39DB"/>
    <w:rsid w:val="003D4122"/>
    <w:rsid w:val="003D786D"/>
    <w:rsid w:val="003E0002"/>
    <w:rsid w:val="003E29F0"/>
    <w:rsid w:val="003E490E"/>
    <w:rsid w:val="003E64CF"/>
    <w:rsid w:val="003E66A0"/>
    <w:rsid w:val="003F00B4"/>
    <w:rsid w:val="003F229F"/>
    <w:rsid w:val="003F24F2"/>
    <w:rsid w:val="003F292A"/>
    <w:rsid w:val="004025CD"/>
    <w:rsid w:val="004049CD"/>
    <w:rsid w:val="004056BB"/>
    <w:rsid w:val="004059BE"/>
    <w:rsid w:val="00414828"/>
    <w:rsid w:val="0041655E"/>
    <w:rsid w:val="00416FCD"/>
    <w:rsid w:val="00417608"/>
    <w:rsid w:val="00423C65"/>
    <w:rsid w:val="004263CD"/>
    <w:rsid w:val="00426DD4"/>
    <w:rsid w:val="00427AA4"/>
    <w:rsid w:val="00430D2B"/>
    <w:rsid w:val="0043205B"/>
    <w:rsid w:val="004345C0"/>
    <w:rsid w:val="00435F93"/>
    <w:rsid w:val="004414F7"/>
    <w:rsid w:val="00441A11"/>
    <w:rsid w:val="00444711"/>
    <w:rsid w:val="0045021D"/>
    <w:rsid w:val="00450D5D"/>
    <w:rsid w:val="00451626"/>
    <w:rsid w:val="004527BF"/>
    <w:rsid w:val="004539AC"/>
    <w:rsid w:val="00454E7B"/>
    <w:rsid w:val="00455411"/>
    <w:rsid w:val="00462F3E"/>
    <w:rsid w:val="00465007"/>
    <w:rsid w:val="00467F30"/>
    <w:rsid w:val="00471D19"/>
    <w:rsid w:val="00472724"/>
    <w:rsid w:val="00472E91"/>
    <w:rsid w:val="00480CC0"/>
    <w:rsid w:val="00485A67"/>
    <w:rsid w:val="004868C5"/>
    <w:rsid w:val="0049306E"/>
    <w:rsid w:val="00493F92"/>
    <w:rsid w:val="004971FC"/>
    <w:rsid w:val="004978E4"/>
    <w:rsid w:val="004A19F0"/>
    <w:rsid w:val="004A6318"/>
    <w:rsid w:val="004A6456"/>
    <w:rsid w:val="004A6AE0"/>
    <w:rsid w:val="004B00C6"/>
    <w:rsid w:val="004B3084"/>
    <w:rsid w:val="004B4673"/>
    <w:rsid w:val="004B4DDA"/>
    <w:rsid w:val="004C28C6"/>
    <w:rsid w:val="004C5433"/>
    <w:rsid w:val="004C5E95"/>
    <w:rsid w:val="004D0426"/>
    <w:rsid w:val="004D2F01"/>
    <w:rsid w:val="004D3463"/>
    <w:rsid w:val="004D63D2"/>
    <w:rsid w:val="004D7899"/>
    <w:rsid w:val="004E0612"/>
    <w:rsid w:val="004E0E3A"/>
    <w:rsid w:val="004E1607"/>
    <w:rsid w:val="004E3CF6"/>
    <w:rsid w:val="004E6E3D"/>
    <w:rsid w:val="004E7632"/>
    <w:rsid w:val="004F0ECD"/>
    <w:rsid w:val="004F2760"/>
    <w:rsid w:val="004F328F"/>
    <w:rsid w:val="004F4416"/>
    <w:rsid w:val="004F48F5"/>
    <w:rsid w:val="004F5420"/>
    <w:rsid w:val="004F7734"/>
    <w:rsid w:val="0050091E"/>
    <w:rsid w:val="00501AA0"/>
    <w:rsid w:val="005037DD"/>
    <w:rsid w:val="0050799E"/>
    <w:rsid w:val="00507AB8"/>
    <w:rsid w:val="005134A1"/>
    <w:rsid w:val="00517038"/>
    <w:rsid w:val="005174DC"/>
    <w:rsid w:val="0051785E"/>
    <w:rsid w:val="00522C8D"/>
    <w:rsid w:val="00524882"/>
    <w:rsid w:val="00526681"/>
    <w:rsid w:val="00526914"/>
    <w:rsid w:val="00526CA8"/>
    <w:rsid w:val="00530596"/>
    <w:rsid w:val="005317D2"/>
    <w:rsid w:val="0053343B"/>
    <w:rsid w:val="00533888"/>
    <w:rsid w:val="00534CCC"/>
    <w:rsid w:val="00543CDC"/>
    <w:rsid w:val="0054572D"/>
    <w:rsid w:val="00547F6E"/>
    <w:rsid w:val="00554CDA"/>
    <w:rsid w:val="00563E8A"/>
    <w:rsid w:val="00564B41"/>
    <w:rsid w:val="00564CB2"/>
    <w:rsid w:val="00566241"/>
    <w:rsid w:val="005673B9"/>
    <w:rsid w:val="005703AB"/>
    <w:rsid w:val="00571159"/>
    <w:rsid w:val="005720FB"/>
    <w:rsid w:val="005726F9"/>
    <w:rsid w:val="005743FA"/>
    <w:rsid w:val="00574F35"/>
    <w:rsid w:val="00575C55"/>
    <w:rsid w:val="0057684B"/>
    <w:rsid w:val="00576F4A"/>
    <w:rsid w:val="005803CE"/>
    <w:rsid w:val="005811F3"/>
    <w:rsid w:val="00581EEB"/>
    <w:rsid w:val="005839D3"/>
    <w:rsid w:val="00583D11"/>
    <w:rsid w:val="0058430B"/>
    <w:rsid w:val="005859CE"/>
    <w:rsid w:val="00586B76"/>
    <w:rsid w:val="00586E22"/>
    <w:rsid w:val="005912BA"/>
    <w:rsid w:val="0059735D"/>
    <w:rsid w:val="00597C71"/>
    <w:rsid w:val="00597DF5"/>
    <w:rsid w:val="005A1722"/>
    <w:rsid w:val="005A174A"/>
    <w:rsid w:val="005A586D"/>
    <w:rsid w:val="005A59D6"/>
    <w:rsid w:val="005A5AA2"/>
    <w:rsid w:val="005A66A7"/>
    <w:rsid w:val="005B37C3"/>
    <w:rsid w:val="005B4815"/>
    <w:rsid w:val="005B55E0"/>
    <w:rsid w:val="005C0374"/>
    <w:rsid w:val="005C076B"/>
    <w:rsid w:val="005C18E1"/>
    <w:rsid w:val="005C505B"/>
    <w:rsid w:val="005C67F5"/>
    <w:rsid w:val="005C754B"/>
    <w:rsid w:val="005C7A39"/>
    <w:rsid w:val="005D15A0"/>
    <w:rsid w:val="005D199B"/>
    <w:rsid w:val="005D2AEE"/>
    <w:rsid w:val="005D33C2"/>
    <w:rsid w:val="005D4045"/>
    <w:rsid w:val="005D69BB"/>
    <w:rsid w:val="005E2302"/>
    <w:rsid w:val="005E4332"/>
    <w:rsid w:val="005E483B"/>
    <w:rsid w:val="005E654F"/>
    <w:rsid w:val="005F030F"/>
    <w:rsid w:val="005F20D3"/>
    <w:rsid w:val="005F24CA"/>
    <w:rsid w:val="005F2AF3"/>
    <w:rsid w:val="005F5BBD"/>
    <w:rsid w:val="005F76DE"/>
    <w:rsid w:val="005F7A4F"/>
    <w:rsid w:val="006017AB"/>
    <w:rsid w:val="00601B04"/>
    <w:rsid w:val="00602558"/>
    <w:rsid w:val="00602B19"/>
    <w:rsid w:val="00604DB6"/>
    <w:rsid w:val="0060643E"/>
    <w:rsid w:val="006069B2"/>
    <w:rsid w:val="00615BBF"/>
    <w:rsid w:val="006161F9"/>
    <w:rsid w:val="00616D42"/>
    <w:rsid w:val="00617D13"/>
    <w:rsid w:val="00620F3F"/>
    <w:rsid w:val="00621844"/>
    <w:rsid w:val="006236DE"/>
    <w:rsid w:val="00624011"/>
    <w:rsid w:val="006243F9"/>
    <w:rsid w:val="006264C0"/>
    <w:rsid w:val="00633447"/>
    <w:rsid w:val="0063423F"/>
    <w:rsid w:val="00634B64"/>
    <w:rsid w:val="00634D8B"/>
    <w:rsid w:val="0063759A"/>
    <w:rsid w:val="00637E07"/>
    <w:rsid w:val="00640517"/>
    <w:rsid w:val="00640AED"/>
    <w:rsid w:val="00642564"/>
    <w:rsid w:val="0064380D"/>
    <w:rsid w:val="006442B2"/>
    <w:rsid w:val="00645F95"/>
    <w:rsid w:val="006467CF"/>
    <w:rsid w:val="00652F69"/>
    <w:rsid w:val="00653EC7"/>
    <w:rsid w:val="00654770"/>
    <w:rsid w:val="00655814"/>
    <w:rsid w:val="00655C66"/>
    <w:rsid w:val="00661BD4"/>
    <w:rsid w:val="0066202F"/>
    <w:rsid w:val="00662452"/>
    <w:rsid w:val="00665DE1"/>
    <w:rsid w:val="00671BF1"/>
    <w:rsid w:val="00671F3E"/>
    <w:rsid w:val="00673128"/>
    <w:rsid w:val="006742F0"/>
    <w:rsid w:val="006769D5"/>
    <w:rsid w:val="0068083B"/>
    <w:rsid w:val="00691F2C"/>
    <w:rsid w:val="00696604"/>
    <w:rsid w:val="006A0239"/>
    <w:rsid w:val="006A25B9"/>
    <w:rsid w:val="006A26B3"/>
    <w:rsid w:val="006A351B"/>
    <w:rsid w:val="006A54A2"/>
    <w:rsid w:val="006A75BC"/>
    <w:rsid w:val="006B0445"/>
    <w:rsid w:val="006B05D7"/>
    <w:rsid w:val="006B5F99"/>
    <w:rsid w:val="006B75C0"/>
    <w:rsid w:val="006C463C"/>
    <w:rsid w:val="006C6841"/>
    <w:rsid w:val="006D206B"/>
    <w:rsid w:val="006D2E11"/>
    <w:rsid w:val="006D4A7C"/>
    <w:rsid w:val="006E25EB"/>
    <w:rsid w:val="006E6D2A"/>
    <w:rsid w:val="006F00CB"/>
    <w:rsid w:val="006F232B"/>
    <w:rsid w:val="006F711E"/>
    <w:rsid w:val="00703072"/>
    <w:rsid w:val="00703967"/>
    <w:rsid w:val="00704CD5"/>
    <w:rsid w:val="0070605F"/>
    <w:rsid w:val="00706807"/>
    <w:rsid w:val="0071362A"/>
    <w:rsid w:val="00713AB8"/>
    <w:rsid w:val="00714FCD"/>
    <w:rsid w:val="00730002"/>
    <w:rsid w:val="00730290"/>
    <w:rsid w:val="00731BFC"/>
    <w:rsid w:val="00733266"/>
    <w:rsid w:val="0074022F"/>
    <w:rsid w:val="00743563"/>
    <w:rsid w:val="00743E5C"/>
    <w:rsid w:val="00744E38"/>
    <w:rsid w:val="00745522"/>
    <w:rsid w:val="00747CDC"/>
    <w:rsid w:val="00751C94"/>
    <w:rsid w:val="00752BC4"/>
    <w:rsid w:val="007567D1"/>
    <w:rsid w:val="00756E34"/>
    <w:rsid w:val="00761B51"/>
    <w:rsid w:val="007625F0"/>
    <w:rsid w:val="00764DB5"/>
    <w:rsid w:val="00770A9C"/>
    <w:rsid w:val="00770FDD"/>
    <w:rsid w:val="007711F2"/>
    <w:rsid w:val="0077170A"/>
    <w:rsid w:val="007741AB"/>
    <w:rsid w:val="007749FA"/>
    <w:rsid w:val="00781596"/>
    <w:rsid w:val="00782922"/>
    <w:rsid w:val="00785D6E"/>
    <w:rsid w:val="00787FD4"/>
    <w:rsid w:val="00790145"/>
    <w:rsid w:val="00793334"/>
    <w:rsid w:val="0079598D"/>
    <w:rsid w:val="007967E1"/>
    <w:rsid w:val="007A2996"/>
    <w:rsid w:val="007A3B81"/>
    <w:rsid w:val="007A5A18"/>
    <w:rsid w:val="007A70DF"/>
    <w:rsid w:val="007A7B8A"/>
    <w:rsid w:val="007B136C"/>
    <w:rsid w:val="007B2AC8"/>
    <w:rsid w:val="007B4B4D"/>
    <w:rsid w:val="007B5E36"/>
    <w:rsid w:val="007B69CC"/>
    <w:rsid w:val="007C3A9B"/>
    <w:rsid w:val="007C63B6"/>
    <w:rsid w:val="007C7AFC"/>
    <w:rsid w:val="007C7BDA"/>
    <w:rsid w:val="007D2D80"/>
    <w:rsid w:val="007D33B2"/>
    <w:rsid w:val="007D3CFB"/>
    <w:rsid w:val="007D477A"/>
    <w:rsid w:val="007E0A89"/>
    <w:rsid w:val="007E465E"/>
    <w:rsid w:val="007E540A"/>
    <w:rsid w:val="007F1015"/>
    <w:rsid w:val="007F1AE4"/>
    <w:rsid w:val="007F2357"/>
    <w:rsid w:val="007F24CA"/>
    <w:rsid w:val="007F3E60"/>
    <w:rsid w:val="007F3FB6"/>
    <w:rsid w:val="007F4C9A"/>
    <w:rsid w:val="007F6278"/>
    <w:rsid w:val="008006D6"/>
    <w:rsid w:val="00803AD5"/>
    <w:rsid w:val="00804256"/>
    <w:rsid w:val="0081143D"/>
    <w:rsid w:val="008123B6"/>
    <w:rsid w:val="008126D7"/>
    <w:rsid w:val="00813725"/>
    <w:rsid w:val="00815B24"/>
    <w:rsid w:val="008166A4"/>
    <w:rsid w:val="00823646"/>
    <w:rsid w:val="00823B46"/>
    <w:rsid w:val="00825A9E"/>
    <w:rsid w:val="008278E6"/>
    <w:rsid w:val="00830736"/>
    <w:rsid w:val="00830E03"/>
    <w:rsid w:val="00833027"/>
    <w:rsid w:val="0083566A"/>
    <w:rsid w:val="00836BAC"/>
    <w:rsid w:val="00836E91"/>
    <w:rsid w:val="0083789D"/>
    <w:rsid w:val="00840A57"/>
    <w:rsid w:val="00842563"/>
    <w:rsid w:val="0084267A"/>
    <w:rsid w:val="00844B66"/>
    <w:rsid w:val="00847428"/>
    <w:rsid w:val="00847EC4"/>
    <w:rsid w:val="008509C7"/>
    <w:rsid w:val="00850BE7"/>
    <w:rsid w:val="008513F6"/>
    <w:rsid w:val="00851D68"/>
    <w:rsid w:val="008523F0"/>
    <w:rsid w:val="00853D29"/>
    <w:rsid w:val="008543BD"/>
    <w:rsid w:val="0085455A"/>
    <w:rsid w:val="00856D40"/>
    <w:rsid w:val="0086114D"/>
    <w:rsid w:val="00861400"/>
    <w:rsid w:val="00862497"/>
    <w:rsid w:val="00870553"/>
    <w:rsid w:val="00871066"/>
    <w:rsid w:val="00871788"/>
    <w:rsid w:val="0087264C"/>
    <w:rsid w:val="00872955"/>
    <w:rsid w:val="0087654C"/>
    <w:rsid w:val="008765E6"/>
    <w:rsid w:val="008769BC"/>
    <w:rsid w:val="00877209"/>
    <w:rsid w:val="00877EA6"/>
    <w:rsid w:val="0088516E"/>
    <w:rsid w:val="0088520A"/>
    <w:rsid w:val="00885C43"/>
    <w:rsid w:val="00886039"/>
    <w:rsid w:val="00890265"/>
    <w:rsid w:val="00890ECB"/>
    <w:rsid w:val="008923C8"/>
    <w:rsid w:val="0089476A"/>
    <w:rsid w:val="008A100C"/>
    <w:rsid w:val="008A26D1"/>
    <w:rsid w:val="008A46E6"/>
    <w:rsid w:val="008A578F"/>
    <w:rsid w:val="008A79FC"/>
    <w:rsid w:val="008B06CB"/>
    <w:rsid w:val="008B0931"/>
    <w:rsid w:val="008B1D9F"/>
    <w:rsid w:val="008B3481"/>
    <w:rsid w:val="008B3C6F"/>
    <w:rsid w:val="008B520F"/>
    <w:rsid w:val="008C0E20"/>
    <w:rsid w:val="008C14E2"/>
    <w:rsid w:val="008C1DEB"/>
    <w:rsid w:val="008C2182"/>
    <w:rsid w:val="008C3188"/>
    <w:rsid w:val="008C4981"/>
    <w:rsid w:val="008D3259"/>
    <w:rsid w:val="008D3F04"/>
    <w:rsid w:val="008D548E"/>
    <w:rsid w:val="008D58AF"/>
    <w:rsid w:val="008D5BB8"/>
    <w:rsid w:val="008D7668"/>
    <w:rsid w:val="008E2175"/>
    <w:rsid w:val="008E2B9E"/>
    <w:rsid w:val="008E5374"/>
    <w:rsid w:val="008E5ED4"/>
    <w:rsid w:val="008F37D0"/>
    <w:rsid w:val="009016DC"/>
    <w:rsid w:val="0090238E"/>
    <w:rsid w:val="009029D0"/>
    <w:rsid w:val="00903257"/>
    <w:rsid w:val="009032ED"/>
    <w:rsid w:val="00905426"/>
    <w:rsid w:val="009056FD"/>
    <w:rsid w:val="00907AEB"/>
    <w:rsid w:val="009100A1"/>
    <w:rsid w:val="0091142C"/>
    <w:rsid w:val="00912CC0"/>
    <w:rsid w:val="009154CF"/>
    <w:rsid w:val="00915FDB"/>
    <w:rsid w:val="0091682A"/>
    <w:rsid w:val="009218D2"/>
    <w:rsid w:val="00921DF2"/>
    <w:rsid w:val="00923568"/>
    <w:rsid w:val="00926BA9"/>
    <w:rsid w:val="00934D3D"/>
    <w:rsid w:val="00935EB0"/>
    <w:rsid w:val="00936124"/>
    <w:rsid w:val="00937FC2"/>
    <w:rsid w:val="0094040A"/>
    <w:rsid w:val="00943141"/>
    <w:rsid w:val="00944B08"/>
    <w:rsid w:val="009467BD"/>
    <w:rsid w:val="00954709"/>
    <w:rsid w:val="00956165"/>
    <w:rsid w:val="009611FC"/>
    <w:rsid w:val="009624A6"/>
    <w:rsid w:val="00965990"/>
    <w:rsid w:val="00970FFE"/>
    <w:rsid w:val="00974AD8"/>
    <w:rsid w:val="00975825"/>
    <w:rsid w:val="00977B02"/>
    <w:rsid w:val="009800B0"/>
    <w:rsid w:val="00981E65"/>
    <w:rsid w:val="00983A71"/>
    <w:rsid w:val="00987C8C"/>
    <w:rsid w:val="00991572"/>
    <w:rsid w:val="00992B71"/>
    <w:rsid w:val="00996DFF"/>
    <w:rsid w:val="00997601"/>
    <w:rsid w:val="009A10CB"/>
    <w:rsid w:val="009A17F5"/>
    <w:rsid w:val="009A40FA"/>
    <w:rsid w:val="009A4B84"/>
    <w:rsid w:val="009A4F9F"/>
    <w:rsid w:val="009A65C6"/>
    <w:rsid w:val="009A6B6C"/>
    <w:rsid w:val="009A735E"/>
    <w:rsid w:val="009B1189"/>
    <w:rsid w:val="009B287B"/>
    <w:rsid w:val="009B33FC"/>
    <w:rsid w:val="009B73E9"/>
    <w:rsid w:val="009C094D"/>
    <w:rsid w:val="009C2F99"/>
    <w:rsid w:val="009C5251"/>
    <w:rsid w:val="009C5FE6"/>
    <w:rsid w:val="009D17A2"/>
    <w:rsid w:val="009D1B30"/>
    <w:rsid w:val="009E4179"/>
    <w:rsid w:val="009E53E4"/>
    <w:rsid w:val="009E5F3F"/>
    <w:rsid w:val="009E67E5"/>
    <w:rsid w:val="009E6FB0"/>
    <w:rsid w:val="009E7875"/>
    <w:rsid w:val="009F030E"/>
    <w:rsid w:val="009F167B"/>
    <w:rsid w:val="009F1EC7"/>
    <w:rsid w:val="009F2315"/>
    <w:rsid w:val="009F358B"/>
    <w:rsid w:val="009F669C"/>
    <w:rsid w:val="00A007FD"/>
    <w:rsid w:val="00A04346"/>
    <w:rsid w:val="00A05BCB"/>
    <w:rsid w:val="00A06DA2"/>
    <w:rsid w:val="00A07E3F"/>
    <w:rsid w:val="00A11C77"/>
    <w:rsid w:val="00A12025"/>
    <w:rsid w:val="00A12659"/>
    <w:rsid w:val="00A17A5D"/>
    <w:rsid w:val="00A218C1"/>
    <w:rsid w:val="00A22C29"/>
    <w:rsid w:val="00A25119"/>
    <w:rsid w:val="00A271F7"/>
    <w:rsid w:val="00A27B60"/>
    <w:rsid w:val="00A32108"/>
    <w:rsid w:val="00A34FFC"/>
    <w:rsid w:val="00A3698C"/>
    <w:rsid w:val="00A40E21"/>
    <w:rsid w:val="00A42964"/>
    <w:rsid w:val="00A43856"/>
    <w:rsid w:val="00A43A15"/>
    <w:rsid w:val="00A44AD4"/>
    <w:rsid w:val="00A45304"/>
    <w:rsid w:val="00A54AEB"/>
    <w:rsid w:val="00A61574"/>
    <w:rsid w:val="00A62FEC"/>
    <w:rsid w:val="00A63B03"/>
    <w:rsid w:val="00A648BB"/>
    <w:rsid w:val="00A648E1"/>
    <w:rsid w:val="00A65C0D"/>
    <w:rsid w:val="00A669AE"/>
    <w:rsid w:val="00A67E4D"/>
    <w:rsid w:val="00A712B8"/>
    <w:rsid w:val="00A72441"/>
    <w:rsid w:val="00A75925"/>
    <w:rsid w:val="00A7786D"/>
    <w:rsid w:val="00A84569"/>
    <w:rsid w:val="00A86E07"/>
    <w:rsid w:val="00A93EB4"/>
    <w:rsid w:val="00A9418B"/>
    <w:rsid w:val="00A95464"/>
    <w:rsid w:val="00A97B78"/>
    <w:rsid w:val="00AA15FE"/>
    <w:rsid w:val="00AA2062"/>
    <w:rsid w:val="00AA2A35"/>
    <w:rsid w:val="00AA3CE7"/>
    <w:rsid w:val="00AA776F"/>
    <w:rsid w:val="00AB0315"/>
    <w:rsid w:val="00AB451F"/>
    <w:rsid w:val="00AC017A"/>
    <w:rsid w:val="00AC0AC1"/>
    <w:rsid w:val="00AC0B41"/>
    <w:rsid w:val="00AC0B52"/>
    <w:rsid w:val="00AC1327"/>
    <w:rsid w:val="00AC19DA"/>
    <w:rsid w:val="00AD01F0"/>
    <w:rsid w:val="00AD35C2"/>
    <w:rsid w:val="00AD612D"/>
    <w:rsid w:val="00AD7971"/>
    <w:rsid w:val="00AD7AA1"/>
    <w:rsid w:val="00AE17AD"/>
    <w:rsid w:val="00AE5BE1"/>
    <w:rsid w:val="00AE67A7"/>
    <w:rsid w:val="00AF117B"/>
    <w:rsid w:val="00AF1B30"/>
    <w:rsid w:val="00AF5707"/>
    <w:rsid w:val="00AF652F"/>
    <w:rsid w:val="00B00C59"/>
    <w:rsid w:val="00B00C8C"/>
    <w:rsid w:val="00B018CC"/>
    <w:rsid w:val="00B0214E"/>
    <w:rsid w:val="00B0301E"/>
    <w:rsid w:val="00B11D86"/>
    <w:rsid w:val="00B154FC"/>
    <w:rsid w:val="00B16E52"/>
    <w:rsid w:val="00B1791D"/>
    <w:rsid w:val="00B20B6D"/>
    <w:rsid w:val="00B20FD0"/>
    <w:rsid w:val="00B2148B"/>
    <w:rsid w:val="00B25408"/>
    <w:rsid w:val="00B2653D"/>
    <w:rsid w:val="00B27013"/>
    <w:rsid w:val="00B318D9"/>
    <w:rsid w:val="00B325B4"/>
    <w:rsid w:val="00B33883"/>
    <w:rsid w:val="00B33886"/>
    <w:rsid w:val="00B33EDB"/>
    <w:rsid w:val="00B35676"/>
    <w:rsid w:val="00B36CFC"/>
    <w:rsid w:val="00B40C95"/>
    <w:rsid w:val="00B423B9"/>
    <w:rsid w:val="00B43D61"/>
    <w:rsid w:val="00B44701"/>
    <w:rsid w:val="00B44890"/>
    <w:rsid w:val="00B47033"/>
    <w:rsid w:val="00B50F3E"/>
    <w:rsid w:val="00B51789"/>
    <w:rsid w:val="00B55D55"/>
    <w:rsid w:val="00B56B11"/>
    <w:rsid w:val="00B5771F"/>
    <w:rsid w:val="00B57BA1"/>
    <w:rsid w:val="00B600FD"/>
    <w:rsid w:val="00B62346"/>
    <w:rsid w:val="00B62BB9"/>
    <w:rsid w:val="00B64651"/>
    <w:rsid w:val="00B651F1"/>
    <w:rsid w:val="00B654C0"/>
    <w:rsid w:val="00B655F4"/>
    <w:rsid w:val="00B71E5A"/>
    <w:rsid w:val="00B723A0"/>
    <w:rsid w:val="00B7269C"/>
    <w:rsid w:val="00B76DC4"/>
    <w:rsid w:val="00B77240"/>
    <w:rsid w:val="00B77D51"/>
    <w:rsid w:val="00B77D69"/>
    <w:rsid w:val="00B82CC8"/>
    <w:rsid w:val="00B8362D"/>
    <w:rsid w:val="00B93436"/>
    <w:rsid w:val="00B94AB8"/>
    <w:rsid w:val="00B970CC"/>
    <w:rsid w:val="00BA31D4"/>
    <w:rsid w:val="00BB01E8"/>
    <w:rsid w:val="00BB16DB"/>
    <w:rsid w:val="00BB4AFE"/>
    <w:rsid w:val="00BB6990"/>
    <w:rsid w:val="00BC0635"/>
    <w:rsid w:val="00BC2148"/>
    <w:rsid w:val="00BC2748"/>
    <w:rsid w:val="00BC36E2"/>
    <w:rsid w:val="00BC3ACA"/>
    <w:rsid w:val="00BC3CC6"/>
    <w:rsid w:val="00BC4821"/>
    <w:rsid w:val="00BD0982"/>
    <w:rsid w:val="00BD169C"/>
    <w:rsid w:val="00BD1E04"/>
    <w:rsid w:val="00BD781C"/>
    <w:rsid w:val="00BE36BF"/>
    <w:rsid w:val="00BE478E"/>
    <w:rsid w:val="00BE4B15"/>
    <w:rsid w:val="00BE500B"/>
    <w:rsid w:val="00BE5CD2"/>
    <w:rsid w:val="00BF0514"/>
    <w:rsid w:val="00BF192B"/>
    <w:rsid w:val="00BF2C23"/>
    <w:rsid w:val="00BF3ED8"/>
    <w:rsid w:val="00BF5C6C"/>
    <w:rsid w:val="00BF7CAC"/>
    <w:rsid w:val="00C01C18"/>
    <w:rsid w:val="00C02F03"/>
    <w:rsid w:val="00C0434D"/>
    <w:rsid w:val="00C06745"/>
    <w:rsid w:val="00C10123"/>
    <w:rsid w:val="00C10236"/>
    <w:rsid w:val="00C1031F"/>
    <w:rsid w:val="00C10A0C"/>
    <w:rsid w:val="00C13E94"/>
    <w:rsid w:val="00C14944"/>
    <w:rsid w:val="00C17E34"/>
    <w:rsid w:val="00C20276"/>
    <w:rsid w:val="00C20F61"/>
    <w:rsid w:val="00C25650"/>
    <w:rsid w:val="00C3083E"/>
    <w:rsid w:val="00C32B04"/>
    <w:rsid w:val="00C33B1E"/>
    <w:rsid w:val="00C352CB"/>
    <w:rsid w:val="00C35D0B"/>
    <w:rsid w:val="00C367C2"/>
    <w:rsid w:val="00C3760F"/>
    <w:rsid w:val="00C41860"/>
    <w:rsid w:val="00C42790"/>
    <w:rsid w:val="00C45156"/>
    <w:rsid w:val="00C47DFA"/>
    <w:rsid w:val="00C5160D"/>
    <w:rsid w:val="00C52A4D"/>
    <w:rsid w:val="00C53349"/>
    <w:rsid w:val="00C53961"/>
    <w:rsid w:val="00C54098"/>
    <w:rsid w:val="00C557A0"/>
    <w:rsid w:val="00C578AF"/>
    <w:rsid w:val="00C61262"/>
    <w:rsid w:val="00C613F5"/>
    <w:rsid w:val="00C62615"/>
    <w:rsid w:val="00C631F3"/>
    <w:rsid w:val="00C642CE"/>
    <w:rsid w:val="00C64D07"/>
    <w:rsid w:val="00C658AD"/>
    <w:rsid w:val="00C66567"/>
    <w:rsid w:val="00C675EF"/>
    <w:rsid w:val="00C71649"/>
    <w:rsid w:val="00C71B6F"/>
    <w:rsid w:val="00C71BA8"/>
    <w:rsid w:val="00C7226D"/>
    <w:rsid w:val="00C74433"/>
    <w:rsid w:val="00C74FED"/>
    <w:rsid w:val="00C75049"/>
    <w:rsid w:val="00C77CAF"/>
    <w:rsid w:val="00C80366"/>
    <w:rsid w:val="00C81614"/>
    <w:rsid w:val="00C81E33"/>
    <w:rsid w:val="00C82067"/>
    <w:rsid w:val="00C837E7"/>
    <w:rsid w:val="00C8784C"/>
    <w:rsid w:val="00C9076E"/>
    <w:rsid w:val="00C956DE"/>
    <w:rsid w:val="00C96842"/>
    <w:rsid w:val="00C97574"/>
    <w:rsid w:val="00C97618"/>
    <w:rsid w:val="00CA249F"/>
    <w:rsid w:val="00CA25FC"/>
    <w:rsid w:val="00CA43AF"/>
    <w:rsid w:val="00CA4B07"/>
    <w:rsid w:val="00CA6102"/>
    <w:rsid w:val="00CA7CC0"/>
    <w:rsid w:val="00CB26ED"/>
    <w:rsid w:val="00CB64FB"/>
    <w:rsid w:val="00CC0B5A"/>
    <w:rsid w:val="00CC0EAF"/>
    <w:rsid w:val="00CC2297"/>
    <w:rsid w:val="00CC2B85"/>
    <w:rsid w:val="00CC435F"/>
    <w:rsid w:val="00CC7731"/>
    <w:rsid w:val="00CD177B"/>
    <w:rsid w:val="00CD2FF5"/>
    <w:rsid w:val="00CD7498"/>
    <w:rsid w:val="00CE1F9F"/>
    <w:rsid w:val="00CE3C49"/>
    <w:rsid w:val="00CE40D7"/>
    <w:rsid w:val="00CE496C"/>
    <w:rsid w:val="00CE6FA8"/>
    <w:rsid w:val="00CE71FC"/>
    <w:rsid w:val="00CF63ED"/>
    <w:rsid w:val="00D037DC"/>
    <w:rsid w:val="00D05621"/>
    <w:rsid w:val="00D151A8"/>
    <w:rsid w:val="00D152B0"/>
    <w:rsid w:val="00D163BD"/>
    <w:rsid w:val="00D27E7D"/>
    <w:rsid w:val="00D300F7"/>
    <w:rsid w:val="00D301DC"/>
    <w:rsid w:val="00D32DFB"/>
    <w:rsid w:val="00D341A0"/>
    <w:rsid w:val="00D37848"/>
    <w:rsid w:val="00D40EF8"/>
    <w:rsid w:val="00D41906"/>
    <w:rsid w:val="00D45F93"/>
    <w:rsid w:val="00D46A23"/>
    <w:rsid w:val="00D472FA"/>
    <w:rsid w:val="00D4789C"/>
    <w:rsid w:val="00D516D1"/>
    <w:rsid w:val="00D51858"/>
    <w:rsid w:val="00D5350B"/>
    <w:rsid w:val="00D54984"/>
    <w:rsid w:val="00D560D4"/>
    <w:rsid w:val="00D56378"/>
    <w:rsid w:val="00D56EB1"/>
    <w:rsid w:val="00D57352"/>
    <w:rsid w:val="00D61038"/>
    <w:rsid w:val="00D62D7F"/>
    <w:rsid w:val="00D63B7D"/>
    <w:rsid w:val="00D653D3"/>
    <w:rsid w:val="00D65E5D"/>
    <w:rsid w:val="00D666DF"/>
    <w:rsid w:val="00D67FC9"/>
    <w:rsid w:val="00D733E0"/>
    <w:rsid w:val="00D74464"/>
    <w:rsid w:val="00D77418"/>
    <w:rsid w:val="00D776AB"/>
    <w:rsid w:val="00D8178C"/>
    <w:rsid w:val="00D82499"/>
    <w:rsid w:val="00D83B59"/>
    <w:rsid w:val="00D84231"/>
    <w:rsid w:val="00D86F53"/>
    <w:rsid w:val="00D905DB"/>
    <w:rsid w:val="00D92A81"/>
    <w:rsid w:val="00D92FD4"/>
    <w:rsid w:val="00D956BC"/>
    <w:rsid w:val="00DA27D6"/>
    <w:rsid w:val="00DA3D2C"/>
    <w:rsid w:val="00DA41AB"/>
    <w:rsid w:val="00DA74AF"/>
    <w:rsid w:val="00DA77DD"/>
    <w:rsid w:val="00DB05A4"/>
    <w:rsid w:val="00DB0787"/>
    <w:rsid w:val="00DB1286"/>
    <w:rsid w:val="00DB1EC9"/>
    <w:rsid w:val="00DB2E21"/>
    <w:rsid w:val="00DB38F1"/>
    <w:rsid w:val="00DB6123"/>
    <w:rsid w:val="00DB6485"/>
    <w:rsid w:val="00DC3FDF"/>
    <w:rsid w:val="00DD39A4"/>
    <w:rsid w:val="00DE0D1D"/>
    <w:rsid w:val="00DE376D"/>
    <w:rsid w:val="00DE61F1"/>
    <w:rsid w:val="00DE7E9A"/>
    <w:rsid w:val="00DF0D00"/>
    <w:rsid w:val="00DF2AC2"/>
    <w:rsid w:val="00DF4257"/>
    <w:rsid w:val="00DF728A"/>
    <w:rsid w:val="00E02275"/>
    <w:rsid w:val="00E03D8B"/>
    <w:rsid w:val="00E07F79"/>
    <w:rsid w:val="00E121EB"/>
    <w:rsid w:val="00E133F2"/>
    <w:rsid w:val="00E13F5A"/>
    <w:rsid w:val="00E14B1C"/>
    <w:rsid w:val="00E21173"/>
    <w:rsid w:val="00E23658"/>
    <w:rsid w:val="00E2451B"/>
    <w:rsid w:val="00E255A8"/>
    <w:rsid w:val="00E2610E"/>
    <w:rsid w:val="00E27199"/>
    <w:rsid w:val="00E30BCF"/>
    <w:rsid w:val="00E32C29"/>
    <w:rsid w:val="00E356D3"/>
    <w:rsid w:val="00E35A7D"/>
    <w:rsid w:val="00E36292"/>
    <w:rsid w:val="00E37E58"/>
    <w:rsid w:val="00E408BD"/>
    <w:rsid w:val="00E41CE2"/>
    <w:rsid w:val="00E43D9A"/>
    <w:rsid w:val="00E47128"/>
    <w:rsid w:val="00E51188"/>
    <w:rsid w:val="00E511B1"/>
    <w:rsid w:val="00E5295E"/>
    <w:rsid w:val="00E57451"/>
    <w:rsid w:val="00E60B0F"/>
    <w:rsid w:val="00E61FB2"/>
    <w:rsid w:val="00E62870"/>
    <w:rsid w:val="00E639AA"/>
    <w:rsid w:val="00E65838"/>
    <w:rsid w:val="00E66C43"/>
    <w:rsid w:val="00E66C6E"/>
    <w:rsid w:val="00E67890"/>
    <w:rsid w:val="00E67BBC"/>
    <w:rsid w:val="00E708AC"/>
    <w:rsid w:val="00E70CB6"/>
    <w:rsid w:val="00E72B81"/>
    <w:rsid w:val="00E738A9"/>
    <w:rsid w:val="00E75D1A"/>
    <w:rsid w:val="00E75F92"/>
    <w:rsid w:val="00E80A61"/>
    <w:rsid w:val="00E83BFD"/>
    <w:rsid w:val="00E86F25"/>
    <w:rsid w:val="00E87555"/>
    <w:rsid w:val="00E9060A"/>
    <w:rsid w:val="00E917BF"/>
    <w:rsid w:val="00E91A42"/>
    <w:rsid w:val="00E92C52"/>
    <w:rsid w:val="00E94627"/>
    <w:rsid w:val="00E97010"/>
    <w:rsid w:val="00E971C2"/>
    <w:rsid w:val="00EA115E"/>
    <w:rsid w:val="00EA2CC6"/>
    <w:rsid w:val="00EA766A"/>
    <w:rsid w:val="00EC20AA"/>
    <w:rsid w:val="00EC22A8"/>
    <w:rsid w:val="00EC31E7"/>
    <w:rsid w:val="00EC3680"/>
    <w:rsid w:val="00EC47B8"/>
    <w:rsid w:val="00EC6B41"/>
    <w:rsid w:val="00ED0225"/>
    <w:rsid w:val="00ED2E35"/>
    <w:rsid w:val="00ED4A4A"/>
    <w:rsid w:val="00ED4DA4"/>
    <w:rsid w:val="00EE341C"/>
    <w:rsid w:val="00EE58BE"/>
    <w:rsid w:val="00EE5DC6"/>
    <w:rsid w:val="00EE604F"/>
    <w:rsid w:val="00EE6EAC"/>
    <w:rsid w:val="00EEAAB0"/>
    <w:rsid w:val="00EF0F41"/>
    <w:rsid w:val="00EF2038"/>
    <w:rsid w:val="00EF3E8A"/>
    <w:rsid w:val="00F01EAE"/>
    <w:rsid w:val="00F02E4D"/>
    <w:rsid w:val="00F05211"/>
    <w:rsid w:val="00F06050"/>
    <w:rsid w:val="00F061F4"/>
    <w:rsid w:val="00F1441B"/>
    <w:rsid w:val="00F150F3"/>
    <w:rsid w:val="00F16019"/>
    <w:rsid w:val="00F17945"/>
    <w:rsid w:val="00F21382"/>
    <w:rsid w:val="00F214A6"/>
    <w:rsid w:val="00F23BC4"/>
    <w:rsid w:val="00F309A6"/>
    <w:rsid w:val="00F311B6"/>
    <w:rsid w:val="00F31799"/>
    <w:rsid w:val="00F37531"/>
    <w:rsid w:val="00F40A2D"/>
    <w:rsid w:val="00F42C67"/>
    <w:rsid w:val="00F456EF"/>
    <w:rsid w:val="00F45B8A"/>
    <w:rsid w:val="00F528D4"/>
    <w:rsid w:val="00F60DD8"/>
    <w:rsid w:val="00F610EA"/>
    <w:rsid w:val="00F62E5F"/>
    <w:rsid w:val="00F63693"/>
    <w:rsid w:val="00F64866"/>
    <w:rsid w:val="00F64CB8"/>
    <w:rsid w:val="00F707EC"/>
    <w:rsid w:val="00F70975"/>
    <w:rsid w:val="00F70E97"/>
    <w:rsid w:val="00F71931"/>
    <w:rsid w:val="00F71935"/>
    <w:rsid w:val="00F720D7"/>
    <w:rsid w:val="00F729BE"/>
    <w:rsid w:val="00F72DC2"/>
    <w:rsid w:val="00F74C49"/>
    <w:rsid w:val="00F76D5D"/>
    <w:rsid w:val="00F81C13"/>
    <w:rsid w:val="00F8331E"/>
    <w:rsid w:val="00F838FF"/>
    <w:rsid w:val="00F84E06"/>
    <w:rsid w:val="00F87356"/>
    <w:rsid w:val="00F9092D"/>
    <w:rsid w:val="00F96877"/>
    <w:rsid w:val="00FA4C00"/>
    <w:rsid w:val="00FB03F9"/>
    <w:rsid w:val="00FB22E2"/>
    <w:rsid w:val="00FB3430"/>
    <w:rsid w:val="00FC05C4"/>
    <w:rsid w:val="00FC1047"/>
    <w:rsid w:val="00FC15C6"/>
    <w:rsid w:val="00FC65F0"/>
    <w:rsid w:val="00FD06D0"/>
    <w:rsid w:val="00FD17BA"/>
    <w:rsid w:val="00FD2AD7"/>
    <w:rsid w:val="00FD2FA3"/>
    <w:rsid w:val="00FD3421"/>
    <w:rsid w:val="00FD3F5A"/>
    <w:rsid w:val="00FD43EC"/>
    <w:rsid w:val="00FD4FB9"/>
    <w:rsid w:val="00FD5890"/>
    <w:rsid w:val="00FD5D71"/>
    <w:rsid w:val="00FD5EE6"/>
    <w:rsid w:val="00FD7A6D"/>
    <w:rsid w:val="00FD7DD7"/>
    <w:rsid w:val="00FE21D0"/>
    <w:rsid w:val="00FE3FE8"/>
    <w:rsid w:val="00FE5131"/>
    <w:rsid w:val="00FE5332"/>
    <w:rsid w:val="00FE6CF3"/>
    <w:rsid w:val="00FF2BCE"/>
    <w:rsid w:val="00FF5AA1"/>
    <w:rsid w:val="00FF5F9A"/>
    <w:rsid w:val="00FF632F"/>
    <w:rsid w:val="00FF6ED5"/>
    <w:rsid w:val="00FF708B"/>
    <w:rsid w:val="02BE6DBB"/>
    <w:rsid w:val="697545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D7A071"/>
  <w15:docId w15:val="{EE9CBC5D-8200-4CAB-9D70-323249B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3D"/>
    <w:rPr>
      <w:sz w:val="24"/>
    </w:rPr>
  </w:style>
  <w:style w:type="paragraph" w:styleId="Overskrift1">
    <w:name w:val="heading 1"/>
    <w:basedOn w:val="Normal"/>
    <w:next w:val="Normal"/>
    <w:qFormat/>
    <w:rsid w:val="0081143D"/>
    <w:pPr>
      <w:keepNext/>
      <w:keepLines/>
      <w:numPr>
        <w:numId w:val="1"/>
      </w:numPr>
      <w:spacing w:before="240" w:after="120"/>
      <w:outlineLvl w:val="0"/>
    </w:pPr>
    <w:rPr>
      <w:rFonts w:ascii="Arial" w:hAnsi="Arial"/>
      <w:b/>
      <w:caps/>
      <w:kern w:val="28"/>
      <w:sz w:val="28"/>
    </w:rPr>
  </w:style>
  <w:style w:type="paragraph" w:styleId="Overskrift2">
    <w:name w:val="heading 2"/>
    <w:basedOn w:val="Normal"/>
    <w:next w:val="Normal"/>
    <w:qFormat/>
    <w:rsid w:val="0081143D"/>
    <w:pPr>
      <w:keepNext/>
      <w:numPr>
        <w:ilvl w:val="1"/>
        <w:numId w:val="1"/>
      </w:numPr>
      <w:spacing w:before="240" w:after="60"/>
      <w:outlineLvl w:val="1"/>
    </w:pPr>
    <w:rPr>
      <w:rFonts w:ascii="Arial" w:hAnsi="Arial"/>
      <w:b/>
      <w:i/>
    </w:rPr>
  </w:style>
  <w:style w:type="paragraph" w:styleId="Overskrift3">
    <w:name w:val="heading 3"/>
    <w:basedOn w:val="Normal"/>
    <w:next w:val="Normal"/>
    <w:qFormat/>
    <w:rsid w:val="0081143D"/>
    <w:pPr>
      <w:keepNext/>
      <w:spacing w:before="240" w:after="60"/>
      <w:outlineLvl w:val="2"/>
    </w:pPr>
    <w:rPr>
      <w:rFonts w:ascii="Arial" w:hAnsi="Arial" w:cs="Arial"/>
      <w:b/>
      <w:bCs/>
      <w:sz w:val="26"/>
      <w:szCs w:val="26"/>
    </w:rPr>
  </w:style>
  <w:style w:type="paragraph" w:styleId="Overskrift4">
    <w:name w:val="heading 4"/>
    <w:basedOn w:val="Normal"/>
    <w:next w:val="Normal"/>
    <w:qFormat/>
    <w:rsid w:val="0081143D"/>
    <w:pPr>
      <w:keepNext/>
      <w:numPr>
        <w:ilvl w:val="3"/>
        <w:numId w:val="1"/>
      </w:numPr>
      <w:outlineLvl w:val="3"/>
    </w:pPr>
    <w:rPr>
      <w:sz w:val="28"/>
    </w:rPr>
  </w:style>
  <w:style w:type="paragraph" w:styleId="Overskrift5">
    <w:name w:val="heading 5"/>
    <w:basedOn w:val="Normal"/>
    <w:next w:val="Normal"/>
    <w:qFormat/>
    <w:rsid w:val="0081143D"/>
    <w:pPr>
      <w:keepNext/>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81143D"/>
    <w:pPr>
      <w:tabs>
        <w:tab w:val="center" w:pos="4536"/>
        <w:tab w:val="right" w:pos="9072"/>
      </w:tabs>
    </w:pPr>
  </w:style>
  <w:style w:type="paragraph" w:styleId="Bunntekst">
    <w:name w:val="footer"/>
    <w:basedOn w:val="Normal"/>
    <w:semiHidden/>
    <w:rsid w:val="0081143D"/>
    <w:pPr>
      <w:tabs>
        <w:tab w:val="center" w:pos="4536"/>
        <w:tab w:val="right" w:pos="9072"/>
      </w:tabs>
    </w:pPr>
  </w:style>
  <w:style w:type="paragraph" w:customStyle="1" w:styleId="IS-TInnhold">
    <w:name w:val="IS-T_Innhold"/>
    <w:basedOn w:val="Normal"/>
    <w:rsid w:val="0081143D"/>
    <w:pPr>
      <w:keepNext/>
      <w:spacing w:before="60" w:after="60"/>
    </w:pPr>
    <w:rPr>
      <w:b/>
      <w:sz w:val="20"/>
    </w:rPr>
  </w:style>
  <w:style w:type="paragraph" w:customStyle="1" w:styleId="IS-TNormal">
    <w:name w:val="IS-T_Normal"/>
    <w:basedOn w:val="Normal"/>
    <w:rsid w:val="0081143D"/>
    <w:pPr>
      <w:spacing w:before="60" w:after="60"/>
    </w:pPr>
    <w:rPr>
      <w:sz w:val="20"/>
    </w:rPr>
  </w:style>
  <w:style w:type="paragraph" w:customStyle="1" w:styleId="IS-THeadSub-1">
    <w:name w:val="IS-T_Head.Sub-1"/>
    <w:basedOn w:val="IS-TNormal"/>
    <w:next w:val="IS-TNormal"/>
    <w:rsid w:val="0081143D"/>
    <w:pPr>
      <w:keepNext/>
    </w:pPr>
    <w:rPr>
      <w:b/>
    </w:rPr>
  </w:style>
  <w:style w:type="paragraph" w:customStyle="1" w:styleId="IS-TNumabc">
    <w:name w:val="IS-T_Num.abc"/>
    <w:basedOn w:val="IS-TNormal"/>
    <w:rsid w:val="0081143D"/>
    <w:pPr>
      <w:numPr>
        <w:numId w:val="2"/>
      </w:numPr>
      <w:tabs>
        <w:tab w:val="left" w:pos="284"/>
      </w:tabs>
      <w:spacing w:before="0"/>
    </w:pPr>
  </w:style>
  <w:style w:type="character" w:styleId="Sidetall">
    <w:name w:val="page number"/>
    <w:basedOn w:val="Standardskriftforavsnitt"/>
    <w:semiHidden/>
    <w:rsid w:val="0081143D"/>
  </w:style>
  <w:style w:type="paragraph" w:styleId="Bobletekst">
    <w:name w:val="Balloon Text"/>
    <w:basedOn w:val="Normal"/>
    <w:semiHidden/>
    <w:rsid w:val="0081143D"/>
    <w:rPr>
      <w:rFonts w:ascii="Tahoma" w:hAnsi="Tahoma" w:cs="Tahoma"/>
      <w:sz w:val="16"/>
      <w:szCs w:val="16"/>
    </w:rPr>
  </w:style>
  <w:style w:type="paragraph" w:styleId="Dokumentkart">
    <w:name w:val="Document Map"/>
    <w:basedOn w:val="Normal"/>
    <w:semiHidden/>
    <w:rsid w:val="0081143D"/>
    <w:pPr>
      <w:shd w:val="clear" w:color="auto" w:fill="000080"/>
    </w:pPr>
    <w:rPr>
      <w:rFonts w:ascii="Tahoma" w:hAnsi="Tahoma" w:cs="Tahoma"/>
      <w:sz w:val="20"/>
    </w:rPr>
  </w:style>
  <w:style w:type="paragraph" w:customStyle="1" w:styleId="Bobletekst1">
    <w:name w:val="Bobletekst1"/>
    <w:basedOn w:val="Normal"/>
    <w:semiHidden/>
    <w:rsid w:val="0081143D"/>
    <w:rPr>
      <w:rFonts w:ascii="Tahoma" w:hAnsi="Tahoma" w:cs="Tahoma"/>
      <w:sz w:val="16"/>
      <w:szCs w:val="16"/>
    </w:rPr>
  </w:style>
  <w:style w:type="paragraph" w:customStyle="1" w:styleId="IS-TBullet">
    <w:name w:val="IS-T_Bullet"/>
    <w:basedOn w:val="IS-TNormal"/>
    <w:rsid w:val="0081143D"/>
    <w:pPr>
      <w:numPr>
        <w:numId w:val="3"/>
      </w:numPr>
      <w:tabs>
        <w:tab w:val="clear" w:pos="360"/>
        <w:tab w:val="left" w:pos="170"/>
      </w:tabs>
      <w:spacing w:before="0"/>
    </w:pPr>
    <w:rPr>
      <w:sz w:val="18"/>
    </w:rPr>
  </w:style>
  <w:style w:type="paragraph" w:customStyle="1" w:styleId="Default">
    <w:name w:val="Default"/>
    <w:rsid w:val="0081143D"/>
    <w:rPr>
      <w:snapToGrid w:val="0"/>
      <w:color w:val="000000"/>
      <w:sz w:val="24"/>
    </w:rPr>
  </w:style>
  <w:style w:type="character" w:styleId="Merknadsreferanse">
    <w:name w:val="annotation reference"/>
    <w:basedOn w:val="Standardskriftforavsnitt"/>
    <w:semiHidden/>
    <w:rsid w:val="0081143D"/>
    <w:rPr>
      <w:sz w:val="16"/>
      <w:szCs w:val="16"/>
    </w:rPr>
  </w:style>
  <w:style w:type="paragraph" w:styleId="Merknadstekst">
    <w:name w:val="annotation text"/>
    <w:basedOn w:val="Normal"/>
    <w:link w:val="MerknadstekstTegn"/>
    <w:rsid w:val="0081143D"/>
    <w:rPr>
      <w:sz w:val="20"/>
    </w:rPr>
  </w:style>
  <w:style w:type="paragraph" w:styleId="Kommentaremne">
    <w:name w:val="annotation subject"/>
    <w:basedOn w:val="Merknadstekst"/>
    <w:next w:val="Merknadstekst"/>
    <w:semiHidden/>
    <w:rsid w:val="0081143D"/>
    <w:rPr>
      <w:b/>
      <w:bCs/>
    </w:rPr>
  </w:style>
  <w:style w:type="paragraph" w:customStyle="1" w:styleId="Bobletekst2">
    <w:name w:val="Bobletekst2"/>
    <w:basedOn w:val="Normal"/>
    <w:semiHidden/>
    <w:rsid w:val="00AD612D"/>
    <w:rPr>
      <w:rFonts w:ascii="Tahoma" w:hAnsi="Tahoma" w:cs="Tahoma"/>
      <w:sz w:val="16"/>
      <w:szCs w:val="16"/>
    </w:rPr>
  </w:style>
  <w:style w:type="table" w:styleId="Tabellrutenett">
    <w:name w:val="Table Grid"/>
    <w:basedOn w:val="Vanligtabell"/>
    <w:uiPriority w:val="59"/>
    <w:rsid w:val="0094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3F95"/>
    <w:pPr>
      <w:ind w:left="720"/>
      <w:contextualSpacing/>
    </w:pPr>
  </w:style>
  <w:style w:type="paragraph" w:styleId="Brdtekst">
    <w:name w:val="Body Text"/>
    <w:basedOn w:val="Normal"/>
    <w:link w:val="BrdtekstTegn"/>
    <w:rsid w:val="00981E65"/>
    <w:rPr>
      <w:i/>
    </w:rPr>
  </w:style>
  <w:style w:type="character" w:customStyle="1" w:styleId="BrdtekstTegn">
    <w:name w:val="Brødtekst Tegn"/>
    <w:basedOn w:val="Standardskriftforavsnitt"/>
    <w:link w:val="Brdtekst"/>
    <w:rsid w:val="00981E65"/>
    <w:rPr>
      <w:i/>
      <w:sz w:val="24"/>
    </w:rPr>
  </w:style>
  <w:style w:type="paragraph" w:styleId="Brdtekst3">
    <w:name w:val="Body Text 3"/>
    <w:basedOn w:val="Normal"/>
    <w:link w:val="Brdtekst3Tegn"/>
    <w:uiPriority w:val="99"/>
    <w:unhideWhenUsed/>
    <w:rsid w:val="00EC6B41"/>
    <w:pPr>
      <w:spacing w:after="120"/>
    </w:pPr>
    <w:rPr>
      <w:sz w:val="16"/>
      <w:szCs w:val="16"/>
    </w:rPr>
  </w:style>
  <w:style w:type="character" w:customStyle="1" w:styleId="Brdtekst3Tegn">
    <w:name w:val="Brødtekst 3 Tegn"/>
    <w:basedOn w:val="Standardskriftforavsnitt"/>
    <w:link w:val="Brdtekst3"/>
    <w:uiPriority w:val="99"/>
    <w:rsid w:val="00EC6B41"/>
    <w:rPr>
      <w:sz w:val="16"/>
      <w:szCs w:val="16"/>
    </w:rPr>
  </w:style>
  <w:style w:type="character" w:customStyle="1" w:styleId="MerknadstekstTegn">
    <w:name w:val="Merknadstekst Tegn"/>
    <w:link w:val="Merknadstekst"/>
    <w:rsid w:val="00915FDB"/>
  </w:style>
  <w:style w:type="paragraph" w:styleId="NormalWeb">
    <w:name w:val="Normal (Web)"/>
    <w:basedOn w:val="Normal"/>
    <w:uiPriority w:val="99"/>
    <w:rsid w:val="00D56378"/>
    <w:pPr>
      <w:spacing w:before="100" w:beforeAutospacing="1" w:after="100" w:afterAutospacing="1"/>
    </w:pPr>
    <w:rPr>
      <w:rFonts w:ascii="Calibri" w:hAnsi="Calibri"/>
      <w:sz w:val="22"/>
      <w:szCs w:val="24"/>
    </w:rPr>
  </w:style>
  <w:style w:type="paragraph" w:styleId="Fotnotetekst">
    <w:name w:val="footnote text"/>
    <w:basedOn w:val="Normal"/>
    <w:link w:val="FotnotetekstTegn"/>
    <w:semiHidden/>
    <w:rsid w:val="003B28CC"/>
    <w:rPr>
      <w:sz w:val="20"/>
    </w:rPr>
  </w:style>
  <w:style w:type="character" w:customStyle="1" w:styleId="FotnotetekstTegn">
    <w:name w:val="Fotnotetekst Tegn"/>
    <w:basedOn w:val="Standardskriftforavsnitt"/>
    <w:link w:val="Fotnotetekst"/>
    <w:semiHidden/>
    <w:rsid w:val="003B28CC"/>
  </w:style>
  <w:style w:type="character" w:styleId="Fotnotereferanse">
    <w:name w:val="footnote reference"/>
    <w:uiPriority w:val="99"/>
    <w:semiHidden/>
    <w:rsid w:val="003B28CC"/>
    <w:rPr>
      <w:vertAlign w:val="superscript"/>
    </w:rPr>
  </w:style>
  <w:style w:type="paragraph" w:styleId="Brdtekstinnrykk3">
    <w:name w:val="Body Text Indent 3"/>
    <w:basedOn w:val="Normal"/>
    <w:link w:val="Brdtekstinnrykk3Tegn"/>
    <w:uiPriority w:val="99"/>
    <w:unhideWhenUsed/>
    <w:rsid w:val="00EE604F"/>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EE604F"/>
    <w:rPr>
      <w:sz w:val="16"/>
      <w:szCs w:val="16"/>
    </w:rPr>
  </w:style>
  <w:style w:type="character" w:styleId="Hyperkobling">
    <w:name w:val="Hyperlink"/>
    <w:basedOn w:val="Standardskriftforavsnitt"/>
    <w:uiPriority w:val="99"/>
    <w:unhideWhenUsed/>
    <w:rsid w:val="00CC2297"/>
    <w:rPr>
      <w:color w:val="0000FF" w:themeColor="hyperlink"/>
      <w:u w:val="single"/>
    </w:rPr>
  </w:style>
  <w:style w:type="character" w:customStyle="1" w:styleId="TopptekstTegn">
    <w:name w:val="Topptekst Tegn"/>
    <w:basedOn w:val="Standardskriftforavsnitt"/>
    <w:link w:val="Topptekst"/>
    <w:semiHidden/>
    <w:rsid w:val="00DE0D1D"/>
    <w:rPr>
      <w:sz w:val="24"/>
    </w:rPr>
  </w:style>
  <w:style w:type="paragraph" w:styleId="Ingenmellomrom">
    <w:name w:val="No Spacing"/>
    <w:uiPriority w:val="1"/>
    <w:qFormat/>
    <w:rsid w:val="004025CD"/>
    <w:rPr>
      <w:sz w:val="24"/>
    </w:rPr>
  </w:style>
  <w:style w:type="character" w:styleId="Fulgthyperkobling">
    <w:name w:val="FollowedHyperlink"/>
    <w:basedOn w:val="Standardskriftforavsnitt"/>
    <w:uiPriority w:val="99"/>
    <w:semiHidden/>
    <w:unhideWhenUsed/>
    <w:rsid w:val="00812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936">
      <w:bodyDiv w:val="1"/>
      <w:marLeft w:val="0"/>
      <w:marRight w:val="0"/>
      <w:marTop w:val="0"/>
      <w:marBottom w:val="0"/>
      <w:divBdr>
        <w:top w:val="none" w:sz="0" w:space="0" w:color="auto"/>
        <w:left w:val="none" w:sz="0" w:space="0" w:color="auto"/>
        <w:bottom w:val="none" w:sz="0" w:space="0" w:color="auto"/>
        <w:right w:val="none" w:sz="0" w:space="0" w:color="auto"/>
      </w:divBdr>
    </w:div>
    <w:div w:id="1321037586">
      <w:bodyDiv w:val="1"/>
      <w:marLeft w:val="0"/>
      <w:marRight w:val="0"/>
      <w:marTop w:val="0"/>
      <w:marBottom w:val="0"/>
      <w:divBdr>
        <w:top w:val="none" w:sz="0" w:space="0" w:color="auto"/>
        <w:left w:val="none" w:sz="0" w:space="0" w:color="auto"/>
        <w:bottom w:val="none" w:sz="0" w:space="0" w:color="auto"/>
        <w:right w:val="none" w:sz="0" w:space="0" w:color="auto"/>
      </w:divBdr>
      <w:divsChild>
        <w:div w:id="258874956">
          <w:marLeft w:val="0"/>
          <w:marRight w:val="0"/>
          <w:marTop w:val="0"/>
          <w:marBottom w:val="0"/>
          <w:divBdr>
            <w:top w:val="none" w:sz="0" w:space="0" w:color="auto"/>
            <w:left w:val="none" w:sz="0" w:space="0" w:color="auto"/>
            <w:bottom w:val="none" w:sz="0" w:space="0" w:color="auto"/>
            <w:right w:val="none" w:sz="0" w:space="0" w:color="auto"/>
          </w:divBdr>
        </w:div>
      </w:divsChild>
    </w:div>
    <w:div w:id="18791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5-07-01-853" TargetMode="External"/><Relationship Id="rId18" Type="http://schemas.openxmlformats.org/officeDocument/2006/relationships/hyperlink" Target="https://lovdata.no/dokument/NL/lov/2017-12-15-10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ovdata.no/dokument/NL/lov/2014-06-20-42" TargetMode="External"/><Relationship Id="rId7" Type="http://schemas.openxmlformats.org/officeDocument/2006/relationships/settings" Target="settings.xml"/><Relationship Id="rId12" Type="http://schemas.openxmlformats.org/officeDocument/2006/relationships/hyperlink" Target="https://lovdata.no/dokument/SF/forskrift/2011-12-16-1258" TargetMode="External"/><Relationship Id="rId17" Type="http://schemas.openxmlformats.org/officeDocument/2006/relationships/hyperlink" Target="https://lovdata.no/dokument/NL/lov/2011-06-24-30"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vdata.no/dokument/NL/lov/1999-07-02-64" TargetMode="External"/><Relationship Id="rId20" Type="http://schemas.openxmlformats.org/officeDocument/2006/relationships/hyperlink" Target="https://lovdata.no/dokument/SF/forskrift/2019-03-01-16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4-06-25-988"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NL/lov/2008-06-20-44" TargetMode="External"/><Relationship Id="rId23" Type="http://schemas.openxmlformats.org/officeDocument/2006/relationships/hyperlink" Target="https://lovdata.no/dokument/NL/lov/2018-06-15-38"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ovdata.no/dokument/NL/lov/1999-07-02-63"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6-10-28-1250" TargetMode="External"/><Relationship Id="rId22" Type="http://schemas.openxmlformats.org/officeDocument/2006/relationships/hyperlink" Target="https://lovdata.no/dokument/NL/lov/2018-06-15-38" TargetMode="External"/><Relationship Id="rId27" Type="http://schemas.openxmlformats.org/officeDocument/2006/relationships/footer" Target="footer2.xml"/><Relationship Id="rId30" Type="http://schemas.openxmlformats.org/officeDocument/2006/relationships/hyperlink" Target="https://www.datatilsynet.no/regelverk-og-verktoy/veiledere/vurdering-av-personvernkonsekvenser/nar-ma-man-gjennomfore-en-vurdering-av-personvernkonsekvenser/"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DD8A060092A341B32393DEAA894669" ma:contentTypeVersion="5" ma:contentTypeDescription="Opprett et nytt dokument." ma:contentTypeScope="" ma:versionID="a15c832897cf40128c7681f022e50566">
  <xsd:schema xmlns:xsd="http://www.w3.org/2001/XMLSchema" xmlns:xs="http://www.w3.org/2001/XMLSchema" xmlns:p="http://schemas.microsoft.com/office/2006/metadata/properties" xmlns:ns2="ecb8b3b4-34c8-43e1-a819-af34c31289aa" targetNamespace="http://schemas.microsoft.com/office/2006/metadata/properties" ma:root="true" ma:fieldsID="22098ee03ac559a31f43b6ee46e02583" ns2:_="">
    <xsd:import namespace="ecb8b3b4-34c8-43e1-a819-af34c3128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8b3b4-34c8-43e1-a819-af34c31289a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7"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8F6C6-10C7-4F23-A4DC-6BEDED624866}">
  <ds:schemaRefs>
    <ds:schemaRef ds:uri="http://schemas.microsoft.com/sharepoint/v3/contenttype/forms"/>
  </ds:schemaRefs>
</ds:datastoreItem>
</file>

<file path=customXml/itemProps2.xml><?xml version="1.0" encoding="utf-8"?>
<ds:datastoreItem xmlns:ds="http://schemas.openxmlformats.org/officeDocument/2006/customXml" ds:itemID="{2A775217-272E-4777-B4DD-7C61E189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8b3b4-34c8-43e1-a819-af34c3128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DDA97-9BC3-4B7F-8280-F1EFB85138A7}">
  <ds:schemaRefs>
    <ds:schemaRef ds:uri="http://schemas.openxmlformats.org/officeDocument/2006/bibliography"/>
  </ds:schemaRefs>
</ds:datastoreItem>
</file>

<file path=customXml/itemProps4.xml><?xml version="1.0" encoding="utf-8"?>
<ds:datastoreItem xmlns:ds="http://schemas.openxmlformats.org/officeDocument/2006/customXml" ds:itemID="{C4AFB2D4-9895-4F41-83D1-9B34BE931178}">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ecb8b3b4-34c8-43e1-a819-af34c31289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13765</Words>
  <Characters>72959</Characters>
  <Application>Microsoft Office Word</Application>
  <DocSecurity>0</DocSecurity>
  <Lines>607</Lines>
  <Paragraphs>173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INCERTUS/INFOSEC/WIEGAARD</dc:creator>
  <cp:lastModifiedBy>Susanne Helland Flatøy</cp:lastModifiedBy>
  <cp:revision>2</cp:revision>
  <cp:lastPrinted>2020-02-17T11:36:00Z</cp:lastPrinted>
  <dcterms:created xsi:type="dcterms:W3CDTF">2022-11-20T11:14:00Z</dcterms:created>
  <dcterms:modified xsi:type="dcterms:W3CDTF">2022-11-20T11:14:00Z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0x0101008DDD8A060092A341B32393DEAA894669</vt:lpwstr>
  </property>
</Properties>
</file>